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соглашению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вложении собственных денежных средств в предпринимательский проект</w:t>
      </w:r>
    </w:p>
    <w:p w:rsidR="00146056" w:rsidRDefault="001D7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за 2024 год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"/>
        <w:gridCol w:w="567"/>
        <w:gridCol w:w="5242"/>
        <w:gridCol w:w="1133"/>
        <w:gridCol w:w="1133"/>
        <w:gridCol w:w="987"/>
        <w:gridCol w:w="1280"/>
      </w:tblGrid>
      <w:tr w:rsidR="00146056">
        <w:trPr>
          <w:gridBefore w:val="1"/>
          <w:gridAfter w:val="1"/>
          <w:wAfter w:w="776" w:type="dxa"/>
        </w:trPr>
        <w:tc>
          <w:tcPr>
            <w:tcW w:w="9067" w:type="dxa"/>
            <w:gridSpan w:val="5"/>
          </w:tcPr>
          <w:p w:rsidR="00146056" w:rsidRDefault="001D7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(ФИО (отчество - при наличии) индивидуального предпринимателя): </w:t>
            </w:r>
            <w: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ООО «Ромашка»</w:t>
            </w:r>
          </w:p>
        </w:tc>
      </w:tr>
      <w:tr w:rsidR="00146056">
        <w:trPr>
          <w:gridBefore w:val="1"/>
          <w:gridAfter w:val="1"/>
          <w:wAfter w:w="776" w:type="dxa"/>
        </w:trPr>
        <w:tc>
          <w:tcPr>
            <w:tcW w:w="9067" w:type="dxa"/>
            <w:gridSpan w:val="5"/>
          </w:tcPr>
          <w:p w:rsidR="00146056" w:rsidRDefault="001D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предпринимательского проекта: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кафе «Пирожок»</w:t>
            </w:r>
          </w:p>
        </w:tc>
      </w:tr>
      <w:tr w:rsidR="00146056" w:rsidTr="001D730F">
        <w:trPr>
          <w:trHeight w:val="39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документов, подтверждающих произведенные расходы</w:t>
            </w:r>
          </w:p>
        </w:tc>
      </w:tr>
      <w:tr w:rsidR="00146056" w:rsidTr="001D730F">
        <w:trPr>
          <w:trHeight w:val="7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Получено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Израсходовано собственных денежных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165 000,00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 них: </w:t>
            </w:r>
          </w:p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инвентаря,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сырья, мате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риалов, комплектующих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 Счет от 29.11.2024 № 543.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2. Платежное поручение от 30.11.2024 № 563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3. УПД от 22.12.2024 № 735</w:t>
            </w: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Расходы на ремонт нежилого помещения, в котором реализуется предпринимательский проект участника отбора, включая прио</w:t>
            </w:r>
            <w:r>
              <w:rPr>
                <w:rFonts w:ascii="Times New Roman" w:hAnsi="Times New Roman" w:cs="Times New Roman"/>
              </w:rPr>
              <w:t>бретение строительных материалов, оборудования, необходимого для ремонта помещени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Арендные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 Договор от 01.03.2024 № 12.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2. Акт от 25.12.2024.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3. Платежное поручение от 27.12.2024 № 288 </w:t>
            </w: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Расходы на продвижение собственной продукции,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Оплата расходов, связанных с приобретением и использованием франшиз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ind w:left="78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165 000,00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Остаток собственных денежных средств, подлежащих расходованию в целях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софинансирования полученной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65 000,00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лицо)   </w:t>
      </w:r>
      <w:r>
        <w:rPr>
          <w:rFonts w:ascii="Times New Roman" w:hAnsi="Times New Roman" w:cs="Times New Roman"/>
          <w:sz w:val="20"/>
          <w:szCs w:val="20"/>
          <w:highlight w:val="yellow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 _____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Е.П. Иванов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должность)      (подпись)           (расшифровка по</w:t>
      </w:r>
      <w:r>
        <w:rPr>
          <w:rFonts w:ascii="Times New Roman" w:hAnsi="Times New Roman" w:cs="Times New Roman"/>
          <w:sz w:val="20"/>
          <w:szCs w:val="20"/>
        </w:rPr>
        <w:t>дписи)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Уполномоченное лицо 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по доверенности от 10.01.2025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highlight w:val="yellow"/>
        </w:rPr>
        <w:t>Е.Н. Петрова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89133331111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r>
        <w:rPr>
          <w:rFonts w:ascii="Times New Roman" w:hAnsi="Times New Roman" w:cs="Times New Roman"/>
          <w:sz w:val="20"/>
          <w:szCs w:val="20"/>
        </w:rPr>
        <w:t xml:space="preserve">должность)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(фамилия, инициалы)             (телефон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«30» января 2025 г.</w:t>
      </w:r>
    </w:p>
    <w:p w:rsidR="00146056" w:rsidRDefault="00146056">
      <w:pPr>
        <w:spacing w:after="0" w:line="240" w:lineRule="auto"/>
        <w:jc w:val="both"/>
      </w:pPr>
    </w:p>
    <w:sectPr w:rsidR="00146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56" w:rsidRDefault="001D730F">
      <w:pPr>
        <w:spacing w:after="0" w:line="240" w:lineRule="auto"/>
      </w:pPr>
      <w:r>
        <w:separator/>
      </w:r>
    </w:p>
  </w:endnote>
  <w:endnote w:type="continuationSeparator" w:id="0">
    <w:p w:rsidR="00146056" w:rsidRDefault="001D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56" w:rsidRDefault="001D730F">
      <w:pPr>
        <w:spacing w:after="0" w:line="240" w:lineRule="auto"/>
      </w:pPr>
      <w:r>
        <w:separator/>
      </w:r>
    </w:p>
  </w:footnote>
  <w:footnote w:type="continuationSeparator" w:id="0">
    <w:p w:rsidR="00146056" w:rsidRDefault="001D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56"/>
    <w:rsid w:val="00146056"/>
    <w:rsid w:val="001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5810-BF17-43BF-B441-2923F124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Черявко Оксана Геннадьевна</dc:creator>
  <cp:lastModifiedBy>Болунова Светлана Сергеевна</cp:lastModifiedBy>
  <cp:revision>8</cp:revision>
  <dcterms:created xsi:type="dcterms:W3CDTF">2022-11-09T04:47:00Z</dcterms:created>
  <dcterms:modified xsi:type="dcterms:W3CDTF">2025-04-30T02:32:00Z</dcterms:modified>
</cp:coreProperties>
</file>