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1F" w:rsidRPr="00CD7926" w:rsidRDefault="00CD7926" w:rsidP="00CD792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D7926">
        <w:rPr>
          <w:rFonts w:ascii="Times New Roman" w:hAnsi="Times New Roman" w:cs="Times New Roman"/>
          <w:sz w:val="28"/>
          <w:szCs w:val="28"/>
        </w:rPr>
        <w:t>Дополнительные профессиональные программы повышения квалификации за счет средств федерального бюджета в 2021 году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3008"/>
        <w:gridCol w:w="2324"/>
      </w:tblGrid>
      <w:tr w:rsidR="00CD7926" w:rsidRPr="00CD7926" w:rsidTr="00FF5FBC">
        <w:trPr>
          <w:trHeight w:val="245"/>
        </w:trPr>
        <w:tc>
          <w:tcPr>
            <w:tcW w:w="562" w:type="dxa"/>
          </w:tcPr>
          <w:bookmarkEnd w:id="0"/>
          <w:p w:rsidR="00CD7926" w:rsidRPr="00CD7926" w:rsidRDefault="00CD7926" w:rsidP="00CD792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CD7926">
              <w:rPr>
                <w:rFonts w:ascii="PT Astra Serif" w:hAnsi="PT Astra Serif" w:cs="PT Astra Serif"/>
                <w:b/>
                <w:bCs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3402" w:type="dxa"/>
          </w:tcPr>
          <w:p w:rsidR="00CD7926" w:rsidRPr="00CD7926" w:rsidRDefault="00CD7926" w:rsidP="00CD792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CD7926">
              <w:rPr>
                <w:rFonts w:ascii="PT Astra Serif" w:hAnsi="PT Astra Serif" w:cs="PT Astra Serif"/>
                <w:b/>
                <w:bCs/>
                <w:color w:val="000000"/>
                <w:sz w:val="23"/>
                <w:szCs w:val="23"/>
              </w:rPr>
              <w:t xml:space="preserve">Название программы </w:t>
            </w:r>
          </w:p>
        </w:tc>
        <w:tc>
          <w:tcPr>
            <w:tcW w:w="3008" w:type="dxa"/>
          </w:tcPr>
          <w:p w:rsidR="00CD7926" w:rsidRPr="00CD7926" w:rsidRDefault="00CD7926" w:rsidP="00CD792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CD7926">
              <w:rPr>
                <w:rFonts w:ascii="PT Astra Serif" w:hAnsi="PT Astra Serif" w:cs="PT Astra Serif"/>
                <w:b/>
                <w:bCs/>
                <w:color w:val="000000"/>
                <w:sz w:val="23"/>
                <w:szCs w:val="23"/>
              </w:rPr>
              <w:t xml:space="preserve">Целевая аудитория </w:t>
            </w:r>
          </w:p>
        </w:tc>
        <w:tc>
          <w:tcPr>
            <w:tcW w:w="2324" w:type="dxa"/>
          </w:tcPr>
          <w:p w:rsidR="00CD7926" w:rsidRPr="00CD7926" w:rsidRDefault="00CD7926" w:rsidP="00CD792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CD7926">
              <w:rPr>
                <w:rFonts w:ascii="PT Astra Serif" w:hAnsi="PT Astra Serif" w:cs="PT Astra Serif"/>
                <w:b/>
                <w:bCs/>
                <w:color w:val="000000"/>
                <w:sz w:val="23"/>
                <w:szCs w:val="23"/>
              </w:rPr>
              <w:t xml:space="preserve">Период обучения </w:t>
            </w:r>
          </w:p>
        </w:tc>
      </w:tr>
      <w:tr w:rsidR="00CD7926" w:rsidRPr="00CD7926" w:rsidTr="00FF5FBC">
        <w:trPr>
          <w:trHeight w:val="523"/>
        </w:trPr>
        <w:tc>
          <w:tcPr>
            <w:tcW w:w="562" w:type="dxa"/>
          </w:tcPr>
          <w:p w:rsidR="00CD7926" w:rsidRPr="00CD7926" w:rsidRDefault="00CD7926" w:rsidP="00CD792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CD7926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1.</w:t>
            </w:r>
          </w:p>
        </w:tc>
        <w:tc>
          <w:tcPr>
            <w:tcW w:w="3402" w:type="dxa"/>
          </w:tcPr>
          <w:p w:rsidR="00CD7926" w:rsidRPr="00CD7926" w:rsidRDefault="00CD7926" w:rsidP="00CD792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CD7926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 xml:space="preserve">Профилактика и лечение незаразных болезней сельскохозяйственных животных </w:t>
            </w:r>
          </w:p>
        </w:tc>
        <w:tc>
          <w:tcPr>
            <w:tcW w:w="3008" w:type="dxa"/>
          </w:tcPr>
          <w:p w:rsidR="00CD7926" w:rsidRPr="00CD7926" w:rsidRDefault="00CD7926" w:rsidP="00CD792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CD7926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 xml:space="preserve">Специалисты ветеринарных служб предприятий АПК разных форм собственности и другие заинтересованные лица </w:t>
            </w:r>
          </w:p>
        </w:tc>
        <w:tc>
          <w:tcPr>
            <w:tcW w:w="2324" w:type="dxa"/>
          </w:tcPr>
          <w:p w:rsidR="00CD7926" w:rsidRPr="00CD7926" w:rsidRDefault="00CD7926" w:rsidP="00CD792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CD7926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 xml:space="preserve">20-22 октября </w:t>
            </w:r>
          </w:p>
        </w:tc>
      </w:tr>
      <w:tr w:rsidR="00CD7926" w:rsidRPr="00CD7926" w:rsidTr="00FF5FBC">
        <w:trPr>
          <w:trHeight w:val="385"/>
        </w:trPr>
        <w:tc>
          <w:tcPr>
            <w:tcW w:w="562" w:type="dxa"/>
          </w:tcPr>
          <w:p w:rsidR="00CD7926" w:rsidRPr="00CD7926" w:rsidRDefault="00CD7926" w:rsidP="00CD792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7926" w:rsidRPr="00CD7926" w:rsidRDefault="00CD7926" w:rsidP="00CD792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CD7926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2.</w:t>
            </w:r>
          </w:p>
        </w:tc>
        <w:tc>
          <w:tcPr>
            <w:tcW w:w="3402" w:type="dxa"/>
          </w:tcPr>
          <w:p w:rsidR="00CD7926" w:rsidRPr="00CD7926" w:rsidRDefault="00CD7926" w:rsidP="00CD792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CD7926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 xml:space="preserve">Пчеловодство: основные вопросы разведения и содержания </w:t>
            </w:r>
          </w:p>
        </w:tc>
        <w:tc>
          <w:tcPr>
            <w:tcW w:w="3008" w:type="dxa"/>
          </w:tcPr>
          <w:p w:rsidR="00CD7926" w:rsidRPr="00CD7926" w:rsidRDefault="00CD7926" w:rsidP="00CD792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CD7926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 xml:space="preserve">КФХ, ЛПХ и другие заинтересованные лица </w:t>
            </w:r>
          </w:p>
        </w:tc>
        <w:tc>
          <w:tcPr>
            <w:tcW w:w="2324" w:type="dxa"/>
          </w:tcPr>
          <w:p w:rsidR="00CD7926" w:rsidRPr="00CD7926" w:rsidRDefault="00CD7926" w:rsidP="00CD792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CD7926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 xml:space="preserve">28-29 октября </w:t>
            </w:r>
          </w:p>
        </w:tc>
      </w:tr>
      <w:tr w:rsidR="00CD7926" w:rsidRPr="00CD7926" w:rsidTr="00FF5FBC">
        <w:trPr>
          <w:trHeight w:val="385"/>
        </w:trPr>
        <w:tc>
          <w:tcPr>
            <w:tcW w:w="562" w:type="dxa"/>
          </w:tcPr>
          <w:p w:rsidR="00CD7926" w:rsidRPr="00CD7926" w:rsidRDefault="00CD7926" w:rsidP="00CD792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7926" w:rsidRPr="00CD7926" w:rsidRDefault="00CD7926" w:rsidP="00CD792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CD7926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3.</w:t>
            </w:r>
          </w:p>
        </w:tc>
        <w:tc>
          <w:tcPr>
            <w:tcW w:w="3402" w:type="dxa"/>
          </w:tcPr>
          <w:p w:rsidR="00CD7926" w:rsidRPr="00CD7926" w:rsidRDefault="00CD7926" w:rsidP="00CD792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CD7926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 xml:space="preserve">Искусственное осеменение КРС </w:t>
            </w:r>
          </w:p>
        </w:tc>
        <w:tc>
          <w:tcPr>
            <w:tcW w:w="3008" w:type="dxa"/>
          </w:tcPr>
          <w:p w:rsidR="00CD7926" w:rsidRPr="00CD7926" w:rsidRDefault="00CD7926" w:rsidP="00CD792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CD7926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 xml:space="preserve">Руководители и специалисты животноводческих служб сельхозпредприятий </w:t>
            </w:r>
          </w:p>
        </w:tc>
        <w:tc>
          <w:tcPr>
            <w:tcW w:w="2324" w:type="dxa"/>
          </w:tcPr>
          <w:p w:rsidR="00CD7926" w:rsidRPr="00CD7926" w:rsidRDefault="00CD7926" w:rsidP="00CD792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CD7926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 xml:space="preserve">ноябрь </w:t>
            </w:r>
          </w:p>
        </w:tc>
      </w:tr>
      <w:tr w:rsidR="00CD7926" w:rsidRPr="00CD7926" w:rsidTr="00FF5FBC">
        <w:trPr>
          <w:trHeight w:val="385"/>
        </w:trPr>
        <w:tc>
          <w:tcPr>
            <w:tcW w:w="562" w:type="dxa"/>
          </w:tcPr>
          <w:p w:rsidR="00CD7926" w:rsidRPr="00CD7926" w:rsidRDefault="00CD7926" w:rsidP="00CD792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7926" w:rsidRPr="00CD7926" w:rsidRDefault="00CD7926" w:rsidP="00CD792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CD7926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4.</w:t>
            </w:r>
          </w:p>
        </w:tc>
        <w:tc>
          <w:tcPr>
            <w:tcW w:w="3402" w:type="dxa"/>
          </w:tcPr>
          <w:p w:rsidR="00CD7926" w:rsidRPr="00CD7926" w:rsidRDefault="00CD7926" w:rsidP="00CD792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CD7926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 xml:space="preserve">Современные </w:t>
            </w:r>
            <w:proofErr w:type="spellStart"/>
            <w:r w:rsidRPr="00CD7926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агротехнологии</w:t>
            </w:r>
            <w:proofErr w:type="spellEnd"/>
            <w:r w:rsidRPr="00CD7926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 xml:space="preserve"> и их применение в личном подсобном хозяйстве </w:t>
            </w:r>
          </w:p>
        </w:tc>
        <w:tc>
          <w:tcPr>
            <w:tcW w:w="3008" w:type="dxa"/>
          </w:tcPr>
          <w:p w:rsidR="00CD7926" w:rsidRPr="00CD7926" w:rsidRDefault="00CD7926" w:rsidP="00CD792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CD7926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 xml:space="preserve">Все заинтересованные лица </w:t>
            </w:r>
          </w:p>
        </w:tc>
        <w:tc>
          <w:tcPr>
            <w:tcW w:w="2324" w:type="dxa"/>
          </w:tcPr>
          <w:p w:rsidR="00CD7926" w:rsidRPr="00CD7926" w:rsidRDefault="00CD7926" w:rsidP="00CD792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CD7926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 xml:space="preserve">ноябрь </w:t>
            </w:r>
          </w:p>
        </w:tc>
      </w:tr>
      <w:tr w:rsidR="00CD7926" w:rsidRPr="00CD7926" w:rsidTr="00FF5FBC">
        <w:trPr>
          <w:trHeight w:val="1073"/>
        </w:trPr>
        <w:tc>
          <w:tcPr>
            <w:tcW w:w="562" w:type="dxa"/>
          </w:tcPr>
          <w:p w:rsidR="00CD7926" w:rsidRPr="00CD7926" w:rsidRDefault="00CD7926" w:rsidP="00CD792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7926" w:rsidRPr="00CD7926" w:rsidRDefault="00CD7926" w:rsidP="00CD792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CD7926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5.</w:t>
            </w:r>
          </w:p>
        </w:tc>
        <w:tc>
          <w:tcPr>
            <w:tcW w:w="3402" w:type="dxa"/>
          </w:tcPr>
          <w:p w:rsidR="00CD7926" w:rsidRPr="00CD7926" w:rsidRDefault="00CD7926" w:rsidP="00CD792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CD7926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 xml:space="preserve">1С: Бухгалтерия 8.3 </w:t>
            </w:r>
          </w:p>
        </w:tc>
        <w:tc>
          <w:tcPr>
            <w:tcW w:w="3008" w:type="dxa"/>
          </w:tcPr>
          <w:p w:rsidR="00CD7926" w:rsidRPr="00CD7926" w:rsidRDefault="00CD7926" w:rsidP="00CD792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CD7926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 xml:space="preserve">Специалисты по осуществлению учетной и расчетно-экономической деятельности КФХ, работники бухгалтерской службы предприятий, муниципальных органов управления АПК и другие заинтересованные лица </w:t>
            </w:r>
          </w:p>
        </w:tc>
        <w:tc>
          <w:tcPr>
            <w:tcW w:w="2324" w:type="dxa"/>
          </w:tcPr>
          <w:p w:rsidR="00CD7926" w:rsidRPr="00CD7926" w:rsidRDefault="00CD7926" w:rsidP="00CD792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CD7926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 xml:space="preserve">ноябрь-декабрь </w:t>
            </w:r>
          </w:p>
        </w:tc>
      </w:tr>
      <w:tr w:rsidR="00CD7926" w:rsidRPr="00CD7926" w:rsidTr="00FF5FBC">
        <w:trPr>
          <w:trHeight w:val="385"/>
        </w:trPr>
        <w:tc>
          <w:tcPr>
            <w:tcW w:w="562" w:type="dxa"/>
          </w:tcPr>
          <w:p w:rsidR="00CD7926" w:rsidRPr="00CD7926" w:rsidRDefault="00CD7926" w:rsidP="00CD792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7926" w:rsidRPr="00CD7926" w:rsidRDefault="00CD7926" w:rsidP="00CD792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CD7926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6.</w:t>
            </w:r>
          </w:p>
        </w:tc>
        <w:tc>
          <w:tcPr>
            <w:tcW w:w="3402" w:type="dxa"/>
          </w:tcPr>
          <w:p w:rsidR="00CD7926" w:rsidRPr="00CD7926" w:rsidRDefault="00CD7926" w:rsidP="00CD792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CD7926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 xml:space="preserve">Организация и проведение мобилизационной подготовки и мобилизации </w:t>
            </w:r>
          </w:p>
        </w:tc>
        <w:tc>
          <w:tcPr>
            <w:tcW w:w="3008" w:type="dxa"/>
          </w:tcPr>
          <w:p w:rsidR="00CD7926" w:rsidRPr="00CD7926" w:rsidRDefault="00CD7926" w:rsidP="00CD792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CD7926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 xml:space="preserve">Руководители и специалисты </w:t>
            </w:r>
            <w:proofErr w:type="spellStart"/>
            <w:r w:rsidRPr="00CD7926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режимно</w:t>
            </w:r>
            <w:proofErr w:type="spellEnd"/>
            <w:r w:rsidRPr="00CD7926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 xml:space="preserve">-секретных подразделений </w:t>
            </w:r>
          </w:p>
        </w:tc>
        <w:tc>
          <w:tcPr>
            <w:tcW w:w="2324" w:type="dxa"/>
          </w:tcPr>
          <w:p w:rsidR="00CD7926" w:rsidRPr="00CD7926" w:rsidRDefault="00CD7926" w:rsidP="00CD792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CD7926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 xml:space="preserve">1-11 декабря </w:t>
            </w:r>
          </w:p>
        </w:tc>
      </w:tr>
      <w:tr w:rsidR="00CD7926" w:rsidRPr="00CD7926" w:rsidTr="00FF5FBC">
        <w:trPr>
          <w:trHeight w:val="661"/>
        </w:trPr>
        <w:tc>
          <w:tcPr>
            <w:tcW w:w="562" w:type="dxa"/>
          </w:tcPr>
          <w:p w:rsidR="00CD7926" w:rsidRPr="00CD7926" w:rsidRDefault="00CD7926" w:rsidP="00CD792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7926" w:rsidRPr="00CD7926" w:rsidRDefault="00CD7926" w:rsidP="00CD792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CD7926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7.</w:t>
            </w:r>
          </w:p>
        </w:tc>
        <w:tc>
          <w:tcPr>
            <w:tcW w:w="3402" w:type="dxa"/>
          </w:tcPr>
          <w:p w:rsidR="00CD7926" w:rsidRPr="00CD7926" w:rsidRDefault="00CD7926" w:rsidP="00CD792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CD7926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 xml:space="preserve">Эффективное применение минеральных удобрений: влияние на качество и урожайность зерновых и других сельскохозяйственных культур </w:t>
            </w:r>
          </w:p>
        </w:tc>
        <w:tc>
          <w:tcPr>
            <w:tcW w:w="3008" w:type="dxa"/>
          </w:tcPr>
          <w:p w:rsidR="00CD7926" w:rsidRPr="00CD7926" w:rsidRDefault="00CD7926" w:rsidP="00CD792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CD7926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 xml:space="preserve">Специалисты агрономических служб сельхозпредприятий </w:t>
            </w:r>
          </w:p>
        </w:tc>
        <w:tc>
          <w:tcPr>
            <w:tcW w:w="2324" w:type="dxa"/>
          </w:tcPr>
          <w:p w:rsidR="00CD7926" w:rsidRPr="00CD7926" w:rsidRDefault="00CD7926" w:rsidP="00CD792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CD7926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 xml:space="preserve">декабрь </w:t>
            </w:r>
          </w:p>
        </w:tc>
      </w:tr>
    </w:tbl>
    <w:p w:rsidR="00CD7926" w:rsidRDefault="00CD7926"/>
    <w:sectPr w:rsidR="00CD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26"/>
    <w:rsid w:val="00BB241F"/>
    <w:rsid w:val="00CD7926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8AD4"/>
  <w15:chartTrackingRefBased/>
  <w15:docId w15:val="{22929637-BD92-45AA-B99C-F964B82E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7926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table" w:styleId="a3">
    <w:name w:val="Grid Table Light"/>
    <w:basedOn w:val="a1"/>
    <w:uiPriority w:val="40"/>
    <w:rsid w:val="00CD79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Болунова Светлана Сергеевна</dc:creator>
  <cp:keywords/>
  <dc:description/>
  <cp:lastModifiedBy>Болунова Светлана Сергеевна</cp:lastModifiedBy>
  <cp:revision>2</cp:revision>
  <dcterms:created xsi:type="dcterms:W3CDTF">2021-10-15T10:31:00Z</dcterms:created>
  <dcterms:modified xsi:type="dcterms:W3CDTF">2021-10-15T10:33:00Z</dcterms:modified>
</cp:coreProperties>
</file>