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47" w:rsidRDefault="00584D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4D47" w:rsidRDefault="00584D47">
      <w:pPr>
        <w:pStyle w:val="ConsPlusNormal"/>
        <w:ind w:firstLine="540"/>
        <w:jc w:val="both"/>
        <w:outlineLvl w:val="0"/>
      </w:pPr>
    </w:p>
    <w:p w:rsidR="00584D47" w:rsidRDefault="00584D47">
      <w:pPr>
        <w:pStyle w:val="ConsPlusTitle"/>
        <w:jc w:val="center"/>
        <w:outlineLvl w:val="0"/>
      </w:pPr>
      <w:r>
        <w:t>МИНИСТЕРСТВО ПРОМЫШЛЕННОСТИ И ТОРГОВЛИ</w:t>
      </w:r>
    </w:p>
    <w:p w:rsidR="00584D47" w:rsidRDefault="00584D47">
      <w:pPr>
        <w:pStyle w:val="ConsPlusTitle"/>
        <w:jc w:val="center"/>
      </w:pPr>
      <w:r>
        <w:t>РОССИЙСКОЙ ФЕДЕРАЦИИ</w:t>
      </w:r>
    </w:p>
    <w:p w:rsidR="00584D47" w:rsidRDefault="00584D47">
      <w:pPr>
        <w:pStyle w:val="ConsPlusTitle"/>
        <w:jc w:val="center"/>
      </w:pPr>
    </w:p>
    <w:p w:rsidR="00584D47" w:rsidRDefault="00584D47">
      <w:pPr>
        <w:pStyle w:val="ConsPlusTitle"/>
        <w:jc w:val="center"/>
      </w:pPr>
      <w:r>
        <w:t>ПРИКАЗ</w:t>
      </w:r>
    </w:p>
    <w:p w:rsidR="00584D47" w:rsidRDefault="00584D47">
      <w:pPr>
        <w:pStyle w:val="ConsPlusTitle"/>
        <w:jc w:val="center"/>
      </w:pPr>
      <w:r>
        <w:t>от 27 июня 2008 г. N 8</w:t>
      </w:r>
    </w:p>
    <w:p w:rsidR="00584D47" w:rsidRDefault="00584D47">
      <w:pPr>
        <w:pStyle w:val="ConsPlusTitle"/>
        <w:jc w:val="center"/>
      </w:pPr>
    </w:p>
    <w:p w:rsidR="00584D47" w:rsidRDefault="00584D47">
      <w:pPr>
        <w:pStyle w:val="ConsPlusTitle"/>
        <w:jc w:val="center"/>
      </w:pPr>
      <w:r>
        <w:t>О ВЕДОМСТВЕННЫХ ЗНАКАХ ОТЛИЧИЯ В ТРУДЕ</w:t>
      </w:r>
    </w:p>
    <w:p w:rsidR="00584D47" w:rsidRDefault="00584D47">
      <w:pPr>
        <w:pStyle w:val="ConsPlusTitle"/>
        <w:jc w:val="center"/>
      </w:pPr>
      <w:r>
        <w:t>МИНИСТЕРСТВА ПРОМЫШЛЕННОСТИ И ТОРГОВЛИ РОССИЙСКОЙ ФЕДЕРАЦИИ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jc w:val="center"/>
      </w:pPr>
      <w:r>
        <w:t>Список изменяющих документов</w:t>
      </w:r>
    </w:p>
    <w:p w:rsidR="00584D47" w:rsidRDefault="00584D47">
      <w:pPr>
        <w:pStyle w:val="ConsPlusNormal"/>
        <w:jc w:val="center"/>
      </w:pPr>
      <w:proofErr w:type="gramStart"/>
      <w:r>
        <w:t xml:space="preserve">(в ред. Приказов Минпромторга России от 01.12.2010 </w:t>
      </w:r>
      <w:hyperlink r:id="rId6" w:history="1">
        <w:r>
          <w:rPr>
            <w:color w:val="0000FF"/>
          </w:rPr>
          <w:t>N 1106</w:t>
        </w:r>
      </w:hyperlink>
      <w:r>
        <w:t>,</w:t>
      </w:r>
      <w:proofErr w:type="gramEnd"/>
    </w:p>
    <w:p w:rsidR="00584D47" w:rsidRDefault="00584D47">
      <w:pPr>
        <w:pStyle w:val="ConsPlusNormal"/>
        <w:jc w:val="center"/>
      </w:pPr>
      <w:r>
        <w:t xml:space="preserve">от 14.03.2016 </w:t>
      </w:r>
      <w:hyperlink r:id="rId7" w:history="1">
        <w:r>
          <w:rPr>
            <w:color w:val="0000FF"/>
          </w:rPr>
          <w:t>N 654</w:t>
        </w:r>
      </w:hyperlink>
      <w:r>
        <w:t xml:space="preserve">, от 10.06.2016 </w:t>
      </w:r>
      <w:hyperlink r:id="rId8" w:history="1">
        <w:r>
          <w:rPr>
            <w:color w:val="0000FF"/>
          </w:rPr>
          <w:t>N 1942</w:t>
        </w:r>
      </w:hyperlink>
      <w:r>
        <w:t xml:space="preserve">, от 28.02.2017 </w:t>
      </w:r>
      <w:hyperlink r:id="rId9" w:history="1">
        <w:r>
          <w:rPr>
            <w:color w:val="0000FF"/>
          </w:rPr>
          <w:t>N 585</w:t>
        </w:r>
      </w:hyperlink>
      <w:r>
        <w:t>,</w:t>
      </w:r>
    </w:p>
    <w:p w:rsidR="00584D47" w:rsidRDefault="00584D47">
      <w:pPr>
        <w:pStyle w:val="ConsPlusNormal"/>
        <w:jc w:val="center"/>
      </w:pPr>
      <w:r>
        <w:t xml:space="preserve">от 12.07.2017 </w:t>
      </w:r>
      <w:hyperlink r:id="rId10" w:history="1">
        <w:r>
          <w:rPr>
            <w:color w:val="0000FF"/>
          </w:rPr>
          <w:t>N 2253</w:t>
        </w:r>
      </w:hyperlink>
      <w:r>
        <w:t>)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пунктом 6.2</w:t>
        </w:r>
      </w:hyperlink>
      <w: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438, в целях </w:t>
      </w:r>
      <w:hyperlink r:id="rId12" w:history="1">
        <w:r>
          <w:rPr>
            <w:color w:val="0000FF"/>
          </w:rPr>
          <w:t>поощрения</w:t>
        </w:r>
      </w:hyperlink>
      <w:r>
        <w:t xml:space="preserve"> работников Министерства промышленности и торговли Российской Федерации за высокие достижения в служебной деятельности, а также лиц, оказывающих содействие в решении задач, возложенных на Минпромторг России, приказываю:</w:t>
      </w:r>
      <w:proofErr w:type="gramEnd"/>
    </w:p>
    <w:p w:rsidR="00584D47" w:rsidRDefault="00584D47">
      <w:pPr>
        <w:pStyle w:val="ConsPlusNormal"/>
        <w:spacing w:before="240"/>
        <w:ind w:firstLine="540"/>
        <w:jc w:val="both"/>
      </w:pPr>
      <w:r>
        <w:t>1. Учредить ведомственные знаки отличия в труде Министерства промышленности и торговли Российской Федерации: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почетное звание "Почетный авиастроитель";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почетное звание "Почетный горняк";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почетное звание "Почетный машиностроитель";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почетное звание "Почетный металлург";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почетное звание "Почетный метролог";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почетное звание "Почетный работник лесной промышленности";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почетное звание "Почетный работник текстильной и легкой промышленности";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почетное звание "Почетный судостроитель";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почетное звание "Почетный химик";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нагрудный знак "За заслуги в области стандартизации и качества" имени В.В. Бойцова;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нагрудный знак "Медаль имени конструктора стрелкового оружия М.Т. Калашникова";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Почетную грамоту Министерства промышленности и торговли Российской Федерации;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lastRenderedPageBreak/>
        <w:t>Благодарность Министерства промышленности и торговли Российской Федерации;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почетное звание "Почетный работник торговли";</w:t>
      </w:r>
    </w:p>
    <w:p w:rsidR="00584D47" w:rsidRDefault="00584D47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Минпромторга России от 01.12.2010 N 1106)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медаль В.В. Бахирева;</w:t>
      </w:r>
    </w:p>
    <w:p w:rsidR="00584D47" w:rsidRDefault="00584D47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Минпромторга России от 10.06.2016 N 1942)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медаль А.А. Ежевского.</w:t>
      </w:r>
    </w:p>
    <w:p w:rsidR="00584D47" w:rsidRDefault="00584D47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Минпромторга России от 12.07.2017 N 2253)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2. Утвердить: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Порядок награждения ведомственными знаками отличия в труде Министерства промышленности и торговли Российской Федерации </w:t>
      </w:r>
      <w:hyperlink w:anchor="P74" w:history="1">
        <w:r>
          <w:rPr>
            <w:color w:val="0000FF"/>
          </w:rPr>
          <w:t>(Приложение N 1)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почетном звании "Почетный авиастроитель" </w:t>
      </w:r>
      <w:hyperlink w:anchor="P118" w:history="1">
        <w:r>
          <w:rPr>
            <w:color w:val="0000FF"/>
          </w:rPr>
          <w:t>(Приложение N 2)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почетном звании "Почетный горняк" </w:t>
      </w:r>
      <w:hyperlink w:anchor="P138" w:history="1">
        <w:r>
          <w:rPr>
            <w:color w:val="0000FF"/>
          </w:rPr>
          <w:t>(Приложение N 3)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почетном звании "Почетный машиностроитель" </w:t>
      </w:r>
      <w:hyperlink w:anchor="P158" w:history="1">
        <w:r>
          <w:rPr>
            <w:color w:val="0000FF"/>
          </w:rPr>
          <w:t>(Приложение N 4)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почетном звании "Почетный металлург" </w:t>
      </w:r>
      <w:hyperlink w:anchor="P178" w:history="1">
        <w:r>
          <w:rPr>
            <w:color w:val="0000FF"/>
          </w:rPr>
          <w:t>(Приложение N 5)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почетном звании "Почетный метролог" </w:t>
      </w:r>
      <w:hyperlink w:anchor="P198" w:history="1">
        <w:r>
          <w:rPr>
            <w:color w:val="0000FF"/>
          </w:rPr>
          <w:t>(Приложение N 6)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почетном звании "Почетный работник лесной промышленности" </w:t>
      </w:r>
      <w:hyperlink w:anchor="P218" w:history="1">
        <w:r>
          <w:rPr>
            <w:color w:val="0000FF"/>
          </w:rPr>
          <w:t>(Приложение N 7)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почетном звании "Почетный работник текстильной и легкой промышленности" </w:t>
      </w:r>
      <w:hyperlink w:anchor="P238" w:history="1">
        <w:r>
          <w:rPr>
            <w:color w:val="0000FF"/>
          </w:rPr>
          <w:t>(Приложение N 8)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почетном звании "Почетный судостроитель" </w:t>
      </w:r>
      <w:hyperlink w:anchor="P259" w:history="1">
        <w:r>
          <w:rPr>
            <w:color w:val="0000FF"/>
          </w:rPr>
          <w:t>(Приложение N 9)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почетном звании "Почетный химик" </w:t>
      </w:r>
      <w:hyperlink w:anchor="P279" w:history="1">
        <w:r>
          <w:rPr>
            <w:color w:val="0000FF"/>
          </w:rPr>
          <w:t>(Приложение N 10)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нагрудном знаке "За заслуги в области стандартизации и качества" имени В.В. Бойцова </w:t>
      </w:r>
      <w:hyperlink w:anchor="P299" w:history="1">
        <w:r>
          <w:rPr>
            <w:color w:val="0000FF"/>
          </w:rPr>
          <w:t>(Приложение N 11)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нагрудном знаке "Медаль имени конструктора стрелкового оружия М.Т. Калашникова" </w:t>
      </w:r>
      <w:hyperlink w:anchor="P320" w:history="1">
        <w:r>
          <w:rPr>
            <w:color w:val="0000FF"/>
          </w:rPr>
          <w:t>(Приложение N 12)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Почетной грамоте Министерства промышленности и торговли Российской Федерации </w:t>
      </w:r>
      <w:hyperlink w:anchor="P340" w:history="1">
        <w:r>
          <w:rPr>
            <w:color w:val="0000FF"/>
          </w:rPr>
          <w:t>(Приложение N 13)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Благодарности Министерства промышленности и торговли Российской Федерации </w:t>
      </w:r>
      <w:hyperlink w:anchor="P367" w:history="1">
        <w:r>
          <w:rPr>
            <w:color w:val="0000FF"/>
          </w:rPr>
          <w:t>(Приложение N 14)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Форму ходатайства о награждении ведомственными знаками отличия в труде Министерства промышленности и торговли Российской Федерации </w:t>
      </w:r>
      <w:hyperlink w:anchor="P394" w:history="1">
        <w:r>
          <w:rPr>
            <w:color w:val="0000FF"/>
          </w:rPr>
          <w:t>(Приложение N 15)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Форму наградного листа Министерства промышленности и торговли Российской Федерации </w:t>
      </w:r>
      <w:hyperlink w:anchor="P435" w:history="1">
        <w:r>
          <w:rPr>
            <w:color w:val="0000FF"/>
          </w:rPr>
          <w:t>(Приложение N 16)</w:t>
        </w:r>
      </w:hyperlink>
      <w:r>
        <w:t>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почетном звании "Почетный работник торговли" </w:t>
      </w:r>
      <w:hyperlink w:anchor="P478" w:history="1">
        <w:r>
          <w:rPr>
            <w:color w:val="0000FF"/>
          </w:rPr>
          <w:t>(Приложение N 17)</w:t>
        </w:r>
      </w:hyperlink>
      <w:r>
        <w:t>;</w:t>
      </w:r>
    </w:p>
    <w:p w:rsidR="00584D47" w:rsidRDefault="00584D47">
      <w:pPr>
        <w:pStyle w:val="ConsPlusNormal"/>
        <w:jc w:val="both"/>
      </w:pPr>
      <w:r>
        <w:lastRenderedPageBreak/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Минпромторга России от 01.12.2010 N 1106)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медали В.В. Бахирева </w:t>
      </w:r>
      <w:hyperlink w:anchor="P501" w:history="1">
        <w:r>
          <w:rPr>
            <w:color w:val="0000FF"/>
          </w:rPr>
          <w:t>(Приложение N 18)</w:t>
        </w:r>
      </w:hyperlink>
      <w:r>
        <w:t>;</w:t>
      </w:r>
    </w:p>
    <w:p w:rsidR="00584D47" w:rsidRDefault="00584D4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Минпромторга России от 10.06.2016 N 1942)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Положение о медали А.А. Ежевского </w:t>
      </w:r>
      <w:hyperlink w:anchor="P523" w:history="1">
        <w:r>
          <w:rPr>
            <w:color w:val="0000FF"/>
          </w:rPr>
          <w:t>(Приложение N 19)</w:t>
        </w:r>
      </w:hyperlink>
      <w:r>
        <w:t>.</w:t>
      </w:r>
    </w:p>
    <w:p w:rsidR="00584D47" w:rsidRDefault="00584D47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Минпромторга России от 12.07.2017 N 2253)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3. Организацию работы по рассмотрению наградных материалов, подготовке и оформлению приказов о награждении ведомственными знаками отличия в труде возложить на Административный департамент.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Настоящий Приказ вступает в действие с момента подписания.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</w:pPr>
      <w:r>
        <w:t>Министр</w:t>
      </w:r>
    </w:p>
    <w:p w:rsidR="00584D47" w:rsidRDefault="00584D47">
      <w:pPr>
        <w:pStyle w:val="ConsPlusNormal"/>
        <w:jc w:val="right"/>
      </w:pPr>
      <w:r>
        <w:t>В.Б.ХРИСТЕНКО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1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Title"/>
        <w:jc w:val="center"/>
      </w:pPr>
      <w:bookmarkStart w:id="0" w:name="P74"/>
      <w:bookmarkEnd w:id="0"/>
      <w:r>
        <w:t>ПОРЯДОК</w:t>
      </w:r>
    </w:p>
    <w:p w:rsidR="00584D47" w:rsidRDefault="00584D47">
      <w:pPr>
        <w:pStyle w:val="ConsPlusTitle"/>
        <w:jc w:val="center"/>
      </w:pPr>
      <w:r>
        <w:t>НАГРАЖДЕНИЯ ВЕДОМСТВЕННЫМИ ЗНАКАМИ ОТЛИЧИЯ В ТРУДЕ</w:t>
      </w:r>
    </w:p>
    <w:p w:rsidR="00584D47" w:rsidRDefault="00584D47">
      <w:pPr>
        <w:pStyle w:val="ConsPlusTitle"/>
        <w:jc w:val="center"/>
      </w:pPr>
      <w:r>
        <w:t>МИНИСТЕРСТВА ПРОМЫШЛЕННОСТИ И ТОРГОВЛИ</w:t>
      </w:r>
    </w:p>
    <w:p w:rsidR="00584D47" w:rsidRDefault="00584D47">
      <w:pPr>
        <w:pStyle w:val="ConsPlusTitle"/>
        <w:jc w:val="center"/>
      </w:pPr>
      <w:r>
        <w:t>РОССИЙСКОЙ ФЕДЕРАЦИИ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jc w:val="center"/>
      </w:pPr>
      <w:r>
        <w:t>Список изменяющих документов</w:t>
      </w:r>
    </w:p>
    <w:p w:rsidR="00584D47" w:rsidRDefault="00584D47">
      <w:pPr>
        <w:pStyle w:val="ConsPlusNormal"/>
        <w:jc w:val="center"/>
      </w:pPr>
      <w:proofErr w:type="gramStart"/>
      <w:r>
        <w:t xml:space="preserve">(в ред. Приказов Минпромторга России от 01.12.2010 </w:t>
      </w:r>
      <w:hyperlink r:id="rId19" w:history="1">
        <w:r>
          <w:rPr>
            <w:color w:val="0000FF"/>
          </w:rPr>
          <w:t>N 1106</w:t>
        </w:r>
      </w:hyperlink>
      <w:r>
        <w:t>,</w:t>
      </w:r>
      <w:proofErr w:type="gramEnd"/>
    </w:p>
    <w:p w:rsidR="00584D47" w:rsidRDefault="00584D47">
      <w:pPr>
        <w:pStyle w:val="ConsPlusNormal"/>
        <w:jc w:val="center"/>
      </w:pPr>
      <w:r>
        <w:t xml:space="preserve">от 14.03.2016 </w:t>
      </w:r>
      <w:hyperlink r:id="rId20" w:history="1">
        <w:r>
          <w:rPr>
            <w:color w:val="0000FF"/>
          </w:rPr>
          <w:t>N 654</w:t>
        </w:r>
      </w:hyperlink>
      <w:r>
        <w:t xml:space="preserve">, от 28.02.2017 </w:t>
      </w:r>
      <w:hyperlink r:id="rId21" w:history="1">
        <w:r>
          <w:rPr>
            <w:color w:val="0000FF"/>
          </w:rPr>
          <w:t>N 585</w:t>
        </w:r>
      </w:hyperlink>
      <w:r>
        <w:t>)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ind w:firstLine="540"/>
        <w:jc w:val="both"/>
      </w:pPr>
      <w:r>
        <w:t xml:space="preserve">1. </w:t>
      </w:r>
      <w:proofErr w:type="gramStart"/>
      <w:r>
        <w:t>Ведомственные знаки отличия в труде Министерства промышленности и торговли Российской Федерации являются формой поощрения и общественного признания достижений работников центрального аппарата Министерства промышленности и торговли Российской Федерации и Федерального агентства по техническому регулированию и метрологии, их территориальных органов, и работников предприятий, организаций и учреждений, находящихся в ведении Министерства промышленности и торговли Российской Федерации и Федерального агентства по техническому регулированию и</w:t>
      </w:r>
      <w:proofErr w:type="gramEnd"/>
      <w:r>
        <w:t xml:space="preserve"> метрологии, а также других предприятий сферы деятельности Министерства.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Минпромторга России от 28.02.2017 N 585.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2. Награждение ведомственными знаками отличия в труде производится по следующим основаниям: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в связи с отраслевыми (профессиональными) праздниками;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lastRenderedPageBreak/>
        <w:t>при праздновании юбилейных дат организаций (50 лет, 100 лет и каждые последующие 50 лет со дня основания организации);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за отдельные выдающиеся достижения в области развития промышленности и торговли (выполнение особо важных заданий, ввод новых производственных мощностей и т.п.);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к юбилейным датам со дня рождения работников (50 лет, 60 лет, 70 лет и далее каждые 5 лет).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3. Решение о награждении ведомственными знаками отличия в труде принимается трудовым коллективом, администрацией и профсоюзным комитетом организации, в штате которой состоит работник.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Ходатайство о награждении работников вносится на имя Министра промышленности и торговли Российской Федерации организацией, принявшей решение о награждении, а при наличии вышестоящей организации (головной компании) - вышестоящей организацией. Ходатайство о награждении работников торговли, общественного питания и бытового обслуживания с численностью организации менее 500 человек вносятся на имя Министра руководителями органов исполнительной власти субъектов Российской Федерации.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Наградные материалы представляются в Министерство промышленности и торговли Российской Федерации в срок не менее чем за два месяца до праздничной даты, поступившие с нарушениями указанных сроков представления, рассмотрению не подлежат.</w:t>
      </w:r>
    </w:p>
    <w:p w:rsidR="00584D47" w:rsidRDefault="00584D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Минпромторга России от 01.12.2010 N 1106)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5. Численность работников, представляемых к награждению ведомственными знаками отличия в труде, определяется из расчета - один человек от 500 человек, работающих в организации.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Численность работников, представляемых к награждению от организации общей численностью менее 500 человек, составляет не более одного человека в год.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6. На каждого кандидата к награждению ведомственными знаками отличия в труде оформляется </w:t>
      </w:r>
      <w:hyperlink w:anchor="P435" w:history="1">
        <w:r>
          <w:rPr>
            <w:color w:val="0000FF"/>
          </w:rPr>
          <w:t>наградной лист</w:t>
        </w:r>
      </w:hyperlink>
      <w:r>
        <w:t xml:space="preserve"> установленного образца.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Наградной лист подписывается руководителем организации, возбудившей ходатайство о награждении, председателем профсоюзного комитета организации и заверяется печатью организации.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Наградной лист заполняется на компьютере или пишущей машинке четким ярким шрифтом без помарок и ошибок.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Фамилия, имя, отчество и дата рождения награждаемого указывается в строгом соответствии с его паспортными данными.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Должностные лица, возбудившие ходатайство о награждении, несут персональную ответственность за достоверность представленных справок и сведений, содержащихся в наградных документах.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7. Представление к награждению более пяти человек от организации в обязательном порядке сопровождается информацией на электронном носителе.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lastRenderedPageBreak/>
        <w:t>8. Представление к награждению работников центрального аппарата Министерства промышленности и торговли Российской Федерации, Федерального агентства по техническому регулированию и метрологии вносится директором соответствующего департамента Министерства или руководителем Федерального агентства на имя заместителя Министра, координирующего вопросы кадровой политики.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9. Награждение ведомственными знаками отличия в труде производится приказами, которые подписывает Министр либо лицо, его замещающее.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10. Поощрение ведомственными знаками отличия в труде производится в следующей последовательности: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Благодарность Министерства промышленности и торговли Российской Федерации;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Почетная грамота Министерства промышленности и торговли Российской Федерации;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отраслевое почетное звание или нагрудный знак.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11. Последующее представление к награждению производится за новые заслуги не ранее чем через три года после предыдущего награждения.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2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Title"/>
        <w:jc w:val="center"/>
      </w:pPr>
      <w:bookmarkStart w:id="1" w:name="P118"/>
      <w:bookmarkEnd w:id="1"/>
      <w:r>
        <w:t>ПОЛОЖЕНИЕ</w:t>
      </w:r>
    </w:p>
    <w:p w:rsidR="00584D47" w:rsidRDefault="00584D47">
      <w:pPr>
        <w:pStyle w:val="ConsPlusTitle"/>
        <w:jc w:val="center"/>
      </w:pPr>
      <w:r>
        <w:t>О ПОЧЕТНОМ ЗВАНИИ "ПОЧЕТНЫЙ АВИАСТРОИТЕЛЬ"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авиастроитель" присваивается государственным гражданским служащим аппарата Министерства промышленности и торговли Российской Федерации, Федерального агентства по техническому регулированию и метрологии, их территориальных органов, работникам подведомственных организаций и предприятий, проработавшим в отрасли не менее 15 лет, за многолетний плодотворный труд, большой вклад в развитие авиастроения, создание конкурентоспособной, высокотехнологичной продукции и внедрение новой техники и новейших энергоэффективных, энергосберегающих и экологически</w:t>
      </w:r>
      <w:proofErr w:type="gramEnd"/>
      <w:r>
        <w:t xml:space="preserve"> чистых технологий с использованием передовых научных разработок в области нанотехнологии, успешную и эффективную научную, рационализаторскую и изобретательскую деятельность, разработку и осуществление мероприятий, направленных на повышение эффективности организации производства и качества выпускаемой продукции, за значительный вклад в подготовку кадров для организаций авиационной промышленности, за развитие международного сотрудничества в области авиации.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2. Почетное звание "Почетный авиастроитель" может быть присвоено и работникам других отраслей народного хозяйства и общественных организаций, а также иностранным гражданам, внесшим существенный вклад в развитие авиационной промышленности России.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lastRenderedPageBreak/>
        <w:t xml:space="preserve">3. Работникам, удостоенным почетного звания "Почетный авиастроитель", вручается нагрудный знак установленного образца, выдается удостоверение </w:t>
      </w:r>
      <w:proofErr w:type="gramStart"/>
      <w:r>
        <w:t>на право его</w:t>
      </w:r>
      <w:proofErr w:type="gramEnd"/>
      <w:r>
        <w:t xml:space="preserve"> ношения, в трудовую книжку вносится соответствующая запись с указанием даты и номера приказа о присвоении почетного звания.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Организациям рекомендуется, при наличии собственных денежных средств, вручать ценный подарок (денежную премию), устанавливать надбавку к пенсии, применять другие виды материального поощрения лиц, удостоенных почетного звания "Почетный авиастроитель".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Вручение удостоверения и нагрудного знака "Почетный авиастроитель" производится в торжественной обстановке на общем собрании организации.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5. Нагрудный знак "Почетный авиастроитель" носится на правой стороне груди.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6. Повторное присвоение почетного звания "Почетный авиастроитель" не допускается.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7. Нагрудный знак "Почетный авиастроитель" при утере повторно не выдается.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3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jc w:val="right"/>
      </w:pPr>
    </w:p>
    <w:p w:rsidR="00584D47" w:rsidRDefault="00584D47">
      <w:pPr>
        <w:pStyle w:val="ConsPlusTitle"/>
        <w:jc w:val="center"/>
      </w:pPr>
      <w:bookmarkStart w:id="2" w:name="P138"/>
      <w:bookmarkEnd w:id="2"/>
      <w:r>
        <w:t>ПОЛОЖЕНИЕ</w:t>
      </w:r>
    </w:p>
    <w:p w:rsidR="00584D47" w:rsidRDefault="00584D47">
      <w:pPr>
        <w:pStyle w:val="ConsPlusTitle"/>
        <w:jc w:val="center"/>
      </w:pPr>
      <w:r>
        <w:t>О ПОЧЕТНОМ ЗВАНИИ "ПОЧЕТНЫЙ ГОРНЯК"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горняк" присваивается рабочим, специалистам, служащим, руководителям организаций горнодобывающей и других отраслей промышленности, связанных с добычей полезных ископаемых, работникам центрального аппарата Министерства, Федерального агентства за заслуги и большой личный вклад в повышение качества, конкурентоспособности выпускаемой продукции, во внедрение новой современной техники и передовых технологий, разработку и осуществление мероприятий, направленных на повышение эффективности организации производства, широкое распространение передового опыта</w:t>
      </w:r>
      <w:proofErr w:type="gramEnd"/>
      <w:r>
        <w:t xml:space="preserve"> и </w:t>
      </w:r>
      <w:proofErr w:type="gramStart"/>
      <w:r>
        <w:t>проработавшим</w:t>
      </w:r>
      <w:proofErr w:type="gramEnd"/>
      <w:r>
        <w:t xml:space="preserve"> в отрасли не менее 15 лет, а для работников, непосредственно занятых на горных разработках, - не менее 10 лет.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2. Почетное звание "Почетный горняк" может быть присвоено и работникам других отраслей народного хозяйства и общественных организаций, а также иностранным гражданам, внесшим существенный вклад в развитие горнодобывающей промышленности.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3. Работникам, удостоенным почетного звания "Почетный горняк", вручается нагрудный знак установленного образца, выдается удостоверение </w:t>
      </w:r>
      <w:proofErr w:type="gramStart"/>
      <w:r>
        <w:t>на право его</w:t>
      </w:r>
      <w:proofErr w:type="gramEnd"/>
      <w:r>
        <w:t xml:space="preserve"> ношения, в трудовую книжку вносится соответствующая запись с указанием даты и номера приказа о присвоении почетного звания.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Организациям рекомендуется, при наличии собственных денежных средств, вручать ценный подарок (денежную премию), устанавливать надбавку к пенсии, применять другие </w:t>
      </w:r>
      <w:r>
        <w:lastRenderedPageBreak/>
        <w:t>виды материального поощрения лиц, удостоенных почетного звания "Почетный горняк".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Вручение удостоверения и нагрудного знака "Почетный горняк" производится в торжественной обстановке на общем собрании организации.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5. Нагрудный знак "Почетный горняк" носится на правой стороне груди.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6. Повторное присвоение почетного звания "Почетный горняк" не допускается.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7. Нагрудный знак "Почетный горняк" при утере повторно не выдается.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4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Title"/>
        <w:jc w:val="center"/>
      </w:pPr>
      <w:bookmarkStart w:id="3" w:name="P158"/>
      <w:bookmarkEnd w:id="3"/>
      <w:r>
        <w:t>ПОЛОЖЕНИЕ</w:t>
      </w:r>
    </w:p>
    <w:p w:rsidR="00584D47" w:rsidRDefault="00584D47">
      <w:pPr>
        <w:pStyle w:val="ConsPlusTitle"/>
        <w:jc w:val="center"/>
      </w:pPr>
      <w:r>
        <w:t>О ПОЧЕТНОМ ЗВАНИИ "ПОЧЕТНЫЙ МАШИНОСТРОИТЕЛЬ"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машиностроитель" присваивается рабочим, специалистам, служащим, руководителям организаций машиностроения, работникам центрального аппарата Министерства, Федерального агентства за заслуги и большой вклад в развитие машиностроения, создание конкурентоспособной, высокотехнологичной продукции и внедрение новой техники и новейших технологий с использованием передовых научных разработок в области нанотехнологии, успешную и эффективную научную, рационализаторскую и изобретательскую деятельность, разработку и осуществление мероприятий, направленных на повышение эффективности</w:t>
      </w:r>
      <w:proofErr w:type="gramEnd"/>
      <w:r>
        <w:t xml:space="preserve"> организации производства и качества выпускаемой продукции, широкое распространение передового опыта и </w:t>
      </w:r>
      <w:proofErr w:type="gramStart"/>
      <w:r>
        <w:t>проработавшим</w:t>
      </w:r>
      <w:proofErr w:type="gramEnd"/>
      <w:r>
        <w:t xml:space="preserve"> в отрасли не менее 15 лет.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2. Почетное звание "Почетный машиностроитель" может быть присвоено и работникам других отраслей народного хозяйства и общественных организаций, а также иностранным гражданам, внесшим существенный вклад в развитие машиностроительной отрасли России.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3. Работникам, удостоенным почетного звания "Почетный машиностроитель", вручается нагрудный знак установленного образца, выдается удостоверение </w:t>
      </w:r>
      <w:proofErr w:type="gramStart"/>
      <w:r>
        <w:t>на право его</w:t>
      </w:r>
      <w:proofErr w:type="gramEnd"/>
      <w:r>
        <w:t xml:space="preserve"> ношения, в трудовую книжку вносится соответствующая запись с указанием даты и номера приказа о присвоении почетного звания.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Организациям рекомендуется, при наличии собственных денежных средств, вручать ценный подарок (денежную премию), устанавливать надбавку к пенсии, применять другие виды материального поощрения лиц, удостоенных почетного звания "Почетный машиностроитель".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Вручение удостоверения и нагрудного знака "Почетный машиностроитель" производится в торжественной обстановке на общем собрании организации.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5. Нагрудный знак "Почетный машиностроитель" носится на правой стороне груди.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6. Повторное присвоение почетного звания "Почетный машиностроитель" не </w:t>
      </w:r>
      <w:r>
        <w:lastRenderedPageBreak/>
        <w:t>допускается.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7. Нагрудный знак "Почетный машиностроитель" при утере повторно не выдается.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5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jc w:val="right"/>
      </w:pPr>
    </w:p>
    <w:p w:rsidR="00584D47" w:rsidRDefault="00584D47">
      <w:pPr>
        <w:pStyle w:val="ConsPlusTitle"/>
        <w:jc w:val="center"/>
      </w:pPr>
      <w:bookmarkStart w:id="4" w:name="P178"/>
      <w:bookmarkEnd w:id="4"/>
      <w:r>
        <w:t>ПОЛОЖЕНИЕ</w:t>
      </w:r>
    </w:p>
    <w:p w:rsidR="00584D47" w:rsidRDefault="00584D47">
      <w:pPr>
        <w:pStyle w:val="ConsPlusTitle"/>
        <w:jc w:val="center"/>
      </w:pPr>
      <w:r>
        <w:t>О ПОЧЕТНОМ ЗВАНИИ "ПОЧЕТНЫЙ МЕТАЛЛУРГ"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металлург" присваивается рабочим, специалистам, служащим, руководителям организаций металлургической отрасли и предприятий по вторичной переработке металла, работникам центрального аппарата Министерства, Федерального агентства за заслуги и большой вклад в развитие металлургической отрасли и предприятий по вторичной переработке металла, создание и внедрение новой современной техники и новейших энергоэффективных, энергосберегающих и экологически чистых технологий, успешную и эффективную научную, рационализаторскую и изобретательскую</w:t>
      </w:r>
      <w:proofErr w:type="gramEnd"/>
      <w:r>
        <w:t xml:space="preserve"> деятельность, разработку и осуществление мероприятий, направленных на повышение эффективности организации производства, широкое распространение передового опыта и </w:t>
      </w:r>
      <w:proofErr w:type="gramStart"/>
      <w:r>
        <w:t>проработавшим</w:t>
      </w:r>
      <w:proofErr w:type="gramEnd"/>
      <w:r>
        <w:t xml:space="preserve"> в отрасли не менее 15 лет, а для работников, непосредственно занятых с вредными условиями труда, - не менее 10 лет.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2. Почетное звание "Почетный металлург" может быть присвоено и работникам других отраслей народного хозяйства и общественных организаций, а также иностранным гражданам, внесшим существенный вклад в развитие металлургической отрасли и вторичной переработки металла.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3. Работникам, удостоенным почетного звания "Почетный металлург", вручается нагрудный знак установленного образца, выдается удостоверение </w:t>
      </w:r>
      <w:proofErr w:type="gramStart"/>
      <w:r>
        <w:t>на право его</w:t>
      </w:r>
      <w:proofErr w:type="gramEnd"/>
      <w:r>
        <w:t xml:space="preserve"> ношения, в трудовую книжку вносится соответствующая запись с указанием даты и номера приказа о присвоении почетного звания.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Организациям рекомендуется, при наличии собственных денежных средств, вручать ценный подарок (денежную премию), устанавливать надбавку к пенсии, применять другие виды материального поощрения лиц, удостоенных звания "Почетный металлург".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Вручение удостоверения и нагрудного знака "Почетный металлург" производится в торжественной обстановке на общем собрании организации.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5. Нагрудный знак "Почетный металлург" носится на правой стороне груди.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6. Повторное присвоение почетного звания "Почетный металлург" не допускается.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7. Нагрудный знак "Почетный металлург" при утере повторно не выдается.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6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Title"/>
        <w:jc w:val="center"/>
      </w:pPr>
      <w:bookmarkStart w:id="5" w:name="P198"/>
      <w:bookmarkEnd w:id="5"/>
      <w:r>
        <w:t>ПОЛОЖЕНИЕ</w:t>
      </w:r>
    </w:p>
    <w:p w:rsidR="00584D47" w:rsidRDefault="00584D47">
      <w:pPr>
        <w:pStyle w:val="ConsPlusTitle"/>
        <w:jc w:val="center"/>
      </w:pPr>
      <w:r>
        <w:t>О ПОЧЕТНОМ ЗВАНИИ "ПОЧЕТНЫЙ МЕТРОЛОГ"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метролог" присваивается специалистам, служащим, руководителям организаций, работникам центрального аппарата Министерства, Федерального агентства, проработавшим в области обеспечения единства измерений не менее 15 лет, добившимся высоких результатов и внесшим значительный вклад в развитие метрологической службы, в создание и совершенствование эталонной базы страны, в разработку новых методов и средств измерений для обеспечения нужд народного хозяйства, экологии, здравоохранения, обороны и безопасности</w:t>
      </w:r>
      <w:proofErr w:type="gramEnd"/>
      <w:r>
        <w:t xml:space="preserve"> страны, в организацию и проведение государственного метрологического контроля и надзора, проведение международной деятельности в области метрологии.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2. Почетное звание "Почетный метролог" может быть присвоено и работникам других отраслей народного хозяйства и общественных организаций, а также иностранным гражданам, активно сотрудничающим в международных и региональных метрологических организациях и внесшим значительный вклад в развитие метрологического обеспечения Российской Федерации.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3. Работникам, удостоенным почетного звания "Почетный метролог", вручается нагрудный знак установленного образца, выдается удостоверение </w:t>
      </w:r>
      <w:proofErr w:type="gramStart"/>
      <w:r>
        <w:t>на право его</w:t>
      </w:r>
      <w:proofErr w:type="gramEnd"/>
      <w:r>
        <w:t xml:space="preserve"> ношения, в трудовую книжку вносится соответствующая запись с указанием даты и номера приказа о награждении.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Организациям рекомендуется, при наличии собственных денежных средств, вручать ценный подарок (денежную премию), применять другие виды материального поощрения лиц, удостоенных почетного звания "Почетный метролог".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Вручение удостоверения и нагрудного знака "Почетный метролог" производится в торжественной обстановке на общем собрании организации.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5. Нагрудный знак "Почетный метролог" носится на правой стороне груди.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6. Повторное присвоение почетного звания "Почетный метролог" не допускается.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7. Нагрудный знак "Почетный метролог" при утере повторно не выдается.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7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Title"/>
        <w:jc w:val="center"/>
      </w:pPr>
      <w:bookmarkStart w:id="6" w:name="P218"/>
      <w:bookmarkEnd w:id="6"/>
      <w:r>
        <w:t>ПОЛОЖЕНИЕ</w:t>
      </w:r>
    </w:p>
    <w:p w:rsidR="00584D47" w:rsidRDefault="00584D47">
      <w:pPr>
        <w:pStyle w:val="ConsPlusTitle"/>
        <w:jc w:val="center"/>
      </w:pPr>
      <w:r>
        <w:t xml:space="preserve">О ПОЧЕТНОМ ЗВАНИИ "ПОЧЕТНЫЙ РАБОТНИК ЛЕСНОЙ </w:t>
      </w:r>
      <w:r>
        <w:lastRenderedPageBreak/>
        <w:t>ПРОМЫШЛЕННОСТИ"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работник лесной промышленности" присваивается рабочим, специалистам, служащим, руководителям организаций лесной, целлюлозно-бумажной, деревообрабатывающей и лесохимической промышленности, работникам центрального аппарата Министерства, Федерального агентства за заслуги и большой вклад в развитие промышленности, создание внедрение новой конкурентноспособной техники, новейших энергоэффективных, энергосберегающих и экологически чистых технологий с использованием передовых научных разработок в области нанотехнологии, успешную и эффективную научную, рационализаторскую и изобретательскую деятельность</w:t>
      </w:r>
      <w:proofErr w:type="gramEnd"/>
      <w:r>
        <w:t xml:space="preserve">, разработку и осуществление мероприятий, направленных на повышение эффективности организации производства, качества выпускаемой продукции, широкое распространение передового опыта и </w:t>
      </w:r>
      <w:proofErr w:type="gramStart"/>
      <w:r>
        <w:t>проработавшим</w:t>
      </w:r>
      <w:proofErr w:type="gramEnd"/>
      <w:r>
        <w:t xml:space="preserve"> в отрасли не менее 15 лет.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2. Почетное звание "Почетный работник лесной промышленности" может быть присвоено и работникам других отраслей народного хозяйства и общественных организаций, а также иностранным гражданам, внесшим существенный вклад в развитие лесной промышленности.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3. Работникам, удостоенным звания "Почетный работник лесной промышленности", вручается нагрудный знак установленного образца, выдается удостоверение </w:t>
      </w:r>
      <w:proofErr w:type="gramStart"/>
      <w:r>
        <w:t>на право его</w:t>
      </w:r>
      <w:proofErr w:type="gramEnd"/>
      <w:r>
        <w:t xml:space="preserve"> ношения, в трудовую книжку вносится соответствующая запись с указанием даты и номера приказа о присвоении почетного звания.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Организациям рекомендуется, при наличии собственных денежных средств, вручать ценный подарок (денежную премию), устанавливать надбавку к пенсии, применять другие виды материального поощрения лиц, удостоенных почетного звания "Почетный работник лесной промышленности".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Вручение удостоверения и нагрудного знака "Почетный работник лесной промышленности" производится в торжественной обстановке на общем собрании организации.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5. Нагрудный знак "Почетный работник лесной промышленности" носится на правой стороне груди.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6. Повторное присвоение почетного звания "Почетный работник лесной промышленности" не допускается.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7. Нагрудный знак "Почетный работник лесной промышленности" при утере повторно не выдается.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8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Title"/>
        <w:jc w:val="center"/>
      </w:pPr>
      <w:bookmarkStart w:id="7" w:name="P238"/>
      <w:bookmarkEnd w:id="7"/>
      <w:r>
        <w:t>ПОЛОЖЕНИЕ</w:t>
      </w:r>
    </w:p>
    <w:p w:rsidR="00584D47" w:rsidRDefault="00584D47">
      <w:pPr>
        <w:pStyle w:val="ConsPlusTitle"/>
        <w:jc w:val="center"/>
      </w:pPr>
      <w:r>
        <w:t xml:space="preserve">О ПОЧЕТНОМ ЗВАНИИ "ПОЧЕТНЫЙ РАБОТНИК </w:t>
      </w:r>
      <w:proofErr w:type="gramStart"/>
      <w:r>
        <w:t>ТЕКСТИЛЬНОЙ</w:t>
      </w:r>
      <w:proofErr w:type="gramEnd"/>
    </w:p>
    <w:p w:rsidR="00584D47" w:rsidRDefault="00584D47">
      <w:pPr>
        <w:pStyle w:val="ConsPlusTitle"/>
        <w:jc w:val="center"/>
      </w:pPr>
      <w:r>
        <w:t>И ЛЕГКОЙ ПРОМЫШЛЕННОСТИ"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ind w:firstLine="540"/>
        <w:jc w:val="both"/>
      </w:pPr>
      <w:r>
        <w:t xml:space="preserve">1. </w:t>
      </w:r>
      <w:proofErr w:type="gramStart"/>
      <w:r>
        <w:t>Почетное звание "Почетный работник текстильной и легкой промышленности" присваивается рабочим, специалистам, служащим, руководителям организаций текстильной и легкой промышленности, работникам центрального аппарата Министерства, Федерального агентства за заслуги и большой вклад в создание конкурентоспособной продукции с использованием новейших энергоэффективных, энергосберегающих и экологически чистых технологий, успешную и эффективную научную, рационализаторскую и изобретательскую деятельность, разработку и осуществление мероприятий, направленных на повышение эффективности организации производства</w:t>
      </w:r>
      <w:proofErr w:type="gramEnd"/>
      <w:r>
        <w:t xml:space="preserve"> и качества продукции, широкое распространение передового опыта и </w:t>
      </w:r>
      <w:proofErr w:type="gramStart"/>
      <w:r>
        <w:t>проработавшим</w:t>
      </w:r>
      <w:proofErr w:type="gramEnd"/>
      <w:r>
        <w:t xml:space="preserve"> в отрасли не менее 15 лет.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2. Почетное звание "Почетный работник текстильной и легкой промышленности" может быть присвоено и работникам других отраслей народного хозяйства и общественных организаций, а также иностранным гражданам, активно способствующим развитию текстильной и легкой промышленности России.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3. Работникам, удостоенным почетного звания "Почетный работник текстильной и легкой промышленности", вручается нагрудный знак установленного образца, выдается удостоверение </w:t>
      </w:r>
      <w:proofErr w:type="gramStart"/>
      <w:r>
        <w:t>на право его</w:t>
      </w:r>
      <w:proofErr w:type="gramEnd"/>
      <w:r>
        <w:t xml:space="preserve"> ношения, в трудовую книжку вносится соответствующая запись с указанием даты и номера приказа о присвоении почетного звания.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Организациям рекомендуется, при наличии собственных денежных средств, вручать ценный подарок (денежную премию), устанавливать надбавку к пенсии, применять другие виды материального поощрения лиц, удостоенных почетного звания "Почетный работник текстильной и легкой промышленности".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Вручение удостоверения и нагрудного знака "Почетный работник текстильной и легкой промышленности" производится в торжественной обстановке на общем собрании организации.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5. Нагрудный знак "Почетный работник текстильной и легкой промышленности" носится на правой стороне груди.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6. Повторное присвоение почетного звания "Почетный работник текстильной и легкой промышленности" не допускается.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7. Нагрудный знак "Почетный работник текстильной и легкой промышленности" при утере повторно не выдается.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9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Title"/>
        <w:jc w:val="center"/>
      </w:pPr>
      <w:bookmarkStart w:id="8" w:name="P259"/>
      <w:bookmarkEnd w:id="8"/>
      <w:r>
        <w:t>ПОЛОЖЕНИЕ</w:t>
      </w:r>
    </w:p>
    <w:p w:rsidR="00584D47" w:rsidRDefault="00584D47">
      <w:pPr>
        <w:pStyle w:val="ConsPlusTitle"/>
        <w:jc w:val="center"/>
      </w:pPr>
      <w:r>
        <w:t>О ПОЧЕТНОМ ЗВАНИИ "ПОЧЕТНЫЙ СУДОСТРОИТЕЛЬ"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Почетное звание "Почетный судостроитель" присваивается рабочим, специалистам, служащим, руководителям организаций судостроительной </w:t>
      </w:r>
      <w:r>
        <w:lastRenderedPageBreak/>
        <w:t>промышленности, работникам центрального аппарата Министерства, Федерального агентства за заслуги и большой вклад в развитие судостроения, создание конкурентоспособной, высокотехнологичной продукции, внедрение новой техники и новейших энергоэффективных, энергосберегающих и экологически чистых технологий с использованием передовых научных разработок в области нанотехнологий, успешную и эффективную научную, рационализаторскую и изобретательскую деятельность, разработку и осуществление</w:t>
      </w:r>
      <w:proofErr w:type="gramEnd"/>
      <w:r>
        <w:t xml:space="preserve"> мероприятий, направленных на повышение эффективности организации производства и качества выпускаемой продукции, за заслуги и трудовые достижения в области охраны окружающей среды и экологии, за значительный вклад в подготовку кадров для организаций судостроительной промышленности, широкое распространение передового опыта и </w:t>
      </w:r>
      <w:proofErr w:type="gramStart"/>
      <w:r>
        <w:t>проработавшим</w:t>
      </w:r>
      <w:proofErr w:type="gramEnd"/>
      <w:r>
        <w:t xml:space="preserve"> в отрасли не менее 15 лет.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2. Почетное звание "Почетный судостроитель" может быть присвоено и работникам других отраслей народного хозяйства и общественных организаций, а также иностранным гражданам, внесшим существенный вклад в развитие судостроительной промышленности России.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3. Работникам, удостоенным почетного звания "Почетный судостроитель", вручается нагрудный знак установленного образца, выдается удостоверение </w:t>
      </w:r>
      <w:proofErr w:type="gramStart"/>
      <w:r>
        <w:t>на право его</w:t>
      </w:r>
      <w:proofErr w:type="gramEnd"/>
      <w:r>
        <w:t xml:space="preserve"> ношения, в трудовую книжку вносится соответствующая запись с указанием даты и номера приказа о присвоении почетного звания.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Организациям рекомендуется, при наличии собственных денежных средств, вручать ценный подарок (денежную премию), устанавливать надбавку к пенсии, применять другие виды материального поощрения лиц, удостоенных почетного звания "Почетный судостроитель".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Вручение удостоверения и нагрудного знака "Почетный судостроитель" производится в торжественной обстановке на общем собрании организации.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5. Нагрудный знак "Почетный судостроитель" носится на правой стороне груди.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6. Повторное присвоение звания "Почетный судостроитель" не допускается.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7. Нагрудный знак "Почетный судостроитель" при утере повторно не выдается.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10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Title"/>
        <w:jc w:val="center"/>
      </w:pPr>
      <w:bookmarkStart w:id="9" w:name="P279"/>
      <w:bookmarkEnd w:id="9"/>
      <w:r>
        <w:t>ПОЛОЖЕНИЕ</w:t>
      </w:r>
    </w:p>
    <w:p w:rsidR="00584D47" w:rsidRDefault="00584D47">
      <w:pPr>
        <w:pStyle w:val="ConsPlusTitle"/>
        <w:jc w:val="center"/>
      </w:pPr>
      <w:r>
        <w:t>О ПОЧЕТНОМ ЗВАНИИ "ПОЧЕТНЫЙ ХИМИК"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Почетное звание "Почетный химик" присваивается рабочим, специалистам, служащим, руководителям организаций химической и нефтехимической отраслей, работникам центрального аппарата Министерства, Федерального агентства за достижение высоких производственных показателей, создание новейших энергоэффективных, энергосберегающих и экологически чистых технологий с использованием передовых научных разработок в области нанотехнологий, повышение эффективности производства </w:t>
      </w:r>
      <w:r>
        <w:lastRenderedPageBreak/>
        <w:t>и качества продукции и проработавшим в указанных отраслях промышленности не менее 15 лет, а для работников</w:t>
      </w:r>
      <w:proofErr w:type="gramEnd"/>
      <w:r>
        <w:t>, непосредственно занятых на производствах с вредными условиями труда, - не менее 10 лет.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2. Почетное звание "Почетный химик" может быть присвоено и работникам других отраслей народного хозяйства и общественных организаций, а также иностранным гражданам, активно способствующим развитию химической промышленности России.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3. Работникам, удостоенным почетного звания "Почетный химик", вручается нагрудный знак установленного образца, выдается удостоверение </w:t>
      </w:r>
      <w:proofErr w:type="gramStart"/>
      <w:r>
        <w:t>на право его</w:t>
      </w:r>
      <w:proofErr w:type="gramEnd"/>
      <w:r>
        <w:t xml:space="preserve"> ношения, в трудовую книжку вносится соответствующая запись с указанием даты и номера приказа о присвоении почетного звания.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Организациям рекомендуется, при наличии собственных денежных средств, вручать ценный подарок (денежную премию), устанавливать надбавку к пенсии, применять другие виды материального поощрения лиц, удостоенных почетного звания "Почетный химик".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Вручение удостоверения и нагрудного знака "Почетный химик" производится в торжественной обстановке на общем собрании организации.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5. Нагрудный знак "Почетный химик" носится на правой стороне груди.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6. Повторное присвоение почетного звания "Почетный химик" не допускается.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7. Нагрудный знак "Почетный химик" при утере повторно не выдается.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11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Title"/>
        <w:jc w:val="center"/>
      </w:pPr>
      <w:bookmarkStart w:id="10" w:name="P299"/>
      <w:bookmarkEnd w:id="10"/>
      <w:r>
        <w:t>ПОЛОЖЕНИЕ</w:t>
      </w:r>
    </w:p>
    <w:p w:rsidR="00584D47" w:rsidRDefault="00584D47">
      <w:pPr>
        <w:pStyle w:val="ConsPlusTitle"/>
        <w:jc w:val="center"/>
      </w:pPr>
      <w:r>
        <w:t>О НАГРУДНОМ ЗНАКЕ "ЗА ЗАСЛУГИ В ОБЛАСТИ СТАНДАРТИЗАЦИИ</w:t>
      </w:r>
    </w:p>
    <w:p w:rsidR="00584D47" w:rsidRDefault="00584D47">
      <w:pPr>
        <w:pStyle w:val="ConsPlusTitle"/>
        <w:jc w:val="center"/>
      </w:pPr>
      <w:r>
        <w:t>И КАЧЕСТВА" ИМЕНИ В.В. БОЙЦОВА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ind w:firstLine="540"/>
        <w:jc w:val="both"/>
      </w:pPr>
      <w:r>
        <w:t xml:space="preserve">1. </w:t>
      </w:r>
      <w:proofErr w:type="gramStart"/>
      <w:r>
        <w:t>Нагрудным знаком "За заслуги в области стандартизации и качества" имени В.В. Бойцова награждаются высококвалифицированные специалисты, служащие, работники центрального аппарата Министерства, Федерального агентства, территориальных органов и организаций, внесших значительный вклад в реализацию национальной политики и выполнение работ в сфере стандартизации и управления качеством продукции, направленные на обеспечение безопасности жизни и здоровья человека, предотвращения вреда его имуществу, охрану окружающей среды, имеющие</w:t>
      </w:r>
      <w:proofErr w:type="gramEnd"/>
      <w:r>
        <w:t xml:space="preserve"> стаж работы в этих областях не менее 5 лет.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2. Нагрудным знаком "За заслуги в области стандартизации и качества" имени В.В. Бойцова могут быть награждены иные лица, а также иностранные граждане, внесшие значительный вклад в развитие стандартизации и управления качеством продукции.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3. Работникам, награжденным нагрудным знаком "За заслуги в области стандартизации и качества" имени В.В. Бойцова, вручается нагрудный знак </w:t>
      </w:r>
      <w:r>
        <w:lastRenderedPageBreak/>
        <w:t xml:space="preserve">установленного образца, выдается удостоверение </w:t>
      </w:r>
      <w:proofErr w:type="gramStart"/>
      <w:r>
        <w:t>на право его</w:t>
      </w:r>
      <w:proofErr w:type="gramEnd"/>
      <w:r>
        <w:t xml:space="preserve"> ношения, в трудовую книжку вносится соответствующая запись с указанием даты и номера приказа о награждении.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Возможность и размеры материального поощрения </w:t>
      </w:r>
      <w:proofErr w:type="gramStart"/>
      <w:r>
        <w:t>награжденных</w:t>
      </w:r>
      <w:proofErr w:type="gramEnd"/>
      <w:r>
        <w:t xml:space="preserve"> нагрудным знаком "За заслуги в области стандартизации и качества" имени В.В. Бойцова устанавливает организация, представившая материалы для награждения.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Вручение удостоверения и нагрудного знака "За заслуги в области стандартизации и качества" имени В.В. Бойцова производится в торжественной обстановке на общем собрании организации.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5. Нагрудный знак "За заслуги в области стандартизации и качества" имени В.В. Бойцова носится на правой стороне груди.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6. Повторное награждение нагрудным знаком "За заслуги в области стандартизации и качества" имени В.В. Бойцова не допускается.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7. Нагрудный знак "За заслуги в области стандартизации и качества" имени В.В. Бойцова при утрате повторно не выдается.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12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Title"/>
        <w:jc w:val="center"/>
      </w:pPr>
      <w:bookmarkStart w:id="11" w:name="P320"/>
      <w:bookmarkEnd w:id="11"/>
      <w:r>
        <w:t>ПОЛОЖЕНИЕ</w:t>
      </w:r>
    </w:p>
    <w:p w:rsidR="00584D47" w:rsidRDefault="00584D47">
      <w:pPr>
        <w:pStyle w:val="ConsPlusTitle"/>
        <w:jc w:val="center"/>
      </w:pPr>
      <w:r>
        <w:t>О НАГРУДНОМ ЗНАКЕ "МЕДАЛЬ ИМЕНИ КОНСТРУКТОРА</w:t>
      </w:r>
    </w:p>
    <w:p w:rsidR="00584D47" w:rsidRDefault="00584D47">
      <w:pPr>
        <w:pStyle w:val="ConsPlusTitle"/>
        <w:jc w:val="center"/>
      </w:pPr>
      <w:r>
        <w:t>СТРЕЛКОВОГО ОРУЖИЯ М.Т. КАЛАШНИКОВА"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ind w:firstLine="540"/>
        <w:jc w:val="both"/>
      </w:pPr>
      <w:r>
        <w:t xml:space="preserve">1. </w:t>
      </w:r>
      <w:proofErr w:type="gramStart"/>
      <w:r>
        <w:t>Нагрудным знаком "Медаль имени конструктора стрелкового оружия М.Т. Калашникова" награждаются работники предприятий, организаций и учреждений оборонно-промышленного комплекса, работники центрального аппарата Министерства, Федерального агентства, проработавшие на предприятиях, производящих стрелковое оружие и боеприпасы к ним, 15 и более лет и внесшие большой личный вклад в разработку, создание и изготовление современного стрелкового оружия, узлов, деталей и материалов к ним, боеприпасов с использованием</w:t>
      </w:r>
      <w:proofErr w:type="gramEnd"/>
      <w:r>
        <w:t xml:space="preserve"> передовых научных разработок в области нанотехнологий, улучшение его качества и конкурентоспособности, в его продвижение на мировой рынок и внесшие существенный вклад в укрепление обороноспособности страны.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2. Нагрудный знак "Медаль имени конструктора стрелкового оружия М.Т. Калашникова" может быть присвоен и работникам других отраслей и общественных организаций, внесшим существенный вклад в разработку, создание и изготовление стрелкового оружия.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3. Работникам, награжденным нагрудным знаком "Медаль имени конструктора стрелкового оружия М.Т. Калашникова", вручается нагрудный знак установленного образца, выдается удостоверение </w:t>
      </w:r>
      <w:proofErr w:type="gramStart"/>
      <w:r>
        <w:t>на право его</w:t>
      </w:r>
      <w:proofErr w:type="gramEnd"/>
      <w:r>
        <w:t xml:space="preserve"> ношения, в трудовую книжку вносится соответствующая запись с указанием даты и номера приказа о награждении нагрудным </w:t>
      </w:r>
      <w:r>
        <w:lastRenderedPageBreak/>
        <w:t>знаком.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Организациям рекомендуется, при наличии собственных денежных средств, вручать ценный подарок (денежную премию), устанавливать надбавку к пенсии, применять другие виды материального поощрения лиц, награжденных нагрудным знаком "Медаль имени конструктора стрелкового оружия М.Т. Калашникова".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Нагрудный знак "Медаль имени конструктора стрелкового оружия М.Т. Калашникова" носится на правой стороне груди.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5. Повторное награждение нагрудным знаком "Медаль имени конструктора стрелкового оружия М.Т. Калашникова" не допускается.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7. Нагрудный знак "Медаль имени конструктора стрелкового оружия М.Т. Калашникова" при утере повторно не выдается.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13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Title"/>
        <w:jc w:val="center"/>
      </w:pPr>
      <w:bookmarkStart w:id="12" w:name="P340"/>
      <w:bookmarkEnd w:id="12"/>
      <w:r>
        <w:t>ПОЛОЖЕНИЕ</w:t>
      </w:r>
    </w:p>
    <w:p w:rsidR="00584D47" w:rsidRDefault="00584D47">
      <w:pPr>
        <w:pStyle w:val="ConsPlusTitle"/>
        <w:jc w:val="center"/>
      </w:pPr>
      <w:r>
        <w:t>О ПОЧЕТНОЙ ГРАМОТЕ МИНИСТЕРСТВА ПРОМЫШЛЕННОСТИ И ТОРГОВЛИ</w:t>
      </w:r>
    </w:p>
    <w:p w:rsidR="00584D47" w:rsidRDefault="00584D47">
      <w:pPr>
        <w:pStyle w:val="ConsPlusTitle"/>
        <w:jc w:val="center"/>
      </w:pPr>
      <w:r>
        <w:t>РОССИЙСКОЙ ФЕДЕРАЦИИ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jc w:val="center"/>
      </w:pPr>
      <w:r>
        <w:t>Список изменяющих документов</w:t>
      </w:r>
    </w:p>
    <w:p w:rsidR="00584D47" w:rsidRDefault="00584D47">
      <w:pPr>
        <w:pStyle w:val="ConsPlusNormal"/>
        <w:jc w:val="center"/>
      </w:pPr>
      <w:proofErr w:type="gramStart"/>
      <w:r>
        <w:t xml:space="preserve">(в ред. Приказов Минпромторга России от 14.03.2016 </w:t>
      </w:r>
      <w:hyperlink r:id="rId24" w:history="1">
        <w:r>
          <w:rPr>
            <w:color w:val="0000FF"/>
          </w:rPr>
          <w:t>N 654</w:t>
        </w:r>
      </w:hyperlink>
      <w:r>
        <w:t>,</w:t>
      </w:r>
      <w:proofErr w:type="gramEnd"/>
    </w:p>
    <w:p w:rsidR="00584D47" w:rsidRDefault="00584D47">
      <w:pPr>
        <w:pStyle w:val="ConsPlusNormal"/>
        <w:jc w:val="center"/>
      </w:pPr>
      <w:r>
        <w:t xml:space="preserve">от 28.02.2017 </w:t>
      </w:r>
      <w:hyperlink r:id="rId25" w:history="1">
        <w:r>
          <w:rPr>
            <w:color w:val="0000FF"/>
          </w:rPr>
          <w:t>N 585</w:t>
        </w:r>
      </w:hyperlink>
      <w:r>
        <w:t>)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ind w:firstLine="540"/>
        <w:jc w:val="both"/>
      </w:pPr>
      <w:r>
        <w:t>1. Почетной грамотой Министерства промышленности и торговли Российской Федерации награждаются рабочие, специалисты, служащие, руководители организаций, работники центрального аппарата Министерства, Федерального агентства при стаже работы в отраслях, подведомственных Министерству промышленности и торговли Российской Федерации, не менее 5 лет и добившиеся высоких результатов:</w:t>
      </w:r>
    </w:p>
    <w:p w:rsidR="00584D47" w:rsidRDefault="00584D47">
      <w:pPr>
        <w:pStyle w:val="ConsPlusNormal"/>
        <w:jc w:val="both"/>
      </w:pPr>
      <w:r>
        <w:t xml:space="preserve">(в ред. Приказов Минпромторга России от 14.03.2016 </w:t>
      </w:r>
      <w:hyperlink r:id="rId26" w:history="1">
        <w:r>
          <w:rPr>
            <w:color w:val="0000FF"/>
          </w:rPr>
          <w:t>N 654</w:t>
        </w:r>
      </w:hyperlink>
      <w:r>
        <w:t xml:space="preserve">, от 28.02.2017 </w:t>
      </w:r>
      <w:hyperlink r:id="rId27" w:history="1">
        <w:r>
          <w:rPr>
            <w:color w:val="0000FF"/>
          </w:rPr>
          <w:t>N 585</w:t>
        </w:r>
      </w:hyperlink>
      <w:r>
        <w:t>)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- во внедрении новейших технологий и научных разработок в области био-, нан</w:t>
      </w:r>
      <w:proofErr w:type="gramStart"/>
      <w:r>
        <w:t>о-</w:t>
      </w:r>
      <w:proofErr w:type="gramEnd"/>
      <w:r>
        <w:t xml:space="preserve"> и информационных технологий;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- в стабильном функционировании организации;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- в досрочном вводе в эксплуатацию производственных мощностей и социально-бытовых объектов;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- в обеспечении высоких результатов работы, экономии сырья, материалов, финансовых и трудовых ресурсов, снижении себестоимости выпускаемой продукции.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2. Почетной грамотой Министерства промышленности и торговли Российской Федерации могут быть награждены и работники других отраслей промышленности и </w:t>
      </w:r>
      <w:r>
        <w:lastRenderedPageBreak/>
        <w:t>общественных организаций, а также иностранные граждане, активно участвующие или оказывающие содействие развитию промышленности и торговли Российской Федерации.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3. Работникам, награжденным Почетной грамотой Министерства промышленности и торговли Российской Федерации, в трудовую книжку вносится соответствующая запись с указанием даты и номера приказа о награждении.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Организациям рекомендуется, при наличии собственных денежных средств, вручать ценный подарок (денежную премию), устанавливать надбавку к пенсии, применять другие виды материального поощрения лиц, награжденных Почетной грамотой Министерства промышленности и торговли Российской Федерации.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Вручение Почетной грамоты Министерства промышленности и торговли Российской Федерации производится в торжественной обстановке на общем собрании коллектива предприятия.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14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Title"/>
        <w:jc w:val="center"/>
      </w:pPr>
      <w:bookmarkStart w:id="13" w:name="P367"/>
      <w:bookmarkEnd w:id="13"/>
      <w:r>
        <w:t>ПОЛОЖЕНИЕ</w:t>
      </w:r>
    </w:p>
    <w:p w:rsidR="00584D47" w:rsidRDefault="00584D47">
      <w:pPr>
        <w:pStyle w:val="ConsPlusTitle"/>
        <w:jc w:val="center"/>
      </w:pPr>
      <w:r>
        <w:t>О БЛАГОДАРНОСТИ МИНИСТЕРСТВА ПРОМЫШЛЕННОСТИ И ТОРГОВЛИ</w:t>
      </w:r>
    </w:p>
    <w:p w:rsidR="00584D47" w:rsidRDefault="00584D47">
      <w:pPr>
        <w:pStyle w:val="ConsPlusTitle"/>
        <w:jc w:val="center"/>
      </w:pPr>
      <w:r>
        <w:t>РОССИЙСКОЙ ФЕДЕРАЦИИ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ind w:firstLine="540"/>
        <w:jc w:val="both"/>
      </w:pPr>
      <w:r>
        <w:t>1. Благодарность Министерства промышленности и торговли Российской Федерации объявляется рабочим, специалистам, служащим, руководителям организаций отраслей, подведомственных Министерству промышленности и торговли Российской Федерации, работникам центрального аппарата Министерства, Федерального агентства, при стаже работы не менее 2 лет, добившимся высоких результатов: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- в стабильном функционировании организации;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- в досрочном вводе в эксплуатацию производственных мощностей и социально-бытовых объектов;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- в обеспечении высоких результатов работы, экономии сырья, материалов, финансовых и трудовых ресурсов, снижении себестоимости выпускаемой продукции.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2. Благодарность Министерства промышленности и торговли Российской Федерации может быть объявлена и работникам других отраслей промышленности и общественных организаций, а также иностранным гражданам, активно участвующим или оказывающим содействие развитию промышленности и торговли России.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3. Работникам, которым объявлена Благодарность Министерства промышленности и торговли Российской Федерации, в трудовую книжку вносится соответствующая запись с указанием даты и номера приказа о награждении.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Организациям рекомендуется, при наличии собственных денежных средств, вручать ценный подарок (денежную премию), применять другие виды материального поощрения </w:t>
      </w:r>
      <w:r>
        <w:lastRenderedPageBreak/>
        <w:t>лиц, которым объявлена Благодарность Министерства промышленности и торговли Российской Федерации.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Объявление Благодарности Министерства промышленности и торговли Российской Федерации производится в торжественной обстановке на общем собрании коллектива предприятия.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15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nformat"/>
        <w:jc w:val="both"/>
      </w:pPr>
      <w:r>
        <w:t>Бланк организации                                    Министру</w:t>
      </w:r>
    </w:p>
    <w:p w:rsidR="00584D47" w:rsidRDefault="00584D47">
      <w:pPr>
        <w:pStyle w:val="ConsPlusNonformat"/>
        <w:jc w:val="both"/>
      </w:pPr>
      <w:r>
        <w:t xml:space="preserve">                                           промышленности и торговли</w:t>
      </w:r>
    </w:p>
    <w:p w:rsidR="00584D47" w:rsidRDefault="00584D47">
      <w:pPr>
        <w:pStyle w:val="ConsPlusNonformat"/>
        <w:jc w:val="both"/>
      </w:pPr>
      <w:r>
        <w:t>(или угловой штамп организации)               Российской Федерации</w:t>
      </w:r>
    </w:p>
    <w:p w:rsidR="00584D47" w:rsidRDefault="00584D47">
      <w:pPr>
        <w:pStyle w:val="ConsPlusNonformat"/>
        <w:jc w:val="both"/>
      </w:pPr>
    </w:p>
    <w:p w:rsidR="00584D47" w:rsidRDefault="00584D47">
      <w:pPr>
        <w:pStyle w:val="ConsPlusNonformat"/>
        <w:jc w:val="both"/>
      </w:pPr>
      <w:r>
        <w:t>от __.__.____ года N _____</w:t>
      </w:r>
    </w:p>
    <w:p w:rsidR="00584D47" w:rsidRDefault="00584D47">
      <w:pPr>
        <w:pStyle w:val="ConsPlusNonformat"/>
        <w:jc w:val="both"/>
      </w:pPr>
    </w:p>
    <w:p w:rsidR="00584D47" w:rsidRDefault="00584D47">
      <w:pPr>
        <w:pStyle w:val="ConsPlusNonformat"/>
        <w:jc w:val="both"/>
      </w:pPr>
      <w:bookmarkStart w:id="14" w:name="P394"/>
      <w:bookmarkEnd w:id="14"/>
      <w:r>
        <w:t>О представлении работников</w:t>
      </w:r>
    </w:p>
    <w:p w:rsidR="00584D47" w:rsidRDefault="00584D47">
      <w:pPr>
        <w:pStyle w:val="ConsPlusNonformat"/>
        <w:jc w:val="both"/>
      </w:pPr>
      <w:r>
        <w:t>(наименование организации)</w:t>
      </w:r>
    </w:p>
    <w:p w:rsidR="00584D47" w:rsidRDefault="00584D47">
      <w:pPr>
        <w:pStyle w:val="ConsPlusNonformat"/>
        <w:jc w:val="both"/>
      </w:pPr>
      <w:r>
        <w:t xml:space="preserve">к поощрению </w:t>
      </w:r>
      <w:proofErr w:type="gramStart"/>
      <w:r>
        <w:t>ведомственными</w:t>
      </w:r>
      <w:proofErr w:type="gramEnd"/>
    </w:p>
    <w:p w:rsidR="00584D47" w:rsidRDefault="00584D47">
      <w:pPr>
        <w:pStyle w:val="ConsPlusNonformat"/>
        <w:jc w:val="both"/>
      </w:pPr>
      <w:r>
        <w:t>знаками отличия в труде</w:t>
      </w:r>
    </w:p>
    <w:p w:rsidR="00584D47" w:rsidRDefault="00584D47">
      <w:pPr>
        <w:pStyle w:val="ConsPlusNonformat"/>
        <w:jc w:val="both"/>
      </w:pPr>
    </w:p>
    <w:p w:rsidR="00584D47" w:rsidRDefault="00584D47">
      <w:pPr>
        <w:pStyle w:val="ConsPlusNonformat"/>
        <w:jc w:val="both"/>
      </w:pPr>
      <w:r>
        <w:t xml:space="preserve">    В связи с наступающим _______________________________ 50-летним юбилеем</w:t>
      </w:r>
    </w:p>
    <w:p w:rsidR="00584D47" w:rsidRDefault="00584D47">
      <w:pPr>
        <w:pStyle w:val="ConsPlusNonformat"/>
        <w:jc w:val="both"/>
      </w:pPr>
      <w:r>
        <w:t xml:space="preserve">                                      (дата)</w:t>
      </w:r>
    </w:p>
    <w:p w:rsidR="00584D47" w:rsidRDefault="00584D47">
      <w:pPr>
        <w:pStyle w:val="ConsPlusNonformat"/>
        <w:jc w:val="both"/>
      </w:pPr>
      <w:r>
        <w:t>(профессиональным праздником  -  наименование праздника)  просим  наградить</w:t>
      </w:r>
    </w:p>
    <w:p w:rsidR="00584D47" w:rsidRDefault="00584D47">
      <w:pPr>
        <w:pStyle w:val="ConsPlusNonformat"/>
        <w:jc w:val="both"/>
      </w:pPr>
      <w:r>
        <w:t>ведомственными  знаками  отличия  в  труде  Министерства  промышленности  и</w:t>
      </w:r>
    </w:p>
    <w:p w:rsidR="00584D47" w:rsidRDefault="00584D47">
      <w:pPr>
        <w:pStyle w:val="ConsPlusNonformat"/>
        <w:jc w:val="both"/>
      </w:pPr>
      <w:r>
        <w:t xml:space="preserve">торговли  Российской  Федерации  особо  </w:t>
      </w:r>
      <w:proofErr w:type="gramStart"/>
      <w:r>
        <w:t>отличившихся</w:t>
      </w:r>
      <w:proofErr w:type="gramEnd"/>
      <w:r>
        <w:t xml:space="preserve"> и внесших значительный</w:t>
      </w:r>
    </w:p>
    <w:p w:rsidR="00584D47" w:rsidRDefault="00584D47">
      <w:pPr>
        <w:pStyle w:val="ConsPlusNonformat"/>
        <w:jc w:val="both"/>
      </w:pPr>
      <w:r>
        <w:t>вклад в развитие отрасли работников:</w:t>
      </w:r>
    </w:p>
    <w:p w:rsidR="00584D47" w:rsidRDefault="00584D47">
      <w:pPr>
        <w:pStyle w:val="ConsPlusNonformat"/>
        <w:jc w:val="both"/>
      </w:pPr>
      <w:r>
        <w:t xml:space="preserve">    1. Присвоить звание "</w:t>
      </w:r>
      <w:proofErr w:type="gramStart"/>
      <w:r>
        <w:t>Почетный</w:t>
      </w:r>
      <w:proofErr w:type="gramEnd"/>
      <w:r>
        <w:t xml:space="preserve"> (наименование отрасли)" ____ чел.</w:t>
      </w:r>
    </w:p>
    <w:p w:rsidR="00584D47" w:rsidRDefault="00584D47">
      <w:pPr>
        <w:pStyle w:val="ConsPlusNonformat"/>
        <w:jc w:val="both"/>
      </w:pPr>
      <w:r>
        <w:t xml:space="preserve">    2.  Наградить  Почетной грамотой Министерства промышленности и торговли</w:t>
      </w:r>
    </w:p>
    <w:p w:rsidR="00584D47" w:rsidRDefault="00584D47">
      <w:pPr>
        <w:pStyle w:val="ConsPlusNonformat"/>
        <w:jc w:val="both"/>
      </w:pPr>
      <w:r>
        <w:t>Российской Федерации ____ чел.</w:t>
      </w:r>
    </w:p>
    <w:p w:rsidR="00584D47" w:rsidRDefault="00584D47">
      <w:pPr>
        <w:pStyle w:val="ConsPlusNonformat"/>
        <w:jc w:val="both"/>
      </w:pPr>
      <w:r>
        <w:t xml:space="preserve">    3.   Объявить  Благодарность  Министерства  промышленности  и  торговли</w:t>
      </w:r>
    </w:p>
    <w:p w:rsidR="00584D47" w:rsidRDefault="00584D47">
      <w:pPr>
        <w:pStyle w:val="ConsPlusNonformat"/>
        <w:jc w:val="both"/>
      </w:pPr>
      <w:r>
        <w:t>Российской Федерации _____ чел.</w:t>
      </w:r>
    </w:p>
    <w:p w:rsidR="00584D47" w:rsidRDefault="00584D47">
      <w:pPr>
        <w:pStyle w:val="ConsPlusNonformat"/>
        <w:jc w:val="both"/>
      </w:pPr>
    </w:p>
    <w:p w:rsidR="00584D47" w:rsidRDefault="00584D47">
      <w:pPr>
        <w:pStyle w:val="ConsPlusNonformat"/>
        <w:jc w:val="both"/>
      </w:pPr>
      <w:r>
        <w:t xml:space="preserve">    Справочно: Численность работников организации ____ чел.</w:t>
      </w:r>
    </w:p>
    <w:p w:rsidR="00584D47" w:rsidRDefault="00584D47">
      <w:pPr>
        <w:pStyle w:val="ConsPlusNonformat"/>
        <w:jc w:val="both"/>
      </w:pPr>
    </w:p>
    <w:p w:rsidR="00584D47" w:rsidRDefault="00584D47">
      <w:pPr>
        <w:pStyle w:val="ConsPlusNonformat"/>
        <w:jc w:val="both"/>
      </w:pPr>
      <w:r>
        <w:t xml:space="preserve">    Приложение:</w:t>
      </w:r>
    </w:p>
    <w:p w:rsidR="00584D47" w:rsidRDefault="00584D47">
      <w:pPr>
        <w:pStyle w:val="ConsPlusNonformat"/>
        <w:jc w:val="both"/>
      </w:pPr>
      <w:r>
        <w:t xml:space="preserve">    1. Список </w:t>
      </w:r>
      <w:proofErr w:type="gramStart"/>
      <w:r>
        <w:t>представляемых</w:t>
      </w:r>
      <w:proofErr w:type="gramEnd"/>
      <w:r>
        <w:t xml:space="preserve"> к поощрению на ____ л. в 1 экз.</w:t>
      </w:r>
    </w:p>
    <w:p w:rsidR="00584D47" w:rsidRDefault="00584D47">
      <w:pPr>
        <w:pStyle w:val="ConsPlusNonformat"/>
        <w:jc w:val="both"/>
      </w:pPr>
      <w:r>
        <w:t xml:space="preserve">    2. Наградные листы на ____ л. в 1 экз.</w:t>
      </w:r>
    </w:p>
    <w:p w:rsidR="00584D47" w:rsidRDefault="00584D47">
      <w:pPr>
        <w:pStyle w:val="ConsPlusNonformat"/>
        <w:jc w:val="both"/>
      </w:pPr>
    </w:p>
    <w:p w:rsidR="00584D47" w:rsidRDefault="00584D47">
      <w:pPr>
        <w:pStyle w:val="ConsPlusNonformat"/>
        <w:jc w:val="both"/>
      </w:pPr>
      <w:r>
        <w:t xml:space="preserve">    Руководитель организации                           (подпись)</w:t>
      </w:r>
    </w:p>
    <w:p w:rsidR="00584D47" w:rsidRDefault="00584D47">
      <w:pPr>
        <w:pStyle w:val="ConsPlusNonformat"/>
        <w:jc w:val="both"/>
      </w:pPr>
    </w:p>
    <w:p w:rsidR="00584D47" w:rsidRDefault="00584D47">
      <w:pPr>
        <w:pStyle w:val="ConsPlusNonformat"/>
        <w:jc w:val="both"/>
      </w:pPr>
      <w:r>
        <w:t xml:space="preserve">    Главный бухгалтер                                  (подпись)</w:t>
      </w:r>
    </w:p>
    <w:p w:rsidR="00584D47" w:rsidRDefault="00584D47">
      <w:pPr>
        <w:pStyle w:val="ConsPlusNonformat"/>
        <w:jc w:val="both"/>
      </w:pPr>
    </w:p>
    <w:p w:rsidR="00584D47" w:rsidRDefault="00584D47">
      <w:pPr>
        <w:pStyle w:val="ConsPlusNonformat"/>
        <w:jc w:val="both"/>
      </w:pPr>
      <w:r>
        <w:t xml:space="preserve">    Председатель профкома                              (подпись)</w:t>
      </w:r>
    </w:p>
    <w:p w:rsidR="00584D47" w:rsidRDefault="00584D47">
      <w:pPr>
        <w:pStyle w:val="ConsPlusNonformat"/>
        <w:jc w:val="both"/>
      </w:pPr>
    </w:p>
    <w:p w:rsidR="00584D47" w:rsidRDefault="00584D47">
      <w:pPr>
        <w:pStyle w:val="ConsPlusNonformat"/>
        <w:jc w:val="both"/>
      </w:pPr>
      <w:r>
        <w:t xml:space="preserve">    Исполнитель:</w:t>
      </w:r>
    </w:p>
    <w:p w:rsidR="00584D47" w:rsidRDefault="00584D47">
      <w:pPr>
        <w:pStyle w:val="ConsPlusNonformat"/>
        <w:jc w:val="both"/>
      </w:pPr>
      <w:r>
        <w:t xml:space="preserve">    Начальник отдела кадров</w:t>
      </w:r>
    </w:p>
    <w:p w:rsidR="00584D47" w:rsidRDefault="00584D47">
      <w:pPr>
        <w:pStyle w:val="ConsPlusNonformat"/>
        <w:jc w:val="both"/>
      </w:pPr>
      <w:r>
        <w:t xml:space="preserve">    Иванов Иван Иванович, 365-77-43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16</w:t>
      </w:r>
    </w:p>
    <w:p w:rsidR="00584D47" w:rsidRDefault="00584D47">
      <w:pPr>
        <w:pStyle w:val="ConsPlusNormal"/>
        <w:jc w:val="right"/>
      </w:pPr>
      <w:r>
        <w:lastRenderedPageBreak/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nformat"/>
        <w:jc w:val="both"/>
      </w:pPr>
      <w:bookmarkStart w:id="15" w:name="P435"/>
      <w:bookmarkEnd w:id="15"/>
      <w:r>
        <w:t xml:space="preserve">                              НАГРАДНОЙ ЛИСТ</w:t>
      </w:r>
    </w:p>
    <w:p w:rsidR="00584D47" w:rsidRDefault="00584D47">
      <w:pPr>
        <w:pStyle w:val="ConsPlusNonformat"/>
        <w:jc w:val="both"/>
      </w:pPr>
    </w:p>
    <w:p w:rsidR="00584D47" w:rsidRDefault="00584D47">
      <w:pPr>
        <w:pStyle w:val="ConsPlusNonformat"/>
        <w:jc w:val="both"/>
      </w:pPr>
      <w:r>
        <w:t xml:space="preserve">    На ____________________________________________________________________</w:t>
      </w:r>
    </w:p>
    <w:p w:rsidR="00584D47" w:rsidRDefault="00584D47">
      <w:pPr>
        <w:pStyle w:val="ConsPlusNonformat"/>
        <w:jc w:val="both"/>
      </w:pPr>
      <w:r>
        <w:t xml:space="preserve">        (фамилия, имя, отчество, должность и место работы без сокращений)</w:t>
      </w:r>
    </w:p>
    <w:p w:rsidR="00584D47" w:rsidRDefault="00584D47">
      <w:pPr>
        <w:pStyle w:val="ConsPlusNonformat"/>
        <w:jc w:val="both"/>
      </w:pPr>
      <w:r>
        <w:t>__________________________________________________________________________,</w:t>
      </w:r>
    </w:p>
    <w:p w:rsidR="00584D47" w:rsidRDefault="00584D47">
      <w:pPr>
        <w:pStyle w:val="ConsPlusNonformat"/>
        <w:jc w:val="both"/>
      </w:pPr>
      <w:proofErr w:type="gramStart"/>
      <w:r>
        <w:t>представляемого</w:t>
      </w:r>
      <w:proofErr w:type="gramEnd"/>
      <w:r>
        <w:t xml:space="preserve"> к _________________________________________________________</w:t>
      </w:r>
    </w:p>
    <w:p w:rsidR="00584D47" w:rsidRDefault="00584D47">
      <w:pPr>
        <w:pStyle w:val="ConsPlusNonformat"/>
        <w:jc w:val="both"/>
      </w:pPr>
      <w:r>
        <w:t xml:space="preserve">                    </w:t>
      </w:r>
      <w:proofErr w:type="gramStart"/>
      <w:r>
        <w:t>(указывается вид награды, к которой представляется</w:t>
      </w:r>
      <w:proofErr w:type="gramEnd"/>
    </w:p>
    <w:p w:rsidR="00584D47" w:rsidRDefault="00584D47">
      <w:pPr>
        <w:pStyle w:val="ConsPlusNonformat"/>
        <w:jc w:val="both"/>
      </w:pPr>
      <w:r>
        <w:t xml:space="preserve">                                        работник)</w:t>
      </w:r>
    </w:p>
    <w:p w:rsidR="00584D47" w:rsidRDefault="00584D47">
      <w:pPr>
        <w:pStyle w:val="ConsPlusNonformat"/>
        <w:jc w:val="both"/>
      </w:pPr>
      <w:r>
        <w:t>Стаж работы в отрасли ____ лет.      Число, месяц, год рождения __.__.____.</w:t>
      </w:r>
    </w:p>
    <w:p w:rsidR="00584D47" w:rsidRDefault="00584D47">
      <w:pPr>
        <w:pStyle w:val="ConsPlusNonformat"/>
        <w:jc w:val="both"/>
      </w:pPr>
      <w:proofErr w:type="gramStart"/>
      <w:r>
        <w:t>Награжден</w:t>
      </w:r>
      <w:proofErr w:type="gramEnd"/>
      <w:r>
        <w:t xml:space="preserve"> отраслевыми и государственными наградами ________________________</w:t>
      </w:r>
    </w:p>
    <w:p w:rsidR="00584D47" w:rsidRDefault="00584D47">
      <w:pPr>
        <w:pStyle w:val="ConsPlusNonformat"/>
        <w:jc w:val="both"/>
      </w:pPr>
      <w:r>
        <w:t>___________________________________________________________________________</w:t>
      </w:r>
    </w:p>
    <w:p w:rsidR="00584D47" w:rsidRDefault="00584D47">
      <w:pPr>
        <w:pStyle w:val="ConsPlusNonformat"/>
        <w:jc w:val="both"/>
      </w:pPr>
      <w:r>
        <w:t xml:space="preserve">                (указывается вид награды и год награждения)</w:t>
      </w:r>
    </w:p>
    <w:p w:rsidR="00584D47" w:rsidRDefault="00584D47">
      <w:pPr>
        <w:pStyle w:val="ConsPlusNonformat"/>
        <w:jc w:val="both"/>
      </w:pPr>
      <w:r>
        <w:t>___________________________________________________________________________</w:t>
      </w:r>
    </w:p>
    <w:p w:rsidR="00584D47" w:rsidRDefault="00584D47">
      <w:pPr>
        <w:pStyle w:val="ConsPlusNonformat"/>
        <w:jc w:val="both"/>
      </w:pPr>
      <w:r>
        <w:t>___________________________________________________________________________</w:t>
      </w:r>
    </w:p>
    <w:p w:rsidR="00584D47" w:rsidRDefault="00584D47">
      <w:pPr>
        <w:pStyle w:val="ConsPlusNonformat"/>
        <w:jc w:val="both"/>
      </w:pPr>
      <w:r>
        <w:t xml:space="preserve">    </w:t>
      </w:r>
      <w:proofErr w:type="gramStart"/>
      <w:r>
        <w:t>Конкретные   особые   заслуги   представляемого  к  поощрению:  (выпуск</w:t>
      </w:r>
      <w:proofErr w:type="gramEnd"/>
    </w:p>
    <w:p w:rsidR="00584D47" w:rsidRDefault="00584D47">
      <w:pPr>
        <w:pStyle w:val="ConsPlusNonformat"/>
        <w:jc w:val="both"/>
      </w:pPr>
      <w:proofErr w:type="gramStart"/>
      <w:r>
        <w:t>высокотехнологичной   продукции,  внедрение  новейших  технологий,  высокие</w:t>
      </w:r>
      <w:proofErr w:type="gramEnd"/>
    </w:p>
    <w:p w:rsidR="00584D47" w:rsidRDefault="00584D47">
      <w:pPr>
        <w:pStyle w:val="ConsPlusNonformat"/>
        <w:jc w:val="both"/>
      </w:pPr>
      <w:r>
        <w:t>производственные  показатели,  рационализаторская  работа,  экономия сырья,</w:t>
      </w:r>
    </w:p>
    <w:p w:rsidR="00584D47" w:rsidRDefault="00584D47">
      <w:pPr>
        <w:pStyle w:val="ConsPlusNonformat"/>
        <w:jc w:val="both"/>
      </w:pPr>
      <w:r>
        <w:t>материалов, подготовка и воспитание кадров и т.д.)</w:t>
      </w:r>
    </w:p>
    <w:p w:rsidR="00584D47" w:rsidRDefault="00584D47">
      <w:pPr>
        <w:pStyle w:val="ConsPlusNonformat"/>
        <w:jc w:val="both"/>
      </w:pPr>
      <w:r>
        <w:t>___________________________________________________________________________</w:t>
      </w:r>
    </w:p>
    <w:p w:rsidR="00584D47" w:rsidRDefault="00584D47">
      <w:pPr>
        <w:pStyle w:val="ConsPlusNonformat"/>
        <w:jc w:val="both"/>
      </w:pPr>
      <w:r>
        <w:t>___________________________________________________________________________</w:t>
      </w:r>
    </w:p>
    <w:p w:rsidR="00584D47" w:rsidRDefault="00584D47">
      <w:pPr>
        <w:pStyle w:val="ConsPlusNonformat"/>
        <w:jc w:val="both"/>
      </w:pPr>
      <w:r>
        <w:t>___________________________________________________________________________</w:t>
      </w:r>
    </w:p>
    <w:p w:rsidR="00584D47" w:rsidRDefault="00584D47">
      <w:pPr>
        <w:pStyle w:val="ConsPlusNonformat"/>
        <w:jc w:val="both"/>
      </w:pPr>
    </w:p>
    <w:p w:rsidR="00584D47" w:rsidRDefault="00584D47">
      <w:pPr>
        <w:pStyle w:val="ConsPlusNonformat"/>
        <w:jc w:val="both"/>
      </w:pPr>
      <w:r>
        <w:t xml:space="preserve">    Примечание.  Только  для лиц, представляемых к поощрению ведомственными</w:t>
      </w:r>
    </w:p>
    <w:p w:rsidR="00584D47" w:rsidRDefault="00584D47">
      <w:pPr>
        <w:pStyle w:val="ConsPlusNonformat"/>
        <w:jc w:val="both"/>
      </w:pPr>
      <w:r>
        <w:t>знаками   отличия  в  труде,  Положения  о  которых  требуют  подтверждения</w:t>
      </w:r>
    </w:p>
    <w:p w:rsidR="00584D47" w:rsidRDefault="00584D47">
      <w:pPr>
        <w:pStyle w:val="ConsPlusNonformat"/>
        <w:jc w:val="both"/>
      </w:pPr>
      <w:r>
        <w:t>подземного  стажа  или  стажа  работы на производствах с вредными условиями</w:t>
      </w:r>
    </w:p>
    <w:p w:rsidR="00584D47" w:rsidRDefault="00584D47">
      <w:pPr>
        <w:pStyle w:val="ConsPlusNonformat"/>
        <w:jc w:val="both"/>
      </w:pPr>
      <w:r>
        <w:t>труда, к наградному листу прилагается выписка из трудовой книжки.</w:t>
      </w:r>
    </w:p>
    <w:p w:rsidR="00584D47" w:rsidRDefault="00584D47">
      <w:pPr>
        <w:pStyle w:val="ConsPlusNonformat"/>
        <w:jc w:val="both"/>
      </w:pPr>
    </w:p>
    <w:p w:rsidR="00584D47" w:rsidRDefault="00584D47">
      <w:pPr>
        <w:pStyle w:val="ConsPlusNonformat"/>
        <w:jc w:val="both"/>
      </w:pPr>
      <w:r>
        <w:t xml:space="preserve">    Руководитель организации             _______________ (Ф.И.О.)</w:t>
      </w:r>
    </w:p>
    <w:p w:rsidR="00584D47" w:rsidRDefault="00584D47">
      <w:pPr>
        <w:pStyle w:val="ConsPlusNonformat"/>
        <w:jc w:val="both"/>
      </w:pPr>
      <w:r>
        <w:t xml:space="preserve">                                            (подпись)</w:t>
      </w:r>
    </w:p>
    <w:p w:rsidR="00584D47" w:rsidRDefault="00584D47">
      <w:pPr>
        <w:pStyle w:val="ConsPlusNonformat"/>
        <w:jc w:val="both"/>
      </w:pPr>
    </w:p>
    <w:p w:rsidR="00584D47" w:rsidRDefault="00584D47">
      <w:pPr>
        <w:pStyle w:val="ConsPlusNonformat"/>
        <w:jc w:val="both"/>
      </w:pPr>
      <w:r>
        <w:t xml:space="preserve">    Председатель профкома организации    _______________ (Ф.И.О.)</w:t>
      </w:r>
    </w:p>
    <w:p w:rsidR="00584D47" w:rsidRDefault="00584D47">
      <w:pPr>
        <w:pStyle w:val="ConsPlusNonformat"/>
        <w:jc w:val="both"/>
      </w:pPr>
      <w:r>
        <w:t xml:space="preserve">                                            (подпись)</w:t>
      </w:r>
    </w:p>
    <w:p w:rsidR="00584D47" w:rsidRDefault="00584D47">
      <w:pPr>
        <w:pStyle w:val="ConsPlusNonformat"/>
        <w:jc w:val="both"/>
      </w:pPr>
    </w:p>
    <w:p w:rsidR="00584D47" w:rsidRDefault="00584D47">
      <w:pPr>
        <w:pStyle w:val="ConsPlusNonformat"/>
        <w:jc w:val="both"/>
      </w:pPr>
      <w:r>
        <w:t xml:space="preserve">                М.П.</w:t>
      </w:r>
    </w:p>
    <w:p w:rsidR="00584D47" w:rsidRDefault="00584D47">
      <w:pPr>
        <w:pStyle w:val="ConsPlusNormal"/>
        <w:jc w:val="both"/>
      </w:pPr>
    </w:p>
    <w:p w:rsidR="00584D47" w:rsidRDefault="00584D47">
      <w:pPr>
        <w:pStyle w:val="ConsPlusNormal"/>
        <w:jc w:val="both"/>
      </w:pPr>
    </w:p>
    <w:p w:rsidR="00584D47" w:rsidRDefault="00584D47">
      <w:pPr>
        <w:pStyle w:val="ConsPlusNormal"/>
        <w:jc w:val="both"/>
      </w:pPr>
    </w:p>
    <w:p w:rsidR="00584D47" w:rsidRDefault="00584D47">
      <w:pPr>
        <w:pStyle w:val="ConsPlusNormal"/>
        <w:jc w:val="both"/>
      </w:pPr>
    </w:p>
    <w:p w:rsidR="00584D47" w:rsidRDefault="00584D47">
      <w:pPr>
        <w:pStyle w:val="ConsPlusNormal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17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Title"/>
        <w:jc w:val="center"/>
      </w:pPr>
      <w:bookmarkStart w:id="16" w:name="P478"/>
      <w:bookmarkEnd w:id="16"/>
      <w:r>
        <w:t>ПОЛОЖЕНИЕ</w:t>
      </w:r>
    </w:p>
    <w:p w:rsidR="00584D47" w:rsidRDefault="00584D47">
      <w:pPr>
        <w:pStyle w:val="ConsPlusTitle"/>
        <w:jc w:val="center"/>
      </w:pPr>
      <w:r>
        <w:t>О ПОЧЕТНОМ ЗВАНИИ "ПОЧЕТНЫЙ РАБОТНИК ТОРГОВЛИ"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jc w:val="center"/>
      </w:pPr>
      <w:r>
        <w:t>Список изменяющих документов</w:t>
      </w:r>
    </w:p>
    <w:p w:rsidR="00584D47" w:rsidRDefault="00584D47">
      <w:pPr>
        <w:pStyle w:val="ConsPlusNormal"/>
        <w:jc w:val="center"/>
      </w:pPr>
      <w:r>
        <w:t xml:space="preserve">(введено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Минпромторга России от 01.12.2010 N 1106)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Почетное звание "Почетный работник торговли" присваивается рабочим, специалистам, руководителям организаций торговли, работникам центрального аппарата Министерства, Федерального агентства по техническому регулированию и метрологии, их территориальных органов за заслуги и большой вклад в развитие торговли, совершенствование форм и методов осуществления торговой деятельности, обеспечение высокой культуры обслуживания потребителей, разработку и осуществление </w:t>
      </w:r>
      <w:r>
        <w:lastRenderedPageBreak/>
        <w:t>мероприятий, направленных на повышение эффективности и высокотехнологичности торговли, распространение передового опыта и</w:t>
      </w:r>
      <w:proofErr w:type="gramEnd"/>
      <w:r>
        <w:t xml:space="preserve"> </w:t>
      </w:r>
      <w:proofErr w:type="gramStart"/>
      <w:r>
        <w:t>проработавшим</w:t>
      </w:r>
      <w:proofErr w:type="gramEnd"/>
      <w:r>
        <w:t xml:space="preserve"> в отрасли не менее 15 лет.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2. Почетное звание "Почетный работник торговли" может быть присвоено работникам, занятым в сфере общественного питания и бытового обслуживания, проработавшим в отрасли не менее 15 лет, а также других отраслей и общественных организаций, иностранным гражданам, внесшим существенный вклад в развитие торговли, общественного питания и бытового обслуживания на территории Российской Федерации.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3. Работникам, удостоенным почетного звания "Почетный работник торговли", вручается нагрудный знак установленного образца, выдается удостоверение </w:t>
      </w:r>
      <w:proofErr w:type="gramStart"/>
      <w:r>
        <w:t>на право его</w:t>
      </w:r>
      <w:proofErr w:type="gramEnd"/>
      <w:r>
        <w:t xml:space="preserve"> ношения, в трудовую книжку вносится соответствующая запись с указанием даты и номера приказа о присвоении почетного звания.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Организациям рекомендуется, при наличии собственных денежных средств, вручать ценный подарок (денежную премию), устанавливать надбавку к пенсии, применять другие виды материального поощрения лиц, удостоенных звания "Почетный работник торговли".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Вручение удостоверения и нагрудного знака "Почетный работник торговли" производится в торжественной обстановке на общем собрании организации.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5. Нагрудный знак "Почетный работник торговли" носится на правой стороне груди.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6. Повторное присвоение почетного звания "Почетный работник торговли" не допускается.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7. Нагрудный знак "Почетный работник торговли" при утере повторно не выдается.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18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jc w:val="both"/>
      </w:pPr>
    </w:p>
    <w:p w:rsidR="00584D47" w:rsidRDefault="00584D47">
      <w:pPr>
        <w:pStyle w:val="ConsPlusTitle"/>
        <w:jc w:val="center"/>
      </w:pPr>
      <w:bookmarkStart w:id="17" w:name="P501"/>
      <w:bookmarkEnd w:id="17"/>
      <w:r>
        <w:t>ПОЛОЖЕНИЕ О МЕДАЛИ В.В. БАХИРЕВА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jc w:val="center"/>
      </w:pPr>
      <w:r>
        <w:t>Список изменяющих документов</w:t>
      </w:r>
    </w:p>
    <w:p w:rsidR="00584D47" w:rsidRDefault="00584D47">
      <w:pPr>
        <w:pStyle w:val="ConsPlusNormal"/>
        <w:jc w:val="center"/>
      </w:pPr>
      <w:r>
        <w:t xml:space="preserve">(введено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Минпромторга России от 10.06.2016 N 1942)</w:t>
      </w:r>
    </w:p>
    <w:p w:rsidR="00584D47" w:rsidRDefault="00584D47">
      <w:pPr>
        <w:pStyle w:val="ConsPlusNormal"/>
        <w:jc w:val="both"/>
      </w:pPr>
    </w:p>
    <w:p w:rsidR="00584D47" w:rsidRDefault="00584D47">
      <w:pPr>
        <w:pStyle w:val="ConsPlusNormal"/>
        <w:ind w:firstLine="540"/>
        <w:jc w:val="both"/>
      </w:pPr>
      <w:r>
        <w:t xml:space="preserve">1. </w:t>
      </w:r>
      <w:proofErr w:type="gramStart"/>
      <w:r>
        <w:t>Медалью В.В. Бахирева награждаются работники организаций промышленности боеприпасов и спецхимии оборонно-промышленного комплекса Российской Федерации, работники центрального аппарата Министерства, Федерального агентства по техническому регулированию и метрологии и их территориальных органов, а также ветераны региональной общественной организации ветеранов войны и труда отрасли боеприпасов за заслуги в развитии боеприпасной отрасли и большой вклад в разработку, создание и изготовление современных видов вооружения, военной</w:t>
      </w:r>
      <w:proofErr w:type="gramEnd"/>
      <w:r>
        <w:t xml:space="preserve"> и специальной техники, боеприпасов и продукции специальной химии с использованием передовых научных разработок и проработавшие в отрасли боеприпасов и спецхимии не менее 15 лет.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lastRenderedPageBreak/>
        <w:t>2. Медалью В.В. Бахирева могут быть награждены иные лица, внесшие существенный вклад в укрепление обороноспособности страны, в обеспечение конкурентоспособности и в продвижение оружия, боеприпасов и спецхимии на мировой рынок.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3. Работникам, награжденным медалью В.В. Бахирева, вручается медаль установленного образца, выдается удостоверение </w:t>
      </w:r>
      <w:proofErr w:type="gramStart"/>
      <w:r>
        <w:t>на право ее</w:t>
      </w:r>
      <w:proofErr w:type="gramEnd"/>
      <w:r>
        <w:t xml:space="preserve"> ношения, в трудовую книжку вносится соответствующая запись с указанием даты и номера приказа о награждении медалью.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Организациям рекомендуется, при наличии собственных денежных средств, вручать ценный подарок (денежную премию), устанавливать надбавку к пенсии, применять другие виды материального поощрения лиц, награжденных медалью В.В. Бахирева.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Вручение медали и удостоверения к ней производится в торжественной обстановке на общем собрании организации.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5. Медаль В.В. Бахирева носится на правой стороне груди.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6. Повторное награждение медалью В.В. Бахирева не допускается.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7. Медаль В.В. Бахирева при утере повторно не выдается.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jc w:val="right"/>
        <w:outlineLvl w:val="0"/>
      </w:pPr>
      <w:r>
        <w:t>Приложение N 19</w:t>
      </w:r>
    </w:p>
    <w:p w:rsidR="00584D47" w:rsidRDefault="00584D47">
      <w:pPr>
        <w:pStyle w:val="ConsPlusNormal"/>
        <w:jc w:val="right"/>
      </w:pPr>
      <w:r>
        <w:t>к приказу Минпромторга России</w:t>
      </w:r>
    </w:p>
    <w:p w:rsidR="00584D47" w:rsidRDefault="00584D47">
      <w:pPr>
        <w:pStyle w:val="ConsPlusNormal"/>
        <w:jc w:val="right"/>
      </w:pPr>
      <w:r>
        <w:t>от 27 июня 2008 г. N 8</w:t>
      </w:r>
    </w:p>
    <w:p w:rsidR="00584D47" w:rsidRDefault="00584D47">
      <w:pPr>
        <w:pStyle w:val="ConsPlusNormal"/>
        <w:jc w:val="both"/>
      </w:pPr>
    </w:p>
    <w:p w:rsidR="00584D47" w:rsidRDefault="00584D47">
      <w:pPr>
        <w:pStyle w:val="ConsPlusTitle"/>
        <w:jc w:val="center"/>
      </w:pPr>
      <w:bookmarkStart w:id="18" w:name="P523"/>
      <w:bookmarkEnd w:id="18"/>
      <w:r>
        <w:t>ПОЛОЖЕНИЕ О МЕДАЛИ А.А. ЕЖЕВСКОГО</w:t>
      </w:r>
    </w:p>
    <w:p w:rsidR="00584D47" w:rsidRDefault="00584D47">
      <w:pPr>
        <w:pStyle w:val="ConsPlusNormal"/>
        <w:jc w:val="center"/>
      </w:pPr>
    </w:p>
    <w:p w:rsidR="00584D47" w:rsidRDefault="00584D47">
      <w:pPr>
        <w:pStyle w:val="ConsPlusNormal"/>
        <w:jc w:val="center"/>
      </w:pPr>
      <w:r>
        <w:t>Список изменяющих документов</w:t>
      </w:r>
    </w:p>
    <w:p w:rsidR="00584D47" w:rsidRDefault="00584D47">
      <w:pPr>
        <w:pStyle w:val="ConsPlusNormal"/>
        <w:jc w:val="center"/>
      </w:pPr>
      <w:r>
        <w:t xml:space="preserve">(введено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Минпромторга России от 12.07.2017 N 2253)</w:t>
      </w:r>
    </w:p>
    <w:p w:rsidR="00584D47" w:rsidRDefault="00584D47">
      <w:pPr>
        <w:pStyle w:val="ConsPlusNormal"/>
        <w:jc w:val="both"/>
      </w:pPr>
    </w:p>
    <w:p w:rsidR="00584D47" w:rsidRDefault="00584D47">
      <w:pPr>
        <w:pStyle w:val="ConsPlusNormal"/>
        <w:ind w:firstLine="540"/>
        <w:jc w:val="both"/>
      </w:pPr>
      <w:r>
        <w:t xml:space="preserve">1. </w:t>
      </w:r>
      <w:proofErr w:type="gramStart"/>
      <w:r>
        <w:t>Медалью А.А. Ежевского награждаются работники организаций сельскохозяйственного машиностроения, работники Министерства, Федерального агентства по техническому регулированию и метрологии, а также ветераны отрасли сельскохозяйственного машиностроения за заслуги и большой вклад в разработку, создание и изготовление современных видов сельскохозяйственной техники, внедрение прогрессивных технологий, организацию транспортного и производственного обеспечения сельскохозяйственного производства, проработавшие в отрасли не менее 15 лет.</w:t>
      </w:r>
      <w:proofErr w:type="gramEnd"/>
    </w:p>
    <w:p w:rsidR="00584D47" w:rsidRDefault="00584D47">
      <w:pPr>
        <w:pStyle w:val="ConsPlusNormal"/>
        <w:spacing w:before="240"/>
        <w:ind w:firstLine="540"/>
        <w:jc w:val="both"/>
      </w:pPr>
      <w:r>
        <w:t>2. Медалью А.А. Ежевского могут быть награждены иные лица, внесшие существенный вклад в обеспечение конкурентоспособности и в продвижение сельскохозяйственной техники на мировой рынок.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 xml:space="preserve">3. Работникам, награжденным медалью А.А. Ежевского, вручается медаль установленного образца, выдается удостоверение </w:t>
      </w:r>
      <w:proofErr w:type="gramStart"/>
      <w:r>
        <w:t>на право ее</w:t>
      </w:r>
      <w:proofErr w:type="gramEnd"/>
      <w:r>
        <w:t xml:space="preserve"> ношения, в трудовую книжку вносится соответствующая запись с указанием даты и номера приказа о награждении медалью.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lastRenderedPageBreak/>
        <w:t>Организациям рекомендуется, при наличии собственных денежных средств, вручать ценный подарок (денежную премию), устанавливать надбавку к пенсии, применять другие виды материального поощрения лиц, награжденных медалью А.А. Ежевского.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4. Вручение медали и удостоверения к ней производится в торжественной обстановке на общем собрании организации.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5. Медаль А.А. Ежевского носится на правой стороне груди.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6. Повторное награждение медалью А.А. Ежевского не допускается.</w:t>
      </w:r>
    </w:p>
    <w:p w:rsidR="00584D47" w:rsidRDefault="00584D47">
      <w:pPr>
        <w:pStyle w:val="ConsPlusNormal"/>
        <w:spacing w:before="240"/>
        <w:ind w:firstLine="540"/>
        <w:jc w:val="both"/>
      </w:pPr>
      <w:r>
        <w:t>7. Медаль А.А. Ежевского при утере повторно не выдается.</w:t>
      </w: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ind w:firstLine="540"/>
        <w:jc w:val="both"/>
      </w:pPr>
    </w:p>
    <w:p w:rsidR="00584D47" w:rsidRDefault="00584D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D3C" w:rsidRDefault="00584D47">
      <w:bookmarkStart w:id="19" w:name="_GoBack"/>
      <w:bookmarkEnd w:id="19"/>
    </w:p>
    <w:sectPr w:rsidR="00C63D3C" w:rsidSect="0001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47"/>
    <w:rsid w:val="00244C92"/>
    <w:rsid w:val="00584D47"/>
    <w:rsid w:val="00AE2033"/>
    <w:rsid w:val="00C4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4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84D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D4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84D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4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84D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D4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84D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1C5EB84C74A088BA8B7FD050975E7E189E8997A86847FB8271842212ED40839AAE15BC06AD8D1iER9I" TargetMode="External"/><Relationship Id="rId13" Type="http://schemas.openxmlformats.org/officeDocument/2006/relationships/hyperlink" Target="consultantplus://offline/ref=D791C5EB84C74A088BA8B7FD050975E7E180E6987D87847FB8271842212ED40839AAE15BC06AD8D0iERDI" TargetMode="External"/><Relationship Id="rId18" Type="http://schemas.openxmlformats.org/officeDocument/2006/relationships/hyperlink" Target="consultantplus://offline/ref=D791C5EB84C74A088BA8B7FD050975E7E281E8957A81847FB8271842212ED40839AAE15BC06AD8D1iERAI" TargetMode="External"/><Relationship Id="rId26" Type="http://schemas.openxmlformats.org/officeDocument/2006/relationships/hyperlink" Target="consultantplus://offline/ref=D791C5EB84C74A088BA8B7FD050975E7E189E49E7584847FB8271842212ED40839AAE15BC06AD8D0iER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91C5EB84C74A088BA8B7FD050975E7E281E2987E86847FB8271842212ED40839AAE15BC06AD8D1iER9I" TargetMode="External"/><Relationship Id="rId7" Type="http://schemas.openxmlformats.org/officeDocument/2006/relationships/hyperlink" Target="consultantplus://offline/ref=D791C5EB84C74A088BA8B7FD050975E7E189E49E7584847FB8271842212ED40839AAE15BC06AD8D1iER9I" TargetMode="External"/><Relationship Id="rId12" Type="http://schemas.openxmlformats.org/officeDocument/2006/relationships/hyperlink" Target="consultantplus://offline/ref=D791C5EB84C74A088BA8B7FD050975E7E281E89D7D84847FB8271842212ED40839AAE15BC06BD9D9iERCI" TargetMode="External"/><Relationship Id="rId17" Type="http://schemas.openxmlformats.org/officeDocument/2006/relationships/hyperlink" Target="consultantplus://offline/ref=D791C5EB84C74A088BA8B7FD050975E7E189E8997A86847FB8271842212ED40839AAE15BC06AD8D1iERAI" TargetMode="External"/><Relationship Id="rId25" Type="http://schemas.openxmlformats.org/officeDocument/2006/relationships/hyperlink" Target="consultantplus://offline/ref=D791C5EB84C74A088BA8B7FD050975E7E281E2987E86847FB8271842212ED40839AAE15BC06AD8D1iER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91C5EB84C74A088BA8B7FD050975E7E180E6987D87847FB8271842212ED40839AAE15BC06AD8D0iERFI" TargetMode="External"/><Relationship Id="rId20" Type="http://schemas.openxmlformats.org/officeDocument/2006/relationships/hyperlink" Target="consultantplus://offline/ref=D791C5EB84C74A088BA8B7FD050975E7E189E49E7584847FB8271842212ED40839AAE15BC06AD8D1iER5I" TargetMode="External"/><Relationship Id="rId29" Type="http://schemas.openxmlformats.org/officeDocument/2006/relationships/hyperlink" Target="consultantplus://offline/ref=D791C5EB84C74A088BA8B7FD050975E7E189E8997A86847FB8271842212ED40839AAE15BC06AD8D1iER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91C5EB84C74A088BA8B7FD050975E7E180E6987D87847FB8271842212ED40839AAE15BC06AD8D1iER8I" TargetMode="External"/><Relationship Id="rId11" Type="http://schemas.openxmlformats.org/officeDocument/2006/relationships/hyperlink" Target="consultantplus://offline/ref=D791C5EB84C74A088BA8B7FD050975E7E281E6997B82847FB8271842212ED40839AAE15BC06AD9D1iERBI" TargetMode="External"/><Relationship Id="rId24" Type="http://schemas.openxmlformats.org/officeDocument/2006/relationships/hyperlink" Target="consultantplus://offline/ref=D791C5EB84C74A088BA8B7FD050975E7E189E49E7584847FB8271842212ED40839AAE15BC06AD8D0iERD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91C5EB84C74A088BA8B7FD050975E7E281E8957A81847FB8271842212ED40839AAE15BC06AD8D1iER8I" TargetMode="External"/><Relationship Id="rId23" Type="http://schemas.openxmlformats.org/officeDocument/2006/relationships/hyperlink" Target="consultantplus://offline/ref=D791C5EB84C74A088BA8B7FD050975E7E180E6987D87847FB8271842212ED40839AAE15BC06AD8D0iER9I" TargetMode="External"/><Relationship Id="rId28" Type="http://schemas.openxmlformats.org/officeDocument/2006/relationships/hyperlink" Target="consultantplus://offline/ref=D791C5EB84C74A088BA8B7FD050975E7E180E6987D87847FB8271842212ED40839AAE15BC06AD8D0iERAI" TargetMode="External"/><Relationship Id="rId10" Type="http://schemas.openxmlformats.org/officeDocument/2006/relationships/hyperlink" Target="consultantplus://offline/ref=D791C5EB84C74A088BA8B7FD050975E7E281E8957A81847FB8271842212ED40839AAE15BC06AD8D1iER9I" TargetMode="External"/><Relationship Id="rId19" Type="http://schemas.openxmlformats.org/officeDocument/2006/relationships/hyperlink" Target="consultantplus://offline/ref=D791C5EB84C74A088BA8B7FD050975E7E180E6987D87847FB8271842212ED40839AAE15BC06AD8D0iER9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91C5EB84C74A088BA8B7FD050975E7E281E2987E86847FB8271842212ED40839AAE15BC06AD8D1iER9I" TargetMode="External"/><Relationship Id="rId14" Type="http://schemas.openxmlformats.org/officeDocument/2006/relationships/hyperlink" Target="consultantplus://offline/ref=D791C5EB84C74A088BA8B7FD050975E7E189E8997A86847FB8271842212ED40839AAE15BC06AD8D1iER8I" TargetMode="External"/><Relationship Id="rId22" Type="http://schemas.openxmlformats.org/officeDocument/2006/relationships/hyperlink" Target="consultantplus://offline/ref=D791C5EB84C74A088BA8B7FD050975E7E281E2987E86847FB8271842212ED40839AAE15BC06AD8D1iER8I" TargetMode="External"/><Relationship Id="rId27" Type="http://schemas.openxmlformats.org/officeDocument/2006/relationships/hyperlink" Target="consultantplus://offline/ref=D791C5EB84C74A088BA8B7FD050975E7E281E2987E86847FB8271842212ED40839AAE15BC06AD8D1iERBI" TargetMode="External"/><Relationship Id="rId30" Type="http://schemas.openxmlformats.org/officeDocument/2006/relationships/hyperlink" Target="consultantplus://offline/ref=D791C5EB84C74A088BA8B7FD050975E7E281E8957A81847FB8271842212ED40839AAE15BC06AD8D1iE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7296</Words>
  <Characters>41592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 Денис Иванович</dc:creator>
  <cp:lastModifiedBy>Стоянов Денис Иванович</cp:lastModifiedBy>
  <cp:revision>1</cp:revision>
  <dcterms:created xsi:type="dcterms:W3CDTF">2017-07-26T08:17:00Z</dcterms:created>
  <dcterms:modified xsi:type="dcterms:W3CDTF">2017-07-26T08:17:00Z</dcterms:modified>
</cp:coreProperties>
</file>