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B759DD" w:rsidRPr="00B759DD" w:rsidTr="00DF68D4">
        <w:trPr>
          <w:cantSplit/>
          <w:trHeight w:hRule="exact" w:val="1418"/>
        </w:trPr>
        <w:tc>
          <w:tcPr>
            <w:tcW w:w="9748" w:type="dxa"/>
            <w:gridSpan w:val="2"/>
          </w:tcPr>
          <w:p w:rsidR="00B759DD" w:rsidRPr="00B759DD" w:rsidRDefault="00B759DD" w:rsidP="00B759DD">
            <w:pPr>
              <w:spacing w:line="1567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9DD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BF825C" wp14:editId="32F8D82B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21970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0496" y="21300"/>
                      <wp:lineTo x="20496" y="0"/>
                      <wp:lineTo x="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9DD" w:rsidRPr="00B759DD" w:rsidTr="00DF68D4">
        <w:trPr>
          <w:cantSplit/>
          <w:trHeight w:hRule="exact" w:val="961"/>
        </w:trPr>
        <w:tc>
          <w:tcPr>
            <w:tcW w:w="9748" w:type="dxa"/>
            <w:gridSpan w:val="2"/>
          </w:tcPr>
          <w:p w:rsidR="00B759DD" w:rsidRPr="00B759DD" w:rsidRDefault="00B759DD" w:rsidP="00B759DD">
            <w:pPr>
              <w:keepNext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B759DD">
              <w:rPr>
                <w:rFonts w:eastAsia="Times New Roman" w:cs="Times New Roman"/>
                <w:sz w:val="36"/>
                <w:szCs w:val="36"/>
                <w:lang w:eastAsia="ru-RU"/>
              </w:rPr>
              <w:t>АДМИНИСТРАЦИЯ ГОРОДА ТОМСКА</w:t>
            </w:r>
          </w:p>
          <w:p w:rsidR="00B759DD" w:rsidRPr="00B759DD" w:rsidRDefault="00B759DD" w:rsidP="00B759DD">
            <w:pPr>
              <w:keepNext/>
              <w:autoSpaceDE w:val="0"/>
              <w:autoSpaceDN w:val="0"/>
              <w:spacing w:after="240"/>
              <w:jc w:val="center"/>
              <w:outlineLvl w:val="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B759DD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ПОСТАНОВЛЕНИЕ </w:t>
            </w:r>
          </w:p>
        </w:tc>
      </w:tr>
      <w:tr w:rsidR="00B759DD" w:rsidRPr="00B759DD" w:rsidTr="00DF68D4">
        <w:trPr>
          <w:cantSplit/>
          <w:trHeight w:hRule="exact" w:val="567"/>
        </w:trPr>
        <w:tc>
          <w:tcPr>
            <w:tcW w:w="5070" w:type="dxa"/>
            <w:vAlign w:val="bottom"/>
          </w:tcPr>
          <w:p w:rsidR="00B759DD" w:rsidRPr="00B759DD" w:rsidRDefault="00B759DD" w:rsidP="00B759DD">
            <w:pPr>
              <w:spacing w:after="24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B759DD">
              <w:rPr>
                <w:rFonts w:eastAsia="Times New Roman" w:cs="Times New Roman"/>
                <w:sz w:val="28"/>
                <w:szCs w:val="20"/>
                <w:u w:val="single"/>
                <w:lang w:eastAsia="ru-RU"/>
              </w:rPr>
              <w:t>28.10.2015</w:t>
            </w:r>
          </w:p>
        </w:tc>
        <w:tc>
          <w:tcPr>
            <w:tcW w:w="4678" w:type="dxa"/>
            <w:vAlign w:val="bottom"/>
          </w:tcPr>
          <w:p w:rsidR="00B759DD" w:rsidRPr="00B759DD" w:rsidRDefault="00B759DD" w:rsidP="00B759DD">
            <w:pPr>
              <w:spacing w:after="24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B759DD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№ </w:t>
            </w:r>
            <w:r w:rsidRPr="00B759DD">
              <w:rPr>
                <w:rFonts w:eastAsia="Times New Roman" w:cs="Times New Roman"/>
                <w:sz w:val="28"/>
                <w:szCs w:val="20"/>
                <w:u w:val="single"/>
                <w:lang w:eastAsia="ru-RU"/>
              </w:rPr>
              <w:t>1029</w:t>
            </w:r>
          </w:p>
        </w:tc>
      </w:tr>
      <w:tr w:rsidR="00B759DD" w:rsidRPr="005E4EFB" w:rsidTr="00DF68D4">
        <w:trPr>
          <w:cantSplit/>
          <w:trHeight w:val="717"/>
        </w:trPr>
        <w:tc>
          <w:tcPr>
            <w:tcW w:w="5070" w:type="dxa"/>
            <w:vAlign w:val="center"/>
          </w:tcPr>
          <w:p w:rsidR="00B759DD" w:rsidRPr="005E4EFB" w:rsidRDefault="00B759DD" w:rsidP="00B759DD">
            <w:pPr>
              <w:spacing w:after="240"/>
              <w:ind w:firstLine="567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4EFB">
              <w:rPr>
                <w:rFonts w:eastAsia="Times New Roman" w:cs="Times New Roman"/>
                <w:b/>
                <w:szCs w:val="24"/>
                <w:lang w:eastAsia="ru-RU"/>
              </w:rPr>
              <w:t>О проведении конкурса начинающих предпринимателей «Томск. Первый шаг» в 2015-2018 годах</w:t>
            </w:r>
          </w:p>
        </w:tc>
        <w:tc>
          <w:tcPr>
            <w:tcW w:w="4678" w:type="dxa"/>
            <w:vAlign w:val="center"/>
          </w:tcPr>
          <w:p w:rsidR="00B759DD" w:rsidRPr="005E4EFB" w:rsidRDefault="00B759DD" w:rsidP="00B75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1017" w:rsidRDefault="002E1017" w:rsidP="002E1017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(в редакции постановления администрации Города Томска от 09.08.2016 № 853)</w:t>
      </w:r>
    </w:p>
    <w:p w:rsidR="002E1017" w:rsidRDefault="002E1017" w:rsidP="00887B59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759DD" w:rsidRPr="005E4EFB" w:rsidRDefault="00B759DD" w:rsidP="00887B5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E4EFB">
        <w:rPr>
          <w:rFonts w:eastAsia="Times New Roman" w:cs="Times New Roman"/>
          <w:szCs w:val="24"/>
          <w:lang w:eastAsia="ru-RU"/>
        </w:rPr>
        <w:t>В целях активизации развития малого предпринимательства на территории муниципального образования «Город Томск» в сфере производства продукции, выполнения работ, оказания услуг, содействия занятости населения, поддержки трудовой и предпринимательской инициативы граждан в соответствии с Федеральным законом от 24.07.2007 № 209-ФЗ «О развитии малого и среднего предпринимательства в Российской Федерации»</w:t>
      </w:r>
      <w:r w:rsidR="00887B59" w:rsidRPr="005E4EFB">
        <w:rPr>
          <w:rFonts w:eastAsia="Times New Roman" w:cs="Times New Roman"/>
          <w:szCs w:val="24"/>
          <w:lang w:eastAsia="ru-RU"/>
        </w:rPr>
        <w:t>,</w:t>
      </w:r>
      <w:r w:rsidRPr="005E4EFB">
        <w:rPr>
          <w:rFonts w:eastAsia="Times New Roman" w:cs="Times New Roman"/>
          <w:szCs w:val="24"/>
          <w:lang w:eastAsia="ru-RU"/>
        </w:rPr>
        <w:t xml:space="preserve"> </w:t>
      </w:r>
      <w:r w:rsidR="00887B59" w:rsidRPr="005E4EFB">
        <w:t>решением Думы Города Томска от 09.12.2014 № 1200 «О бюджете муниципального образования «Город Томск» на</w:t>
      </w:r>
      <w:proofErr w:type="gramEnd"/>
      <w:r w:rsidR="00887B59" w:rsidRPr="005E4EFB">
        <w:t xml:space="preserve"> </w:t>
      </w:r>
      <w:proofErr w:type="gramStart"/>
      <w:r w:rsidR="00887B59" w:rsidRPr="005E4EFB">
        <w:t xml:space="preserve">2015 год и плановый период 2016 - 2017 годов», </w:t>
      </w:r>
      <w:r w:rsidR="00887B59" w:rsidRPr="005E4EFB">
        <w:rPr>
          <w:szCs w:val="24"/>
        </w:rPr>
        <w:t>решением Думы Города Томска от 08.12.2015 №</w:t>
      </w:r>
      <w:r w:rsidR="00A7753A" w:rsidRPr="005E4EFB">
        <w:rPr>
          <w:szCs w:val="24"/>
        </w:rPr>
        <w:t xml:space="preserve"> </w:t>
      </w:r>
      <w:r w:rsidR="00887B59" w:rsidRPr="005E4EFB">
        <w:rPr>
          <w:szCs w:val="24"/>
        </w:rPr>
        <w:t>76 «О бюджете муниципального образования «Город Томск» на 2016 год и плановый период 2017 - 2018 годов»,</w:t>
      </w:r>
      <w:r w:rsidR="00887B59" w:rsidRPr="005E4EFB">
        <w:rPr>
          <w:rFonts w:eastAsia="Times New Roman" w:cs="Times New Roman"/>
          <w:szCs w:val="24"/>
          <w:lang w:eastAsia="ru-RU"/>
        </w:rPr>
        <w:t xml:space="preserve"> </w:t>
      </w:r>
      <w:r w:rsidRPr="005E4EFB">
        <w:rPr>
          <w:rFonts w:eastAsia="Times New Roman" w:cs="Times New Roman"/>
          <w:szCs w:val="24"/>
          <w:lang w:eastAsia="ru-RU"/>
        </w:rPr>
        <w:t>постановлением администрации Города Томска от 19.09.2014 № 938 «Об утверждении муниципальной программы муниципального образования «Город Томск» «Экономическое развитие и инновационная экономика» на 2015-2020 годы», руководствуясь Уставом Города Томска,</w:t>
      </w:r>
      <w:proofErr w:type="gramEnd"/>
    </w:p>
    <w:p w:rsidR="00B759DD" w:rsidRPr="005E4EFB" w:rsidRDefault="00B759DD" w:rsidP="00B759DD">
      <w:pPr>
        <w:rPr>
          <w:rFonts w:eastAsia="Times New Roman" w:cs="Times New Roman"/>
          <w:szCs w:val="24"/>
          <w:lang w:eastAsia="ru-RU"/>
        </w:rPr>
      </w:pPr>
    </w:p>
    <w:p w:rsidR="00B759DD" w:rsidRPr="005E4EFB" w:rsidRDefault="00B759DD" w:rsidP="007A5D0B">
      <w:pPr>
        <w:jc w:val="center"/>
        <w:rPr>
          <w:rFonts w:eastAsia="Times New Roman" w:cs="Times New Roman"/>
          <w:szCs w:val="24"/>
          <w:lang w:eastAsia="ru-RU"/>
        </w:rPr>
      </w:pPr>
      <w:r w:rsidRPr="005E4EFB">
        <w:rPr>
          <w:rFonts w:eastAsia="Times New Roman" w:cs="Times New Roman"/>
          <w:szCs w:val="24"/>
          <w:lang w:eastAsia="ru-RU"/>
        </w:rPr>
        <w:t>ПОСТАНОВЛЯЮ:</w:t>
      </w:r>
    </w:p>
    <w:p w:rsidR="00B759DD" w:rsidRPr="005E4EFB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</w:p>
    <w:p w:rsidR="00B759DD" w:rsidRPr="005E4EFB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 w:rsidRPr="005E4EFB">
        <w:rPr>
          <w:rFonts w:eastAsia="Times New Roman" w:cs="Times New Roman"/>
          <w:szCs w:val="24"/>
          <w:lang w:eastAsia="ru-RU"/>
        </w:rPr>
        <w:tab/>
        <w:t>1. В рамках реализации муниципальной программы муниципального образования «Город Томск» «Экономическое развитие и инновационная экономика» на 2015-2020 годы провести конкурс начинающих предпринимателей «Томск. Первый шаг» в 2015-2018 годах.</w:t>
      </w:r>
    </w:p>
    <w:p w:rsidR="00B759DD" w:rsidRPr="005E4EFB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 w:rsidRPr="005E4EFB">
        <w:rPr>
          <w:rFonts w:eastAsia="Times New Roman" w:cs="Times New Roman"/>
          <w:szCs w:val="24"/>
          <w:lang w:eastAsia="ru-RU"/>
        </w:rPr>
        <w:tab/>
        <w:t>2. Утвердить:</w:t>
      </w:r>
    </w:p>
    <w:p w:rsidR="00B759DD" w:rsidRPr="005E4EFB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 w:rsidRPr="005E4EFB">
        <w:rPr>
          <w:rFonts w:eastAsia="Times New Roman" w:cs="Times New Roman"/>
          <w:szCs w:val="24"/>
          <w:lang w:eastAsia="ru-RU"/>
        </w:rPr>
        <w:tab/>
        <w:t>1) Положение о проведении конкурса начинающих предпринимателей «Томск. Первый шаг» в 2015-2018 годах согласно приложению 1 к настоящему постановлению;</w:t>
      </w:r>
    </w:p>
    <w:p w:rsidR="00B759DD" w:rsidRPr="005E4EFB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 w:rsidRPr="005E4EFB">
        <w:rPr>
          <w:rFonts w:eastAsia="Times New Roman" w:cs="Times New Roman"/>
          <w:szCs w:val="24"/>
          <w:lang w:eastAsia="ru-RU"/>
        </w:rPr>
        <w:tab/>
        <w:t>2) состав комиссии по проведению конкурса начинающих предпринимателей «Томск. Первый шаг» в 2015-2018 годах согласно приложению 2 к настоящему постановлению;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 w:rsidRPr="005E4EFB">
        <w:rPr>
          <w:rFonts w:eastAsia="Times New Roman" w:cs="Times New Roman"/>
          <w:szCs w:val="24"/>
          <w:lang w:eastAsia="ru-RU"/>
        </w:rPr>
        <w:tab/>
        <w:t>3) примерную форму договора о предоставлении субсидии согласно приложению</w:t>
      </w:r>
      <w:r w:rsidRPr="00B759DD">
        <w:rPr>
          <w:rFonts w:eastAsia="Times New Roman" w:cs="Times New Roman"/>
          <w:szCs w:val="24"/>
          <w:lang w:eastAsia="ru-RU"/>
        </w:rPr>
        <w:t xml:space="preserve"> 3 к настоящему постановлению.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 xml:space="preserve">3. Управлению экономического развития администрации Города Томска осуществлять от имени </w:t>
      </w:r>
      <w:proofErr w:type="gramStart"/>
      <w:r w:rsidRPr="00B759DD">
        <w:rPr>
          <w:rFonts w:eastAsia="Times New Roman" w:cs="Times New Roman"/>
          <w:szCs w:val="24"/>
          <w:lang w:eastAsia="ru-RU"/>
        </w:rPr>
        <w:t>администрации Города Томска функции организатора конкурса</w:t>
      </w:r>
      <w:proofErr w:type="gramEnd"/>
      <w:r w:rsidRPr="00B759DD">
        <w:rPr>
          <w:rFonts w:eastAsia="Times New Roman" w:cs="Times New Roman"/>
          <w:szCs w:val="24"/>
          <w:lang w:eastAsia="ru-RU"/>
        </w:rPr>
        <w:t>.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4. Определить должностным лицом, ответственным за разъяснение положений настоящего постановления населению муниципального образования «Город Томск», начальника отдела промышленности, предпринимательства и инноваций комитета развития предпринимательства и инноваций управления экономического развития администрации Города Томск А.А. Резник. Разъяснения осуществляются в порядке, предусмотренном Федеральным законом от 02.05.2006 № 59-ФЗ «О порядке рассмотрения обращений граждан Российской Федерации». Письменные обращения граждан направляются по адресу: 634050, г. Томск, пр. Ленина, д. 73.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ab/>
      </w:r>
      <w:r w:rsidRPr="00B759DD">
        <w:rPr>
          <w:rFonts w:eastAsia="Times New Roman" w:cs="Times New Roman"/>
          <w:szCs w:val="24"/>
          <w:lang w:eastAsia="ru-RU"/>
        </w:rPr>
        <w:t xml:space="preserve">5. Отменить следующие муниципальные правовые акты администрации Города Томска, отдельные положения муниципальных правовых актов администрации Города Томска: 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1) постановление администрации Города Томска от 25.10.2011 № 1184 «О проведении конкурса начинающих предпринимателей «Томск. Первый шаг»;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2) постановление администрации Города Томска от 23.03.2012 № 264 «О внесении изменений в постановление администрации Города Томска от 25.10.2011 № 1184 «О проведении конкурса начинающих предпринимателей «Томск. Первый шаг»;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3) постановление администрации Города Томска от 24.10.2012 № 1260 «О внесении изменений в постановление администрации Города Томска от 25.10.2011 № 1184 «О проведении конкурса начинающих предпринимателей «Томск. Первый шаг»;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4) постановление администрации Города Томска от 26.11.2013 № 1346 «О внесении изменений в постановление администрации Города Томска от 25.10.2011 № 1184 «О проведении конкурса начинающих предпринимателей «Томск. Первый шаг»;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5) пункт 4 постановления администрации Города Томска от 08.08.2014 № 770 «О внесении изменений в отдельные муниципальные правовые акты администрации Города Томска»;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6) постановление администрации Города Томска от 11.11.2014 № 1163 «О внесении изменений в постановление администрации города Томска от 25.10.2011 № 1184 «О проведении конкурса начинающих предпринимателей «Томск. Первый шаг».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6. Комитету по общим вопросам администрации Города Томска (</w:t>
      </w:r>
      <w:proofErr w:type="spellStart"/>
      <w:r w:rsidRPr="00B759DD">
        <w:rPr>
          <w:rFonts w:eastAsia="Times New Roman" w:cs="Times New Roman"/>
          <w:szCs w:val="24"/>
          <w:lang w:eastAsia="ru-RU"/>
        </w:rPr>
        <w:t>О.Н.Берлина</w:t>
      </w:r>
      <w:proofErr w:type="spellEnd"/>
      <w:r w:rsidRPr="00B759DD">
        <w:rPr>
          <w:rFonts w:eastAsia="Times New Roman" w:cs="Times New Roman"/>
          <w:szCs w:val="24"/>
          <w:lang w:eastAsia="ru-RU"/>
        </w:rPr>
        <w:t>):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1) опубликовать настоящее постановление в Сборнике официальных материалов муниципального образования «Город Томск»;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>7. Настоящее постановление вступает в силу на следующий день после дня его официального опубликования.</w:t>
      </w:r>
    </w:p>
    <w:p w:rsidR="00B759DD" w:rsidRPr="00B759DD" w:rsidRDefault="00B759DD" w:rsidP="00B759D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759DD">
        <w:rPr>
          <w:rFonts w:eastAsia="Times New Roman" w:cs="Times New Roman"/>
          <w:szCs w:val="24"/>
          <w:lang w:eastAsia="ru-RU"/>
        </w:rPr>
        <w:t xml:space="preserve">8. </w:t>
      </w:r>
      <w:proofErr w:type="gramStart"/>
      <w:r w:rsidRPr="00B759D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B759DD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Мэра Города Томска по экономическому развитию и инновациям Е.А. </w:t>
      </w:r>
      <w:proofErr w:type="spellStart"/>
      <w:r w:rsidRPr="00B759DD">
        <w:rPr>
          <w:rFonts w:eastAsia="Times New Roman" w:cs="Times New Roman"/>
          <w:szCs w:val="24"/>
          <w:lang w:eastAsia="ru-RU"/>
        </w:rPr>
        <w:t>Лазичеву</w:t>
      </w:r>
      <w:proofErr w:type="spellEnd"/>
      <w:r w:rsidRPr="00B759DD">
        <w:rPr>
          <w:rFonts w:eastAsia="Times New Roman" w:cs="Times New Roman"/>
          <w:szCs w:val="24"/>
          <w:lang w:eastAsia="ru-RU"/>
        </w:rPr>
        <w:t>.</w:t>
      </w:r>
    </w:p>
    <w:p w:rsidR="00B759DD" w:rsidRPr="00B759DD" w:rsidRDefault="00B759DD" w:rsidP="00B759DD">
      <w:pPr>
        <w:rPr>
          <w:rFonts w:eastAsia="Times New Roman" w:cs="Times New Roman"/>
          <w:szCs w:val="24"/>
          <w:lang w:eastAsia="ru-RU"/>
        </w:rPr>
      </w:pPr>
    </w:p>
    <w:p w:rsidR="00B759DD" w:rsidRPr="00B759DD" w:rsidRDefault="00B759DD" w:rsidP="00B759DD">
      <w:pPr>
        <w:rPr>
          <w:rFonts w:eastAsia="Times New Roman" w:cs="Times New Roman"/>
          <w:szCs w:val="24"/>
          <w:lang w:eastAsia="ru-RU"/>
        </w:rPr>
      </w:pPr>
    </w:p>
    <w:p w:rsidR="00B759DD" w:rsidRPr="00B759DD" w:rsidRDefault="00B759DD" w:rsidP="00B759DD">
      <w:pPr>
        <w:rPr>
          <w:rFonts w:eastAsia="Times New Roman" w:cs="Times New Roman"/>
          <w:szCs w:val="24"/>
          <w:lang w:eastAsia="ru-RU"/>
        </w:rPr>
      </w:pPr>
      <w:r w:rsidRPr="00B759DD">
        <w:rPr>
          <w:rFonts w:eastAsia="Times New Roman" w:cs="Times New Roman"/>
          <w:szCs w:val="24"/>
          <w:lang w:eastAsia="ru-RU"/>
        </w:rPr>
        <w:t xml:space="preserve">Мэр Города Томска                                                                                                 И.Г. </w:t>
      </w:r>
      <w:proofErr w:type="spellStart"/>
      <w:r w:rsidRPr="00B759DD">
        <w:rPr>
          <w:rFonts w:eastAsia="Times New Roman" w:cs="Times New Roman"/>
          <w:szCs w:val="24"/>
          <w:lang w:eastAsia="ru-RU"/>
        </w:rPr>
        <w:t>Кляйн</w:t>
      </w:r>
      <w:proofErr w:type="spellEnd"/>
    </w:p>
    <w:p w:rsidR="00B759DD" w:rsidRPr="00B759DD" w:rsidRDefault="00B759DD" w:rsidP="00B759DD">
      <w:pPr>
        <w:rPr>
          <w:rFonts w:eastAsia="Times New Roman" w:cs="Times New Roman"/>
          <w:szCs w:val="24"/>
          <w:lang w:eastAsia="ru-RU"/>
        </w:rPr>
      </w:pPr>
    </w:p>
    <w:p w:rsidR="00591C77" w:rsidRDefault="00591C77" w:rsidP="00591C77">
      <w:pPr>
        <w:autoSpaceDE w:val="0"/>
        <w:autoSpaceDN w:val="0"/>
        <w:adjustRightInd w:val="0"/>
        <w:jc w:val="right"/>
        <w:outlineLvl w:val="0"/>
      </w:pPr>
    </w:p>
    <w:p w:rsidR="00591C77" w:rsidRPr="0013645A" w:rsidRDefault="00591C77" w:rsidP="00591C77">
      <w:pPr>
        <w:autoSpaceDE w:val="0"/>
        <w:autoSpaceDN w:val="0"/>
        <w:adjustRightInd w:val="0"/>
        <w:jc w:val="right"/>
        <w:outlineLvl w:val="0"/>
      </w:pPr>
      <w:r w:rsidRPr="0013645A">
        <w:t>Приложение 1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</w:pPr>
      <w:r w:rsidRPr="0013645A">
        <w:t>к постановлению администрации Города Томска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</w:pPr>
      <w:r>
        <w:t>от 28.10.2015 № 1029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5E4EFB" w:rsidRDefault="00591C77" w:rsidP="00591C77">
      <w:pPr>
        <w:autoSpaceDE w:val="0"/>
        <w:autoSpaceDN w:val="0"/>
        <w:adjustRightInd w:val="0"/>
        <w:jc w:val="center"/>
        <w:rPr>
          <w:b/>
          <w:bCs/>
        </w:rPr>
      </w:pPr>
      <w:r w:rsidRPr="005E4EFB">
        <w:rPr>
          <w:b/>
          <w:bCs/>
        </w:rPr>
        <w:t>ПОЛОЖЕНИЕ</w:t>
      </w:r>
    </w:p>
    <w:p w:rsidR="00591C77" w:rsidRPr="005E4EFB" w:rsidRDefault="00591C77" w:rsidP="00591C77">
      <w:pPr>
        <w:autoSpaceDE w:val="0"/>
        <w:autoSpaceDN w:val="0"/>
        <w:adjustRightInd w:val="0"/>
        <w:jc w:val="center"/>
        <w:rPr>
          <w:b/>
          <w:bCs/>
        </w:rPr>
      </w:pPr>
      <w:r w:rsidRPr="005E4EFB">
        <w:rPr>
          <w:b/>
          <w:bCs/>
        </w:rPr>
        <w:t>О ПРОВЕДЕНИИ КОНКУРСА НАЧИНАЮЩИХ</w:t>
      </w:r>
    </w:p>
    <w:p w:rsidR="00591C77" w:rsidRPr="005E4EFB" w:rsidRDefault="00591C77" w:rsidP="00591C77">
      <w:pPr>
        <w:autoSpaceDE w:val="0"/>
        <w:autoSpaceDN w:val="0"/>
        <w:adjustRightInd w:val="0"/>
        <w:jc w:val="center"/>
        <w:rPr>
          <w:b/>
          <w:bCs/>
        </w:rPr>
      </w:pPr>
      <w:r w:rsidRPr="005E4EFB">
        <w:rPr>
          <w:b/>
          <w:bCs/>
        </w:rPr>
        <w:t>ПРЕДПРИНИМАТЕЛЕЙ «ТОМСК. ПЕРВЫЙ ШАГ» В 2015-2018 ГОДАХ</w:t>
      </w:r>
    </w:p>
    <w:p w:rsidR="00591C77" w:rsidRPr="005E4EFB" w:rsidRDefault="00591C77" w:rsidP="00591C77">
      <w:pPr>
        <w:autoSpaceDE w:val="0"/>
        <w:autoSpaceDN w:val="0"/>
        <w:adjustRightInd w:val="0"/>
        <w:jc w:val="center"/>
        <w:outlineLvl w:val="1"/>
      </w:pPr>
    </w:p>
    <w:p w:rsidR="00591C77" w:rsidRPr="005E4EFB" w:rsidRDefault="00591C77" w:rsidP="00591C77">
      <w:pPr>
        <w:autoSpaceDE w:val="0"/>
        <w:autoSpaceDN w:val="0"/>
        <w:adjustRightInd w:val="0"/>
        <w:jc w:val="center"/>
        <w:outlineLvl w:val="1"/>
      </w:pPr>
      <w:r w:rsidRPr="005E4EFB">
        <w:t>1. ОБЩИЕ ПОЛОЖЕНИЯ</w:t>
      </w:r>
    </w:p>
    <w:p w:rsidR="00591C77" w:rsidRPr="005E4EFB" w:rsidRDefault="00591C77" w:rsidP="00591C77">
      <w:pPr>
        <w:autoSpaceDE w:val="0"/>
        <w:autoSpaceDN w:val="0"/>
        <w:adjustRightInd w:val="0"/>
        <w:jc w:val="center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u w:val="single"/>
        </w:rPr>
      </w:pPr>
      <w:r w:rsidRPr="005E4EFB">
        <w:tab/>
        <w:t xml:space="preserve">1.1. Настоящее Положение о проведении конкурса начинающих предпринимателей «Томск. </w:t>
      </w:r>
      <w:proofErr w:type="gramStart"/>
      <w:r w:rsidRPr="005E4EFB">
        <w:t>Первый шаг» в 2015-2018 годах (далее – Положение) разработано в соответствии со статьей 78 Бюджетного кодекса Российской Федерации, решением Думы Города Томска от 09.12.2014 № 1200 «О бюджете муниципального образования «Город Томск» на 2015 год и плановый период 2016 - 2017 годов»</w:t>
      </w:r>
      <w:r w:rsidR="008853DA" w:rsidRPr="005E4EFB">
        <w:t xml:space="preserve">, </w:t>
      </w:r>
      <w:r w:rsidR="008853DA" w:rsidRPr="005E4EFB">
        <w:rPr>
          <w:szCs w:val="24"/>
        </w:rPr>
        <w:t xml:space="preserve">решением Думы Города Томска от 08.12.2015 №76 «О бюджете муниципального образования «Город Томск» на 2016 год и плановый период 2017 - </w:t>
      </w:r>
      <w:r w:rsidR="008853DA" w:rsidRPr="005E4EFB">
        <w:rPr>
          <w:szCs w:val="24"/>
        </w:rPr>
        <w:lastRenderedPageBreak/>
        <w:t>2018</w:t>
      </w:r>
      <w:proofErr w:type="gramEnd"/>
      <w:r w:rsidR="008853DA" w:rsidRPr="005E4EFB">
        <w:rPr>
          <w:szCs w:val="24"/>
        </w:rPr>
        <w:t xml:space="preserve"> годов»</w:t>
      </w:r>
      <w:r w:rsidRPr="005E4EFB">
        <w:t xml:space="preserve"> в целях поддержки стартующего бизнеса на территории муниципального образования «Город Томск» в рамках реализации муниципальной программы муниципального образования «Город Томск» «Экономическое развитие и инновационная экономика» на 2015-2020 годы, утвержденной постановлени</w:t>
      </w:r>
      <w:r w:rsidRPr="0013645A">
        <w:t>ем администрации Города Томска от 19.09.2014 № 938.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1.2. Целью проведения конкурса начинающих предпринимателей «Томск. Первый шаг» (далее - конкурс) является поддержка стартующего бизнеса, содействие занятости населения, поддержка трудовой и предпринимательской инициативы граждан путем предоставления победителям конкурса субсидий в целях возмещения затрат в связи с созданием и развитием собственного бизнеса.</w:t>
      </w:r>
    </w:p>
    <w:p w:rsidR="00591C77" w:rsidRPr="00DE7C8B" w:rsidRDefault="00591C77" w:rsidP="00591C77">
      <w:pPr>
        <w:autoSpaceDE w:val="0"/>
        <w:autoSpaceDN w:val="0"/>
        <w:adjustRightInd w:val="0"/>
        <w:ind w:firstLine="720"/>
        <w:jc w:val="both"/>
      </w:pPr>
      <w:r w:rsidRPr="00DE7C8B">
        <w:t>1.3. Форма предоставления средств - субсидии начинающим предпринимателям - победителям конкурса «Томск. Первый шаг» в целях возмещения затрат, в связи с созданием и развитием собственного бизнеса (субсидии юридическим лицам и индивидуальным предпринимателям).</w:t>
      </w:r>
    </w:p>
    <w:p w:rsidR="00591C77" w:rsidRPr="00FE2EB8" w:rsidRDefault="00591C77" w:rsidP="00591C77">
      <w:pPr>
        <w:autoSpaceDE w:val="0"/>
        <w:autoSpaceDN w:val="0"/>
        <w:adjustRightInd w:val="0"/>
        <w:ind w:firstLine="720"/>
        <w:jc w:val="both"/>
      </w:pPr>
      <w:r w:rsidRPr="00DE7C8B">
        <w:t xml:space="preserve">1.4. </w:t>
      </w:r>
      <w:proofErr w:type="gramStart"/>
      <w:r w:rsidRPr="00DE7C8B">
        <w:t>Финансирование конкурса осуществляется в пределах средств, утвержденных</w:t>
      </w:r>
      <w:r w:rsidRPr="0013645A">
        <w:t xml:space="preserve"> администрации </w:t>
      </w:r>
      <w:r w:rsidRPr="00FE2EB8">
        <w:t>Города Томска (управлению экономического развития администрации Города Томска) в бюджете муниципального образования «Город Томск» на соответствующий финансовый год и плановый период в рамках реализации муниципальной программы муниципального образования «Город Томск» «Экономическое развитие и инновационная экономика» на 2015-2020 годы, утвержденной постановлением администрации Города Томска от 19.09.2014 № 938.</w:t>
      </w:r>
      <w:proofErr w:type="gramEnd"/>
    </w:p>
    <w:p w:rsidR="00591C77" w:rsidRPr="00FE2EB8" w:rsidRDefault="00591C77" w:rsidP="00591C77">
      <w:pPr>
        <w:autoSpaceDE w:val="0"/>
        <w:autoSpaceDN w:val="0"/>
        <w:adjustRightInd w:val="0"/>
        <w:jc w:val="both"/>
      </w:pPr>
      <w:r w:rsidRPr="00FE2EB8">
        <w:tab/>
        <w:t>1.5. Основными принципами организации и проведения конкурса являются: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FE2EB8">
        <w:tab/>
        <w:t>1) равенство прав участников конкурса;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2) состязательность;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3) соответствие представляемых проектов действующему законодательству Российской Федерации.</w:t>
      </w:r>
    </w:p>
    <w:p w:rsidR="000639F8" w:rsidRDefault="00591C77" w:rsidP="000639F8">
      <w:pPr>
        <w:autoSpaceDE w:val="0"/>
        <w:autoSpaceDN w:val="0"/>
        <w:adjustRightInd w:val="0"/>
        <w:jc w:val="both"/>
      </w:pPr>
      <w:r w:rsidRPr="006F1259">
        <w:tab/>
      </w:r>
      <w:r w:rsidRPr="000639F8">
        <w:t>1.6.</w:t>
      </w:r>
      <w:r w:rsidR="000639F8">
        <w:t xml:space="preserve"> </w:t>
      </w:r>
      <w:r w:rsidR="000639F8" w:rsidRPr="000639F8">
        <w:t>Организатором конкурса от имени администрации Города Томска выступает управление экономического развития администрации Города Томска (далее – организатор конкурса).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  <w:r w:rsidRPr="0013645A">
        <w:t>2. КОНКУРСНАЯ КОМИССИЯ И ПОРЯДОК ЕЕ РАБОТЫ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</w:pPr>
    </w:p>
    <w:p w:rsidR="00591C77" w:rsidRPr="005E4EFB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t xml:space="preserve">2.1. </w:t>
      </w:r>
      <w:r w:rsidRPr="005E4EFB">
        <w:rPr>
          <w:bCs/>
        </w:rPr>
        <w:t xml:space="preserve">Комиссия по проведению конкурса начинающих предпринимателей «Томск. Первый шаг» (далее – конкурсная комиссия) </w:t>
      </w:r>
      <w:r w:rsidRPr="005E4EFB">
        <w:t xml:space="preserve">является совещательным органом, созданным при администрации Города Томска, решения которого носят рекомендательный характер и используются </w:t>
      </w:r>
      <w:r w:rsidR="00BB5BD2" w:rsidRPr="005E4EFB">
        <w:t>администрацией Города Томска</w:t>
      </w:r>
      <w:r w:rsidRPr="005E4EFB">
        <w:t xml:space="preserve"> при утверждении итогов конкурса.</w:t>
      </w:r>
    </w:p>
    <w:p w:rsidR="00591C77" w:rsidRPr="005E4EFB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rPr>
          <w:bCs/>
        </w:rPr>
        <w:t xml:space="preserve">Конкурсная комиссия </w:t>
      </w:r>
      <w:r w:rsidRPr="005E4EFB">
        <w:t>формируется из представителей администрации Города Томска, депутатов Думы Города Томска (по согласованию), представителей коммерческих и некоммерческих организаций (по согласованию), Департамента промышленности и развития предпринимательства Томской области (по согласованию), ОГКУ ЦЗН города Томска и Томского района (по согласованию), Томской торгово-промышленной палаты (по согласованию), Томской городской палаты общественности (по согласованию). Состав конкурсной комиссии утверждается постановлением администрации Города Томска.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2.2. В компетенцию конкурсной комиссии входит рассмотрение следующих вопросов в соответствии с требованиями настоящего Положения: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1) формирование экспертной группы для анализа и оценки заявок в соответствии с условиями настоящего Положения и установление срока проведения анализа и оценки заявок экспертной группой;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5E4EFB">
        <w:tab/>
        <w:t>2) рассмотрение заявок субъектов малого предпринимательства (далее – заявители) на участие в конкурсе (далее - заявки);</w:t>
      </w:r>
    </w:p>
    <w:p w:rsidR="00591C77" w:rsidRPr="0013645A" w:rsidRDefault="00591C77" w:rsidP="00591C77">
      <w:pPr>
        <w:autoSpaceDE w:val="0"/>
        <w:autoSpaceDN w:val="0"/>
        <w:adjustRightInd w:val="0"/>
        <w:ind w:firstLine="709"/>
        <w:jc w:val="both"/>
      </w:pPr>
      <w:r w:rsidRPr="0013645A">
        <w:t>3) рассмотрение заключения экспертной группы о результатах анализа поступивших заявок в целях допуска заявителей к участию в конкурсе;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lastRenderedPageBreak/>
        <w:tab/>
      </w:r>
      <w:r w:rsidRPr="005E4EFB">
        <w:t>4) допуск заявителей или отказ в допуске заявителям к участию в конкурсе;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5) рассмотрение заключения экспертной группы по результатам оценки заявок участников конкурса в целях определения победителей конкурса;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6) установление минимально необходимого значения рейтинга заявки, при котором участники конкурса могут быть признаны победителями, исходя из количества заявителей, допущенных к участию в конкурсе, и объема финансирования конкурса;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7) определение победителей конкурса;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8) определение предоставляемой суммы субсидии в отношении каждого победителя конкурса</w:t>
      </w:r>
      <w:bookmarkStart w:id="0" w:name="Par212"/>
      <w:bookmarkEnd w:id="0"/>
      <w:r w:rsidRPr="005E4EFB">
        <w:t>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9) уменьшение величины предоставляемой суммы субсидии по сравнению с указанной в заявке с учетом объема финансирования конкурса и суммы документально подтвержденных предпринимательских затрат в соответствии с требованиями пунктов 9.2 - 9.6 настоящего Положения;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10) перераспределение между участниками конкурса сре</w:t>
      </w:r>
      <w:proofErr w:type="gramStart"/>
      <w:r w:rsidRPr="005E4EFB">
        <w:t>дств в сл</w:t>
      </w:r>
      <w:proofErr w:type="gramEnd"/>
      <w:r w:rsidRPr="005E4EFB">
        <w:t>учае отказа победителя (ей) конкурса по каким-либо причинам от заключения договора о предоставлении субсидии;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11) иные вопросы, связанные с проведением конкурса, за исключением вопросов, отнесенных настоящим Положением к полномочиям организатора конкурса.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2.3. Конкурсная комиссия проводит заседание (ния) для подведения итогов конкурса в срок не более 30 (Тридцати) календарных дней со дня окончания приема заявок.</w:t>
      </w:r>
    </w:p>
    <w:p w:rsidR="00591C77" w:rsidRPr="005E4EFB" w:rsidRDefault="00591C77" w:rsidP="00591C77">
      <w:pPr>
        <w:pStyle w:val="ConsPlusNormal"/>
        <w:ind w:firstLine="540"/>
        <w:jc w:val="both"/>
      </w:pPr>
      <w:r w:rsidRPr="005E4EFB">
        <w:t xml:space="preserve">Результаты рассмотрения заявок конкурсной комиссией отражаются в протоколе заседания конкурсной комиссии, который должен содержать рекомендованные </w:t>
      </w:r>
      <w:r w:rsidR="00BB5BD2" w:rsidRPr="005E4EFB">
        <w:t>администрации Города Томска</w:t>
      </w:r>
      <w:r w:rsidRPr="005E4EFB">
        <w:t>: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1) список заявителей, которым отказано в допуске к участию в конкурсе с указанием причин отказа;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2) список заявителей, заявки которых допущены к участию в конкурсе, с указанием рейтинга заявки, наименования предпринимательского проекта и суммы запрашиваемой субсидии;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3) список победителей конкурса с указанием рейтинга заявки, наименования предпринимательского проекта, суммы и источника финансирования (бюджет муниципального образования «Город Томск» или средства межбюджетных трансфертов из бюджетов всех уровней) предоставляемой субсидии;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4) список заявителей, которые допущены к участию в конкурсе и не являются победителями конкурса, с указанием рейтинга заявки.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2.4. В случае принятия конкурсной комиссией на основании подпункта 9 пункта 2.2 настоящего Положения рекомендации о предоставлении победителю конкурса субсидии в меньшей сумме по сравнению с суммой, указанной в заявке, конкурсная комиссия рекомендует </w:t>
      </w:r>
      <w:r w:rsidR="00BB5BD2" w:rsidRPr="005E4EFB">
        <w:t>администрации Города Томска</w:t>
      </w:r>
      <w:r w:rsidRPr="005E4EFB">
        <w:t xml:space="preserve"> уменьшить сумму субсидии, указанную в заявке на следующую величину: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5E4EFB">
        <w:t>1) на сумму недостающего финансирования</w:t>
      </w:r>
      <w:r w:rsidRPr="0013645A">
        <w:t xml:space="preserve"> субсидии. В соответствии с объемом финансирования конкурса субсидии распределяются в пользу заявок, набравших большее количество баллов в соответствии с рейтингом участников конкурса. В случае недостаточности средств финансирования субсидий заявителю, набравшему меньшее количество баллов в соответствии с рейтингом участников конкурса, сумма субсидии, предоставляемая данному заявителю, уменьшается на сумму недостающего финансирования субсидий;</w:t>
      </w:r>
    </w:p>
    <w:p w:rsidR="00591C77" w:rsidRPr="00491123" w:rsidRDefault="00591C77" w:rsidP="00591C77">
      <w:pPr>
        <w:widowControl w:val="0"/>
        <w:autoSpaceDE w:val="0"/>
        <w:autoSpaceDN w:val="0"/>
        <w:adjustRightInd w:val="0"/>
        <w:ind w:firstLine="708"/>
        <w:jc w:val="both"/>
      </w:pPr>
      <w:r w:rsidRPr="00491123">
        <w:t>2)на сумму не подтвержденных в заявке затрат.</w:t>
      </w:r>
    </w:p>
    <w:p w:rsidR="00591C77" w:rsidRPr="00C34246" w:rsidRDefault="00591C77" w:rsidP="00591C77">
      <w:pPr>
        <w:autoSpaceDE w:val="0"/>
        <w:autoSpaceDN w:val="0"/>
        <w:adjustRightInd w:val="0"/>
        <w:ind w:firstLine="709"/>
        <w:jc w:val="both"/>
        <w:rPr>
          <w:i/>
        </w:rPr>
      </w:pPr>
      <w:r w:rsidRPr="005E4EFB">
        <w:t xml:space="preserve">2.5. </w:t>
      </w:r>
      <w:proofErr w:type="gramStart"/>
      <w:r w:rsidRPr="005E4EFB">
        <w:t xml:space="preserve">В случае отказа победителя (ей) конкурса по каким-либо причинам от заключения договора о предоставлении субсидии конкурсная комиссия на основании подпункта 10 пункта 2.2 настоящего Положения рекомендует </w:t>
      </w:r>
      <w:r w:rsidR="00BB5BD2" w:rsidRPr="005E4EFB">
        <w:t>администрации Города Томска</w:t>
      </w:r>
      <w:r w:rsidRPr="005E4EFB">
        <w:t xml:space="preserve"> перераспределить средства участнику конкурса, следующему по рейтингу, при условии </w:t>
      </w:r>
      <w:r w:rsidRPr="005E4EFB">
        <w:lastRenderedPageBreak/>
        <w:t>соответствия его рейтинга установленному минимально необходимому значению рейтинга заявки</w:t>
      </w:r>
      <w:r w:rsidRPr="005E4EFB">
        <w:rPr>
          <w:iCs/>
        </w:rPr>
        <w:t>, при котором участники конкурса могут быть признаны победителями.</w:t>
      </w:r>
      <w:proofErr w:type="gramEnd"/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>
        <w:tab/>
      </w:r>
      <w:r w:rsidRPr="005E4EFB">
        <w:t>2.6. Конкурсная комиссия правомочна, если на ее заседании присутствуют более половины ее состава.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2.7. Решения конкурсной комиссии оформляются протоколами заседаний конкурсной комиссии, которые подписываются председателем конкурсной комиссии, заместителем (</w:t>
      </w:r>
      <w:proofErr w:type="spellStart"/>
      <w:r w:rsidRPr="005E4EFB">
        <w:t>ями</w:t>
      </w:r>
      <w:proofErr w:type="spellEnd"/>
      <w:r w:rsidRPr="005E4EFB">
        <w:t>) председателя конкурсной комиссии, членами конкурсной комиссии и секретарем конкурсной комиссии. Протоколы заседания ведет секретарь конкурсной комиссии.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2.8. Решение конкурсной комиссии принимается по результатам открытого голосования. Решение считается принятым, если за него проголосовало большинство состава конкурсной комиссии, </w:t>
      </w:r>
      <w:proofErr w:type="gramStart"/>
      <w:r w:rsidRPr="005E4EFB">
        <w:t>участвовавших</w:t>
      </w:r>
      <w:proofErr w:type="gramEnd"/>
      <w:r w:rsidRPr="005E4EFB">
        <w:t xml:space="preserve"> в голосовании. В случае равенства голосов голос председателя конкурсной комиссии является решающим. Секретарь конкурсной комиссии в голосовании не участвует.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2.9. За принятие необоснованных решений должностные лица, входящие в состав конкурсной комиссии, несут ответственность в соответствии с действующим законодательством Российской Федерации.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2.10. Решения, принятые конкурсной комиссией, могут быть обжалованы заявителями в судебном порядке в соответствии с действующим законодательством Российской Федерации.</w:t>
      </w:r>
    </w:p>
    <w:p w:rsidR="00591C77" w:rsidRPr="005E4EFB" w:rsidRDefault="00591C77" w:rsidP="00591C77">
      <w:pPr>
        <w:autoSpaceDE w:val="0"/>
        <w:autoSpaceDN w:val="0"/>
        <w:adjustRightInd w:val="0"/>
        <w:ind w:firstLine="720"/>
        <w:jc w:val="both"/>
      </w:pPr>
      <w:r w:rsidRPr="005E4EFB">
        <w:t>2.11. В случае</w:t>
      </w:r>
      <w:proofErr w:type="gramStart"/>
      <w:r w:rsidR="00F86B6B" w:rsidRPr="005E4EFB">
        <w:t>,</w:t>
      </w:r>
      <w:proofErr w:type="gramEnd"/>
      <w:r w:rsidRPr="005E4EFB">
        <w:t xml:space="preserve"> если на конкурс не подано ни одной заявки, конкурс считается несостоявшимся.</w:t>
      </w:r>
    </w:p>
    <w:p w:rsidR="00591C77" w:rsidRPr="005E4EFB" w:rsidRDefault="00591C77" w:rsidP="00591C77">
      <w:pPr>
        <w:autoSpaceDE w:val="0"/>
        <w:autoSpaceDN w:val="0"/>
        <w:adjustRightInd w:val="0"/>
        <w:ind w:firstLine="720"/>
        <w:jc w:val="both"/>
      </w:pPr>
      <w:r w:rsidRPr="005E4EFB">
        <w:t>В случае</w:t>
      </w:r>
      <w:proofErr w:type="gramStart"/>
      <w:r w:rsidR="00F86B6B" w:rsidRPr="005E4EFB">
        <w:t>,</w:t>
      </w:r>
      <w:proofErr w:type="gramEnd"/>
      <w:r w:rsidRPr="005E4EFB">
        <w:t xml:space="preserve"> если все участники и представленные ими заявки не соответствуют требованиям, определенным настоящим Положением, конкурс считается состоявшимся, но имеющим отрицательный результат.</w:t>
      </w:r>
    </w:p>
    <w:p w:rsidR="00591C77" w:rsidRPr="005E4EFB" w:rsidRDefault="00591C77" w:rsidP="00591C77">
      <w:pPr>
        <w:autoSpaceDE w:val="0"/>
        <w:autoSpaceDN w:val="0"/>
        <w:adjustRightInd w:val="0"/>
        <w:ind w:firstLine="720"/>
        <w:jc w:val="both"/>
      </w:pPr>
      <w:r w:rsidRPr="005E4EFB">
        <w:t>В случае</w:t>
      </w:r>
      <w:proofErr w:type="gramStart"/>
      <w:r w:rsidR="00F86B6B" w:rsidRPr="005E4EFB">
        <w:t>,</w:t>
      </w:r>
      <w:proofErr w:type="gramEnd"/>
      <w:r w:rsidRPr="005E4EFB">
        <w:t xml:space="preserve"> если конкурс не состоялся до </w:t>
      </w:r>
      <w:r w:rsidR="00BB5BD2" w:rsidRPr="005E4EFB">
        <w:t>20</w:t>
      </w:r>
      <w:r w:rsidRPr="005E4EFB">
        <w:t xml:space="preserve"> ноября текущего года, конкурсная комиссия в срок не позднее 5 рабочих дней со дня, когда конкурс считается несостоявшимся, принимает решение о повторном проведении конкурса в порядке, установленном настоящим Положением.</w:t>
      </w:r>
    </w:p>
    <w:p w:rsidR="00591C77" w:rsidRPr="005E4EFB" w:rsidRDefault="00591C77" w:rsidP="00591C77">
      <w:pPr>
        <w:autoSpaceDE w:val="0"/>
        <w:autoSpaceDN w:val="0"/>
        <w:adjustRightInd w:val="0"/>
        <w:ind w:firstLine="720"/>
        <w:jc w:val="both"/>
      </w:pPr>
      <w:r w:rsidRPr="005E4EFB">
        <w:t>В случае</w:t>
      </w:r>
      <w:proofErr w:type="gramStart"/>
      <w:r w:rsidR="00F86B6B" w:rsidRPr="005E4EFB">
        <w:t>,</w:t>
      </w:r>
      <w:proofErr w:type="gramEnd"/>
      <w:r w:rsidRPr="005E4EFB">
        <w:t xml:space="preserve"> если конкурс имел отрицательный результат и заседание конкурсной комиссии для подведения итогов конкурса состоялось не позднее </w:t>
      </w:r>
      <w:r w:rsidR="00BB5BD2" w:rsidRPr="005E4EFB">
        <w:t>20</w:t>
      </w:r>
      <w:r w:rsidRPr="005E4EFB">
        <w:t xml:space="preserve"> ноября текущего года, конкурсная комиссия на указанном заседании принимает решение о повторном проведении конкурса в порядке, установленном настоящим Положением.</w:t>
      </w:r>
    </w:p>
    <w:p w:rsidR="00591C77" w:rsidRPr="005E4EFB" w:rsidRDefault="00591C77" w:rsidP="00591C77">
      <w:pPr>
        <w:autoSpaceDE w:val="0"/>
        <w:autoSpaceDN w:val="0"/>
        <w:adjustRightInd w:val="0"/>
        <w:ind w:firstLine="720"/>
        <w:jc w:val="both"/>
      </w:pPr>
      <w:r w:rsidRPr="005E4EFB">
        <w:t>В случае</w:t>
      </w:r>
      <w:proofErr w:type="gramStart"/>
      <w:r w:rsidR="00F86B6B" w:rsidRPr="005E4EFB">
        <w:t>,</w:t>
      </w:r>
      <w:proofErr w:type="gramEnd"/>
      <w:r w:rsidRPr="005E4EFB">
        <w:t xml:space="preserve"> если в результате ситуации, указанной в абзаце 4 пункта 8.8 настоящего Положения, имеются остатки средств, а также в случае, если сумма финансирования конкурса, определенная в соответствии с пунктом 1.4 настоящего Положения, превышает общую сумму запрашиваемой заявителями субсидии, и при этом заседание конкурсной комиссии для подведения итогов конкурса состоялось не позднее </w:t>
      </w:r>
      <w:r w:rsidR="00BB5BD2" w:rsidRPr="005E4EFB">
        <w:t>20</w:t>
      </w:r>
      <w:r w:rsidRPr="005E4EFB">
        <w:t xml:space="preserve"> ноября текущего года, конкурсная комиссия на указанном </w:t>
      </w:r>
      <w:proofErr w:type="gramStart"/>
      <w:r w:rsidRPr="005E4EFB">
        <w:t>заседании</w:t>
      </w:r>
      <w:proofErr w:type="gramEnd"/>
      <w:r w:rsidRPr="005E4EFB">
        <w:t xml:space="preserve"> принимает решение о повторном проведении конкурса в порядке, установленном настоящим Положением.</w:t>
      </w:r>
    </w:p>
    <w:p w:rsidR="005116D3" w:rsidRDefault="00591C77" w:rsidP="005116D3">
      <w:pPr>
        <w:autoSpaceDE w:val="0"/>
        <w:autoSpaceDN w:val="0"/>
        <w:adjustRightInd w:val="0"/>
        <w:ind w:firstLine="720"/>
        <w:jc w:val="both"/>
      </w:pPr>
      <w:r w:rsidRPr="005E4EFB">
        <w:t>В иных случаях конкурс повторно не проводится.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Default="00591C77" w:rsidP="00591C77">
      <w:pPr>
        <w:autoSpaceDE w:val="0"/>
        <w:autoSpaceDN w:val="0"/>
        <w:adjustRightInd w:val="0"/>
        <w:jc w:val="center"/>
      </w:pPr>
      <w:r>
        <w:t xml:space="preserve">3. </w:t>
      </w:r>
      <w:r w:rsidRPr="00646166">
        <w:t>ПОРЯДОК ФОРМИРОВАНИЯ ЭКСПЕРТНОЙ ГРУППЫ И ЕЕ РАБОТЫ</w:t>
      </w:r>
    </w:p>
    <w:p w:rsidR="00B1374D" w:rsidRPr="00646166" w:rsidRDefault="00B1374D" w:rsidP="00591C77">
      <w:pPr>
        <w:autoSpaceDE w:val="0"/>
        <w:autoSpaceDN w:val="0"/>
        <w:adjustRightInd w:val="0"/>
        <w:jc w:val="center"/>
        <w:rPr>
          <w:u w:val="single"/>
        </w:rPr>
      </w:pPr>
    </w:p>
    <w:p w:rsidR="00591C77" w:rsidRPr="00491123" w:rsidRDefault="00591C77" w:rsidP="00591C77">
      <w:pPr>
        <w:autoSpaceDE w:val="0"/>
        <w:autoSpaceDN w:val="0"/>
        <w:adjustRightInd w:val="0"/>
        <w:ind w:firstLine="540"/>
        <w:jc w:val="both"/>
      </w:pPr>
      <w:r w:rsidRPr="00646166">
        <w:t xml:space="preserve">3.1. Экспертная группа </w:t>
      </w:r>
      <w:r w:rsidRPr="00491123">
        <w:t xml:space="preserve">формируется конкурсной комиссией из числа ее членов и представителей организатора конкурса. В экспертную группу включаются представители организаций инфраструктуры поддержки предпринимательства, общественных организаций и объединений субъектов малого и среднего предпринимательства (по согласованию). Состав экспертной группы утверждается протоколом заседания конкурсной комиссии. </w:t>
      </w:r>
    </w:p>
    <w:p w:rsidR="00591C77" w:rsidRPr="00646166" w:rsidRDefault="00591C77" w:rsidP="00591C77">
      <w:pPr>
        <w:autoSpaceDE w:val="0"/>
        <w:autoSpaceDN w:val="0"/>
        <w:adjustRightInd w:val="0"/>
        <w:ind w:firstLine="540"/>
        <w:jc w:val="both"/>
      </w:pPr>
      <w:r w:rsidRPr="00491123">
        <w:t>3.2. Экспертная группа выполняет следующие функции</w:t>
      </w:r>
      <w:r w:rsidRPr="00646166">
        <w:t>:</w:t>
      </w:r>
    </w:p>
    <w:p w:rsidR="00591C77" w:rsidRDefault="00591C77" w:rsidP="00591C77">
      <w:pPr>
        <w:autoSpaceDE w:val="0"/>
        <w:autoSpaceDN w:val="0"/>
        <w:adjustRightInd w:val="0"/>
        <w:ind w:firstLine="540"/>
        <w:jc w:val="both"/>
      </w:pPr>
      <w:r w:rsidRPr="00646166">
        <w:t>1) в срок, установленный конкурсной комиссией, проводит анализ и оценку заявок в соответствии с тр</w:t>
      </w:r>
      <w:r>
        <w:t>ебованиями настоящего Положения;</w:t>
      </w:r>
    </w:p>
    <w:p w:rsidR="00591C77" w:rsidRPr="00646166" w:rsidRDefault="00591C77" w:rsidP="00591C77">
      <w:pPr>
        <w:autoSpaceDE w:val="0"/>
        <w:autoSpaceDN w:val="0"/>
        <w:adjustRightInd w:val="0"/>
        <w:ind w:firstLine="540"/>
        <w:jc w:val="both"/>
      </w:pPr>
      <w:r w:rsidRPr="005A33F5">
        <w:lastRenderedPageBreak/>
        <w:t>2) готовит и направляет в срок, установленный подпунктом 1 настоящего пункта, в</w:t>
      </w:r>
      <w:r w:rsidRPr="00646166">
        <w:t xml:space="preserve"> конкурсную комиссию подписанное всеми членами экспертной группы рекомендательное заключение о результатах анализа и оценки заявок с предложениями по вопросам, входящим в компетенцию конкурсной комиссии в соответствии с подпунктами 4, 6 - 9 пункта 2.2 настоящего Положения.</w:t>
      </w:r>
    </w:p>
    <w:p w:rsidR="00591C77" w:rsidRPr="005A33F5" w:rsidRDefault="00591C77" w:rsidP="00591C77">
      <w:pPr>
        <w:autoSpaceDE w:val="0"/>
        <w:autoSpaceDN w:val="0"/>
        <w:adjustRightInd w:val="0"/>
        <w:ind w:firstLine="540"/>
        <w:jc w:val="both"/>
      </w:pPr>
      <w:r w:rsidRPr="005A33F5">
        <w:t>3.3. В случае выявления в документах, представленных в составе заявки, противоречивых сведений экспертная группа направляет заявителям письменные запросы о предоставлении пояснений положений заявок в срок, установленный подпунктом 1 пункта 3.2 настоящего Положения.</w:t>
      </w:r>
    </w:p>
    <w:p w:rsidR="00591C77" w:rsidRDefault="00591C77" w:rsidP="00591C77">
      <w:pPr>
        <w:autoSpaceDE w:val="0"/>
        <w:autoSpaceDN w:val="0"/>
        <w:adjustRightInd w:val="0"/>
        <w:ind w:firstLine="540"/>
        <w:jc w:val="both"/>
      </w:pPr>
      <w:r w:rsidRPr="00646166">
        <w:t>Экспертная группа рассматривает пояснения положений заявок, поступившие от заявителей, в срок, установленный конкурсной комиссией для проведения анализа и оценки заявок экспертной группой.</w:t>
      </w:r>
    </w:p>
    <w:p w:rsidR="00591C77" w:rsidRDefault="00591C77" w:rsidP="00591C77">
      <w:pPr>
        <w:autoSpaceDE w:val="0"/>
        <w:autoSpaceDN w:val="0"/>
        <w:adjustRightInd w:val="0"/>
        <w:jc w:val="center"/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13645A">
        <w:t>4. ОБЪЯВЛЕНИЕ КОНКУРСА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4.1. Объявление о конкурсе производится путем публикации организатором конкурса извещения о проведении конкурса в Сборнике официальных материалов муниципального образования «Город Томск», а также на Официальном портале муниципального образования «Город Томск» (http://www.admin.tomsk.ru) в разделе «Управление экономического развития администрации Города Томска».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5E4EFB">
        <w:t>4.2. В извещении в соответствии с настоящим Положением указываются цель конкурса, условия и порядок проведения конкурса, место, срок, дата начала и окончания приема заявок, адрес для отправки заявок по почте, максимальный размер субсидии, порядок и сроки объявления результатов конкурса, контактная информация организатора конкурса.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Даты начала и окончания приема заявок на конкурс устанавливаются организатором конкурса в извещении о проведении конкурса. При этом срок приема заявок на конкурс не может быть менее 10 (Десяти) календарных дней</w:t>
      </w:r>
      <w:r w:rsidR="00634251" w:rsidRPr="005E4EFB">
        <w:t xml:space="preserve"> </w:t>
      </w:r>
      <w:proofErr w:type="gramStart"/>
      <w:r w:rsidR="00634251" w:rsidRPr="005E4EFB">
        <w:t>с даты начала</w:t>
      </w:r>
      <w:proofErr w:type="gramEnd"/>
      <w:r w:rsidR="00634251" w:rsidRPr="005E4EFB">
        <w:t xml:space="preserve"> приема заявок</w:t>
      </w:r>
      <w:r w:rsidRPr="005E4EFB">
        <w:t>. Конкретный срок приема заявок устанавливается организатором конкурса с учетом объема финансирования субсидии.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Решение об изменении срока окончания приема заявок организатор конкурса принимает в форме информационного письма </w:t>
      </w:r>
      <w:r w:rsidR="00EF100D" w:rsidRPr="005E4EFB">
        <w:t xml:space="preserve">в адрес </w:t>
      </w:r>
      <w:r w:rsidR="00EF100D" w:rsidRPr="005E4EFB">
        <w:rPr>
          <w:rFonts w:eastAsia="Calibri"/>
          <w:szCs w:val="24"/>
        </w:rPr>
        <w:t xml:space="preserve">заместителя Мэра Города Томска - Руководителя аппарата администрации Города </w:t>
      </w:r>
      <w:r w:rsidRPr="005E4EFB">
        <w:t>и не позднее одного рабочего дня до истечения ранее установленного срока окончания приема заявок.</w:t>
      </w:r>
    </w:p>
    <w:p w:rsidR="00591C77" w:rsidRDefault="00591C77" w:rsidP="00591C77">
      <w:pPr>
        <w:autoSpaceDE w:val="0"/>
        <w:autoSpaceDN w:val="0"/>
        <w:adjustRightInd w:val="0"/>
        <w:jc w:val="both"/>
      </w:pPr>
      <w:r w:rsidRPr="005E4EFB">
        <w:tab/>
      </w:r>
      <w:proofErr w:type="gramStart"/>
      <w:r w:rsidRPr="005E4EFB">
        <w:t xml:space="preserve">Объявление об изменении срока окончания приема заявок осуществляется путем публикации структурным подразделением администрации Города Томска, осуществляющим управленческие функции в сфере обеспечения организационного и хозяйственного функционирования администрации Города Томска, на основании информационного письма организатора конкурса извещения об изменении срока окончания приема заявок в ближайшем планируемом выпуске Сборника официальных материалов муниципального образования «Город Томск», а также размещается </w:t>
      </w:r>
      <w:r w:rsidR="00E87949" w:rsidRPr="005E4EFB">
        <w:t>организатором конкурса</w:t>
      </w:r>
      <w:r w:rsidRPr="005E4EFB">
        <w:t xml:space="preserve"> на Официальном портале</w:t>
      </w:r>
      <w:proofErr w:type="gramEnd"/>
      <w:r w:rsidRPr="005E4EFB">
        <w:t xml:space="preserve"> муниципального образования «Город Томск» (http://www.admin.tomsk.ru) в разделе «Администрация»/«Органы администрации»/«администрация Города Томска»/«Управление экономического развития администрации Города Томска» в течение 1 (Одного) рабочего дня со дня принятия решения об изменении срока окончания приема заявок.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540"/>
        <w:jc w:val="both"/>
      </w:pP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center"/>
      </w:pPr>
      <w:r w:rsidRPr="0013645A">
        <w:t>5. ТРЕБОВАНИЯ К ЗАЯВКЕ, ПОРЯДОК ЕЕ ПОДАЧИ И ПРИЕМА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0A746D">
        <w:t>5.1. Для участия в конкурсе заявитель направляет (предоставляет) организатору</w:t>
      </w:r>
      <w:r w:rsidRPr="0013645A">
        <w:t xml:space="preserve"> конкурса сброшюрованную в одну папку, прошитую, скрепленную на прошивке подписью руководителя (индивидуального предпринимателя) и печатью (при ее наличии) заявку, каждая страница которой должна быть пронумерована и заверена подписью руководителя (индивидуального предпринимателя) и печатью (при ее наличии).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lastRenderedPageBreak/>
        <w:tab/>
      </w:r>
      <w:r w:rsidRPr="005E4EFB">
        <w:t>5.2. Заявки на участие в конкурсе принимаются в течение срока приема заявок, указанного в извещении о проведении конкурса, а также в извещении об изменении срока приема заявок.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5.3. Заявка должна содержать документы, указанные в приложении 1 к настоящему Положению, расположенные в последовательности, определенной приложением. Материалы, представленные на конкурс, заявителям не возвращаются.</w:t>
      </w:r>
    </w:p>
    <w:p w:rsidR="00591C77" w:rsidRPr="0013645A" w:rsidRDefault="00591C77" w:rsidP="00591C77">
      <w:pPr>
        <w:autoSpaceDE w:val="0"/>
        <w:autoSpaceDN w:val="0"/>
        <w:adjustRightInd w:val="0"/>
        <w:ind w:firstLine="709"/>
        <w:jc w:val="both"/>
      </w:pPr>
      <w:r w:rsidRPr="005E4EFB">
        <w:t>В случае выявления в документах, представленных в составе заявки, противоречивых сведений организатор конкурса запрашивает у заявителя, а также в государственных органах, органах местного самоуправления, организациях дополнительные сведения,</w:t>
      </w:r>
      <w:r w:rsidRPr="0013645A">
        <w:t xml:space="preserve"> документы, подтверждающие достоверность информации, содержащейся в заявке.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proofErr w:type="gramStart"/>
      <w:r w:rsidRPr="0013645A">
        <w:t xml:space="preserve">В случае если заявителем не были представлены документы, указанные в разделе «Документы, которые заявитель вправе представить по собственной инициативе» Перечня </w:t>
      </w:r>
      <w:r w:rsidRPr="00950B7D">
        <w:t>документов, входящих в состав заявки (приложение 1 к настоящему Положению) (за исключением пунктов 9 – 13 указанного раздела Перечня документов, входящих в состав заявки), организатор конкурса запрашивает такую информацию самостоятельно в органах</w:t>
      </w:r>
      <w:r w:rsidRPr="0013645A">
        <w:t xml:space="preserve"> местного самоуправления, органах государственной власти и организациях, в распоряжении</w:t>
      </w:r>
      <w:proofErr w:type="gramEnd"/>
      <w:r w:rsidRPr="0013645A">
        <w:t xml:space="preserve"> </w:t>
      </w:r>
      <w:proofErr w:type="gramStart"/>
      <w:r w:rsidRPr="0013645A">
        <w:t>которых</w:t>
      </w:r>
      <w:proofErr w:type="gramEnd"/>
      <w:r w:rsidRPr="0013645A">
        <w:t xml:space="preserve"> находится данная информация.</w:t>
      </w:r>
    </w:p>
    <w:p w:rsidR="00591C77" w:rsidRPr="0013645A" w:rsidRDefault="00591C77" w:rsidP="00591C77">
      <w:pPr>
        <w:autoSpaceDE w:val="0"/>
        <w:autoSpaceDN w:val="0"/>
        <w:adjustRightInd w:val="0"/>
        <w:ind w:firstLine="709"/>
        <w:jc w:val="both"/>
      </w:pPr>
      <w:r w:rsidRPr="0013645A">
        <w:t xml:space="preserve">Организатор запрашивает сведения, документы и информацию, указанные в абзацах 2 и 3 настоящего пункта, в порядке, установленном действующим законодательством Российской Федерации, в сроки, установленные пунктом 2.3 </w:t>
      </w:r>
      <w:r w:rsidRPr="000A746D">
        <w:t>настоящего Положения для проведения конкурсной комиссией заседаний для подведения</w:t>
      </w:r>
      <w:r w:rsidRPr="0013645A">
        <w:t xml:space="preserve"> итогов конкурса.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5.4. Заявители подают документы, входящие в заявку, в печатном виде, а документы заявки, составленные по формам приложения 1 к настоящему Положению также в электронном виде в формате MS WORD с расширением .</w:t>
      </w:r>
      <w:proofErr w:type="spellStart"/>
      <w:r w:rsidRPr="0013645A">
        <w:t>doc</w:t>
      </w:r>
      <w:proofErr w:type="spellEnd"/>
      <w:r w:rsidRPr="0013645A">
        <w:t>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  <w:t xml:space="preserve">5.5. </w:t>
      </w:r>
      <w:proofErr w:type="gramStart"/>
      <w:r w:rsidRPr="0013645A">
        <w:t xml:space="preserve">Заявки не должны содержать сведений конфиденциального характера в </w:t>
      </w:r>
      <w:r w:rsidRPr="005E4EFB">
        <w:t>соответствии с их перечнем, утвержденным Указом Президента Российской Федерации от 06.03.1997 № 188 «Об утверждении Перечня сведен</w:t>
      </w:r>
      <w:r w:rsidR="001F5D37" w:rsidRPr="005E4EFB">
        <w:t>ий конфиденциального характера», за исключением персональных данных, содержащихся в документах, указанных в разделе «Документы, представляемые заявителем в обязательном порядке» Перечня документов, входящих в состав заявки (приложение 1 к настоящему Положению), и (или) согласие на обработку которых предоставлено</w:t>
      </w:r>
      <w:proofErr w:type="gramEnd"/>
      <w:r w:rsidR="001F5D37" w:rsidRPr="005E4EFB">
        <w:t xml:space="preserve"> в составе заявки.</w:t>
      </w:r>
    </w:p>
    <w:p w:rsidR="00591C77" w:rsidRDefault="00591C77" w:rsidP="00591C77">
      <w:pPr>
        <w:autoSpaceDE w:val="0"/>
        <w:autoSpaceDN w:val="0"/>
        <w:adjustRightInd w:val="0"/>
        <w:jc w:val="both"/>
      </w:pPr>
      <w:r w:rsidRPr="005E4EFB">
        <w:tab/>
        <w:t>5.6. При принятии заявки организатор конкурса регистрирует ее в день поступления в журнале с указанием регистрационного порядкового номера, присвоенного данной заявке, даты и времени приема, наименования заявителя, способа предоставления документов</w:t>
      </w:r>
      <w:r w:rsidRPr="0013645A">
        <w:t xml:space="preserve"> заявки в электронном виде, должностного лица, принявшего заявку и лица, доставившего заявку.</w:t>
      </w:r>
    </w:p>
    <w:p w:rsidR="00591C77" w:rsidRPr="0034081D" w:rsidRDefault="00591C77" w:rsidP="00591C77">
      <w:pPr>
        <w:autoSpaceDE w:val="0"/>
        <w:autoSpaceDN w:val="0"/>
        <w:adjustRightInd w:val="0"/>
        <w:ind w:firstLine="720"/>
        <w:jc w:val="both"/>
      </w:pPr>
      <w:r w:rsidRPr="000A746D">
        <w:t>После окончания срока представления заявок в течение срока, установленного пунктом 2.3 настоящего Положения, организатор конкурса обеспечивает возможность ознакомления с заявками должностных лиц, входящих в состав конкурсной комиссии, а также передачу заявок для дальнейшей работы в конкурсную комиссию в день проведения заседаний конкурсной комиссии.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5.7. При принятии заявки организатором конкурса на описи документов, содержащихся в заявке, делается отметка, подтверждающая прием заявки, с указанием даты и времени приема, а также регистрационного порядкового номера, присвоенного данной заявке.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5.8. Для подтверждения приема заявки организатор конкурса выдает лицу, подавшему заявку, копию описи документов заявки с проставленной отметкой.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5.9. Заявитель имеет право внести изменения в поданную заявку до окончания срока приема заявок. Изменения в заявку вносятся в порядке и с соблюдением требований, установленных для ее подачи.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 xml:space="preserve">Изменения в заявку оформляется в соответствии с </w:t>
      </w:r>
      <w:hyperlink w:anchor="Par130" w:tooltip="Ссылка на текущий документ" w:history="1">
        <w:r w:rsidRPr="0013645A">
          <w:t xml:space="preserve">пунктами </w:t>
        </w:r>
      </w:hyperlink>
      <w:r w:rsidRPr="0013645A">
        <w:t xml:space="preserve">5.1-5.5 настоящего Положения. Дополнительно на описи документов указываются слова «Изменения № ____ к </w:t>
      </w:r>
      <w:r w:rsidRPr="0013645A">
        <w:lastRenderedPageBreak/>
        <w:t>заявке» и указывается регистрационный порядковый номер таких изменений. При этом регистрационный номер заявки, определяемый в соответствии с пунктом 5.7 настоящего Положения, остается неизменным.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  <w:t xml:space="preserve">При внесении заявителем изменений в один и тот же документ к рассмотрению </w:t>
      </w:r>
      <w:r w:rsidRPr="005E4EFB">
        <w:t>принимаются изменения с большим регистрационным порядковым номером.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5.10. До окончания срока приема заявок заявка может быть отозвана заявителем при условии, что организатор конкурса получил соответствующее письменное уведомление до истечения </w:t>
      </w:r>
      <w:r w:rsidR="00C627B3" w:rsidRPr="005E4EFB">
        <w:t xml:space="preserve">срока приема заявок, </w:t>
      </w:r>
      <w:r w:rsidRPr="005E4EFB">
        <w:t>установленного в извещении</w:t>
      </w:r>
      <w:r w:rsidR="00C627B3" w:rsidRPr="005E4EFB">
        <w:t xml:space="preserve"> о проведении конкурса</w:t>
      </w:r>
      <w:r w:rsidRPr="005E4EFB">
        <w:t>, а также в извещении об изменении срока приема заявок.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  <w:r w:rsidRPr="005E4EFB">
        <w:t>6. УСЛОВИЯ ДОПУСКА ЗАЯВИТЕЛЕЙ К УЧАСТИЮ В КОНКУРСЕ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</w:pP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5E4EFB">
        <w:tab/>
        <w:t>6.1. К участию в конкурсе допускаются субъекты малого предпринимательства в</w:t>
      </w:r>
      <w:r w:rsidRPr="0013645A">
        <w:t xml:space="preserve"> соответствии с Федеральным законом от 24.07.2007 № 209-ФЗ «О развитии малого и среднего предпринимательства в Российской Федерации», соответствующие требованиям: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1. Выразили письменное согласие с условиями и порядком проведения конкурса.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 xml:space="preserve">2. Вновь зарегистрированы в установленном порядке в качестве юридического лица или индивидуального предпринимателя в ИФНС России по г. Томску или действуют на дату </w:t>
      </w:r>
      <w:r w:rsidRPr="005E4EFB">
        <w:t>подачи заявки на участие в конкурсе менее 1 (Одного) года; осуществляют свою деятельность на территории муниципального образования «Город Томск».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3. Не находятся в состоянии реорганизации, ликвидации или процедуре, применяемой в деле о банкротстве; обязуются в период действия договора о предоставлении субсидии не принимать решение о ликвидации юридического лица (о прекращении деятельности индивидуального предпринимателя).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4. </w:t>
      </w:r>
      <w:proofErr w:type="gramStart"/>
      <w:r w:rsidRPr="005E4EFB">
        <w:t xml:space="preserve">Не имеют просроченной задолженности по уплате налоговых, неналоговых и иных обязательных платежей в бюджеты всех уровней и внебюджетные фонды по состоянию на дату, </w:t>
      </w:r>
      <w:r w:rsidR="00BD7B74" w:rsidRPr="005E4EFB">
        <w:rPr>
          <w:szCs w:val="24"/>
        </w:rPr>
        <w:t xml:space="preserve">не ранее 7 (Семи) календарных дней до даты начала приема заявок на участие в конкурсе и не позднее </w:t>
      </w:r>
      <w:r w:rsidR="00BD7B74" w:rsidRPr="005E4EFB">
        <w:rPr>
          <w:rFonts w:eastAsia="Calibri"/>
          <w:szCs w:val="24"/>
        </w:rPr>
        <w:t xml:space="preserve">дня, предшествующего дате проведения </w:t>
      </w:r>
      <w:r w:rsidR="006E5739" w:rsidRPr="005E4EFB">
        <w:rPr>
          <w:rFonts w:eastAsia="Calibri"/>
          <w:szCs w:val="24"/>
        </w:rPr>
        <w:t>заседания конкурсной комиссии по подведению итогов конкурса.</w:t>
      </w:r>
      <w:proofErr w:type="gramEnd"/>
    </w:p>
    <w:p w:rsidR="00591C77" w:rsidRPr="005E4EFB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t xml:space="preserve">5. Имеют размер средней заработной платы, установленный наемным работникам на дату подачи заявки и на период реализации предпринимательского проекта, не ниже величины прожиточного минимума трудоспособного населения по Томской области. </w:t>
      </w:r>
    </w:p>
    <w:p w:rsidR="00591C77" w:rsidRPr="005E4EFB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t>Для целей настоящего Положения требование, установленное абзацем 1 настоящего подпункта, считается исполненным в случае, если величина заработной платы каждо</w:t>
      </w:r>
      <w:r w:rsidR="00EB7435" w:rsidRPr="005E4EFB">
        <w:t>го</w:t>
      </w:r>
      <w:r w:rsidRPr="005E4EFB">
        <w:t xml:space="preserve"> </w:t>
      </w:r>
      <w:r w:rsidR="00EB7435" w:rsidRPr="005E4EFB">
        <w:t>работника</w:t>
      </w:r>
      <w:r w:rsidRPr="005E4EFB">
        <w:t xml:space="preserve"> в перерасчете на полную ставку составляет не ниже величины действующего на дату подачи заявки прожиточного минимума трудоспособного населения по Томской области.</w:t>
      </w:r>
    </w:p>
    <w:p w:rsidR="00591C77" w:rsidRPr="005E4EFB" w:rsidRDefault="00591C77" w:rsidP="00591C77">
      <w:pPr>
        <w:autoSpaceDE w:val="0"/>
        <w:autoSpaceDN w:val="0"/>
        <w:adjustRightInd w:val="0"/>
        <w:ind w:firstLine="720"/>
        <w:jc w:val="both"/>
      </w:pPr>
      <w:r w:rsidRPr="005E4EFB">
        <w:t xml:space="preserve">6. Заключили трудовой договор с руководителем юридического лица (дата начала работы указана не позднее </w:t>
      </w:r>
      <w:r w:rsidR="00E531BA" w:rsidRPr="005E4EFB">
        <w:t>даты подачи заявки на участие в конкурсе)</w:t>
      </w:r>
      <w:r w:rsidRPr="005E4EFB">
        <w:t xml:space="preserve"> (для заявителей - юридических лиц).</w:t>
      </w:r>
    </w:p>
    <w:p w:rsidR="00591C77" w:rsidRPr="005E4EFB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t>7. Заключили трудовые договоры со всеми работниками.</w:t>
      </w:r>
    </w:p>
    <w:p w:rsidR="00591C77" w:rsidRPr="0013645A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t>8. Не имеют неурегулированной просроченной</w:t>
      </w:r>
      <w:r w:rsidRPr="0013645A">
        <w:t xml:space="preserve"> задолженности по заработной плате по состоянию на дату подачи заявки.</w:t>
      </w:r>
    </w:p>
    <w:p w:rsidR="00591C77" w:rsidRPr="007A06AF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7A06AF">
        <w:t>9. Заявители вложили или обязуются произвести вложение собственных средств (денежные средства) по статьям затрат, связанным с реализацией предпринимательского проекта, за исключением затрат, указанных в пункте 9.5 настоящего Положения, в объеме не менее 30 процентов от суммы субсидии в соответствии с требованиями настоящего Положения.</w:t>
      </w:r>
    </w:p>
    <w:p w:rsidR="00591C77" w:rsidRDefault="00591C77" w:rsidP="00591C77">
      <w:pPr>
        <w:autoSpaceDE w:val="0"/>
        <w:autoSpaceDN w:val="0"/>
        <w:adjustRightInd w:val="0"/>
        <w:ind w:firstLine="720"/>
        <w:jc w:val="both"/>
      </w:pPr>
      <w:r w:rsidRPr="007A06AF">
        <w:t xml:space="preserve">10. Заявители обязуются в срок до 31 декабря года, следующего за годом реализации предпринимательского проекта, обеспечить сохранение общего количества рабочих мест, созданных с момента регистрации заявителя в качестве юридического лица или </w:t>
      </w:r>
      <w:r w:rsidRPr="007A06AF">
        <w:lastRenderedPageBreak/>
        <w:t>индивидуального предпринимателя до окончания срока реализации предпринимательского проекта, определяемого в соответствии с пунктом 9.8 настоящего Положения.</w:t>
      </w:r>
      <w:r>
        <w:t xml:space="preserve"> 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="00D35BAC">
        <w:t>11</w:t>
      </w:r>
      <w:r w:rsidRPr="00D35BAC">
        <w:t>.</w:t>
      </w:r>
      <w:r w:rsidRPr="0013645A">
        <w:t xml:space="preserve"> Заявители подтвердили на момент подачи заявки прохождение индивидуальным предпринимателем или учредителем (</w:t>
      </w:r>
      <w:proofErr w:type="spellStart"/>
      <w:r w:rsidRPr="0013645A">
        <w:t>ями</w:t>
      </w:r>
      <w:proofErr w:type="spellEnd"/>
      <w:r w:rsidRPr="0013645A">
        <w:t xml:space="preserve">) юридического лица краткосрочного обучения. Прохождение краткосрочного обучения не требуется для лиц, имеющих диплом о высшем юридическом и (или) экономическом образовании </w:t>
      </w:r>
      <w:r w:rsidRPr="007A06AF">
        <w:t>(профильной переподготовке).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="00D35BAC">
        <w:t xml:space="preserve">12. </w:t>
      </w:r>
      <w:r w:rsidRPr="0013645A">
        <w:t xml:space="preserve">Заявители подали на конкурс заявки о предпринимательском проекте по следующим видам экономической деятельности согласно общероссийскому классификатору видов экономической деятельности (ОКВЭД), утвержденному </w:t>
      </w:r>
      <w:r w:rsidRPr="007A06AF">
        <w:t>Постановлением Госстандарта России от 06.11.2001 № 454-ст: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>
        <w:t>1</w:t>
      </w:r>
      <w:r w:rsidRPr="0013645A">
        <w:t>) раздел А. Сельское хозяйство, охота и лесное хозяйство;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2</w:t>
      </w:r>
      <w:r w:rsidRPr="0013645A">
        <w:t>) раздел В. Рыболовство, рыбоводство;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3</w:t>
      </w:r>
      <w:r w:rsidRPr="0013645A">
        <w:t>) раздел D. Обрабатывающие производства (кроме производства подакцизных товаров, подраздела DF и пункта 29.6);</w:t>
      </w:r>
      <w:r>
        <w:t xml:space="preserve"> 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4</w:t>
      </w:r>
      <w:r w:rsidRPr="0013645A">
        <w:t>) раздел Е. Производство и распределение электроэнергии, газа и воды;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5</w:t>
      </w:r>
      <w:r w:rsidRPr="0013645A">
        <w:t>) раздел F. Строительство;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6</w:t>
      </w:r>
      <w:r w:rsidRPr="0013645A">
        <w:t>) 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7</w:t>
      </w:r>
      <w:r w:rsidRPr="0013645A">
        <w:t>) раздел Н. Гостиницы и рестораны;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8</w:t>
      </w:r>
      <w:r w:rsidRPr="0013645A">
        <w:t>) раздел I. Транспорт и связь;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9</w:t>
      </w:r>
      <w:r w:rsidRPr="0013645A">
        <w:t>) в разделе К. Операции с недвижимым имуществом, аренда и предост</w:t>
      </w:r>
      <w:r>
        <w:t>авление услуг (кроме пункта 70 «</w:t>
      </w:r>
      <w:r w:rsidRPr="0013645A">
        <w:t>Операции с недвижимым имуществом</w:t>
      </w:r>
      <w:r>
        <w:t>»</w:t>
      </w:r>
      <w:r w:rsidRPr="0013645A">
        <w:t>);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10</w:t>
      </w:r>
      <w:r w:rsidRPr="0013645A">
        <w:t>) раздел М. Образование;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>
        <w:tab/>
        <w:t>11</w:t>
      </w:r>
      <w:r w:rsidRPr="0013645A">
        <w:t>) раздел N. Здравоохранение и предоставление социальных услуг;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>
        <w:t>12</w:t>
      </w:r>
      <w:r w:rsidRPr="0013645A">
        <w:t>) раздел О. Предоставление прочих коммунальных, социальных и персональных услуг;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>
        <w:t>13</w:t>
      </w:r>
      <w:r w:rsidRPr="00400A19">
        <w:t>) раздел Р. Предоставление услуг по ведению домашнего хозяйства.</w:t>
      </w:r>
    </w:p>
    <w:p w:rsidR="00591C77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="00D35BAC">
        <w:t>13.</w:t>
      </w:r>
      <w:r w:rsidRPr="0013645A">
        <w:t xml:space="preserve"> </w:t>
      </w:r>
      <w:r w:rsidR="00DF18E5" w:rsidRPr="00DF18E5">
        <w:t>Заявители учреждены гражданами Российской Федерации, соответствующими одному из нижеприведенных условий: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>
        <w:tab/>
      </w:r>
      <w:r w:rsidRPr="00DF18E5">
        <w:t xml:space="preserve">1) до момента государственной регистрации субъекта малого предпринимательства были зарегистрированы в качестве безработных граждан. </w:t>
      </w:r>
      <w:proofErr w:type="gramStart"/>
      <w:r w:rsidRPr="00DF18E5">
        <w:t xml:space="preserve">Условие, предусмотренное настоящим подпунктом, считается соблюденным в случае наличия у гражданина статуса безработного в текущем на момент объявления конкурса или в предшествующем текущему календарном году; </w:t>
      </w:r>
      <w:proofErr w:type="gramEnd"/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 xml:space="preserve">2) до момента государственной регистрации субъекта малого предпринимательства были зарегистрированы в качестве ищущих работу граждан (находящихся в поиске подходящей работы). </w:t>
      </w:r>
      <w:proofErr w:type="gramStart"/>
      <w:r w:rsidRPr="00DF18E5">
        <w:t>Условие, предусмотренное настоящим подпунктом, считается соблюденным в случае наличия у гражданина данного статуса в текущем на момент объявления конкурса или в предшествующем текущему календарном году;</w:t>
      </w:r>
      <w:proofErr w:type="gramEnd"/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3) являющимися 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4) являющимися военнослужащими, уволенными в запас в связи с сокращением Вооруженных Сил Российской Федерации;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5) являющимися на дату подачи заявки субъектами молодежного предпринимательства (индивидуальными предпринимателями в возрасте до 30 лет включительно либо учредителями юридического лица в возрасте до 30 лет включительно при условии, что принадлежащая им доля в уставном капитале составляет более 50 процентов);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lastRenderedPageBreak/>
        <w:tab/>
        <w:t xml:space="preserve">6) являющимися инвалидами </w:t>
      </w:r>
      <w:r w:rsidRPr="00DF18E5">
        <w:rPr>
          <w:lang w:val="en-US"/>
        </w:rPr>
        <w:t>I</w:t>
      </w:r>
      <w:r w:rsidRPr="00DF18E5">
        <w:t xml:space="preserve"> и </w:t>
      </w:r>
      <w:r w:rsidRPr="00DF18E5">
        <w:rPr>
          <w:lang w:val="en-US"/>
        </w:rPr>
        <w:t>II</w:t>
      </w:r>
      <w:r w:rsidRPr="00DF18E5">
        <w:t xml:space="preserve"> группы при условии, что они зарегистрированы в качестве индивидуальных предпринимателей или являются единственными учредителями юридического лица;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proofErr w:type="gramStart"/>
      <w:r w:rsidRPr="00DF18E5">
        <w:t xml:space="preserve">7) являющимися женщинами, оказавшимися в кризисной ситуации и получившими помощь в </w:t>
      </w:r>
      <w:r w:rsidRPr="00DF18E5">
        <w:rPr>
          <w:bCs/>
        </w:rPr>
        <w:t>муниципальном автономном учреждении города Томска «Центр профилактики и социальной адаптации «Семья»,</w:t>
      </w:r>
      <w:r w:rsidRPr="00DF18E5">
        <w:rPr>
          <w:sz w:val="20"/>
          <w:szCs w:val="20"/>
        </w:rPr>
        <w:t xml:space="preserve"> </w:t>
      </w:r>
      <w:r w:rsidRPr="00DF18E5">
        <w:rPr>
          <w:bCs/>
        </w:rPr>
        <w:t>при условии, что они зарегистрированы в качестве индивидуальных предпринимателей или являются единственными учредителями юридического лица.</w:t>
      </w:r>
      <w:proofErr w:type="gramEnd"/>
      <w:r w:rsidRPr="00DF18E5">
        <w:rPr>
          <w:bCs/>
        </w:rPr>
        <w:t xml:space="preserve"> </w:t>
      </w:r>
      <w:proofErr w:type="gramStart"/>
      <w:r w:rsidRPr="00DF18E5">
        <w:rPr>
          <w:bCs/>
        </w:rPr>
        <w:t>Условие, предусмотренное настоящим подпунктом, считается соблюденным в случае получения помощи в текущем на момент объявления конкурса или в предшествующем текущему календарном году;</w:t>
      </w:r>
      <w:proofErr w:type="gramEnd"/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proofErr w:type="gramStart"/>
      <w:r w:rsidRPr="00DF18E5">
        <w:t>8) являющимися одинокими матерями, то есть женщинами, родившими и воспитывающими ребенка (детей) и не состоящими в браке, при условии, что они зарегистрированы в качестве индивидуальных предпринимателей или являются единственными учредителями юридического лица;</w:t>
      </w:r>
      <w:proofErr w:type="gramEnd"/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proofErr w:type="gramStart"/>
      <w:r w:rsidRPr="00DF18E5">
        <w:t>9) являющимися многодетными родителями, то есть родителями, имеющими трех и более детей в возрасте до восемнадцати лет, включая усыновленных детей и детей, принятых под опеку (попечение), в том числе детей, временно проживающих отдельно от родителей в связи с обучением в образовательных организациях общего, профессионального, дополнительного образования и профессионального обучения.</w:t>
      </w:r>
      <w:proofErr w:type="gramEnd"/>
      <w:r w:rsidRPr="00DF18E5">
        <w:t xml:space="preserve"> Условие, предусмотренное настоящим подпунктом, считается соблюденным в случае, если многодетный родитель зарегистрирован в качестве индивидуального предпринимателя или является единственным учредителем юридического лица;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proofErr w:type="gramStart"/>
      <w:r w:rsidRPr="00DF18E5">
        <w:t xml:space="preserve">10) являющимися </w:t>
      </w:r>
      <w:proofErr w:type="spellStart"/>
      <w:r w:rsidRPr="00DF18E5">
        <w:t>стартап</w:t>
      </w:r>
      <w:proofErr w:type="spellEnd"/>
      <w:r w:rsidRPr="00DF18E5">
        <w:t>-мамами, то есть не безработными женщинами, находящимися в отпуске по беременности и родам, или матерями, находящимися в отпуске по уходу за ребенком до полутора или до трех лет, при условии, что они стали единственными учредителями юридического лица или зарегистрировались в качестве индивидуальных предпринимателей после даты начала отпуска по беременности и родам;</w:t>
      </w:r>
      <w:proofErr w:type="gramEnd"/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proofErr w:type="gramStart"/>
      <w:r w:rsidRPr="00DF18E5">
        <w:t>11) являющимися членом молодой семьи, имеющей детей, в том числе неполной молодой семьи, состоящей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семьи, воспитывающей детей-инвалидов.</w:t>
      </w:r>
      <w:proofErr w:type="gramEnd"/>
      <w:r w:rsidRPr="00DF18E5">
        <w:t xml:space="preserve"> Условие, предусмотренное настоящим подпунктом, считается соблюденным в случае, если член молодой семьи зарегистрирован в качестве индивидуального предпринимателя или является единственным учредителем юридического лица;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 xml:space="preserve">12) </w:t>
      </w:r>
      <w:proofErr w:type="gramStart"/>
      <w:r w:rsidRPr="00DF18E5">
        <w:t>реализующими</w:t>
      </w:r>
      <w:proofErr w:type="gramEnd"/>
      <w:r w:rsidRPr="00DF18E5">
        <w:t xml:space="preserve"> предпринимательский проект, относящийся к социальному предпринимательству, </w:t>
      </w:r>
      <w:r w:rsidRPr="00DF18E5">
        <w:rPr>
          <w:rFonts w:eastAsia="Calibri"/>
        </w:rPr>
        <w:t>в том числе обеспечивающих выполнение одного из следующих условий: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proofErr w:type="gramStart"/>
      <w:r w:rsidRPr="00DF18E5">
        <w:t>а) обеспечение занятости инвалидов, граждан пожилого возраста (для целей настоящего Положения - лица пенсионного возраста), лиц, находящихся в трудной жизненной ситуации (для целей настоящего Положения - малообеспеченные, безработные),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</w:t>
      </w:r>
      <w:proofErr w:type="gramEnd"/>
      <w:r w:rsidRPr="00DF18E5">
        <w:t>, предшествующих дате проведения конкурса,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 xml:space="preserve">б) осуществление деятельности по предоставлению услуг (производству товаров, выполнению работ) </w:t>
      </w:r>
      <w:r w:rsidRPr="00DF18E5">
        <w:rPr>
          <w:rFonts w:eastAsia="Calibri"/>
        </w:rPr>
        <w:t>в качестве основного вида деятельности по предпринимательскому проекту</w:t>
      </w:r>
      <w:r w:rsidRPr="00DF18E5">
        <w:t xml:space="preserve"> в следующих сферах деятельности: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lastRenderedPageBreak/>
        <w:tab/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-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F18E5" w:rsidRPr="00DF18E5" w:rsidRDefault="00DF18E5" w:rsidP="00DF18E5">
      <w:pPr>
        <w:autoSpaceDE w:val="0"/>
        <w:autoSpaceDN w:val="0"/>
        <w:adjustRightInd w:val="0"/>
        <w:jc w:val="both"/>
      </w:pPr>
      <w:r w:rsidRPr="00DF18E5">
        <w:tab/>
        <w:t>- предоставление образовательных услуг лицам, относящимся к социально незащищенным группам граждан;</w:t>
      </w:r>
    </w:p>
    <w:p w:rsidR="00DF18E5" w:rsidRPr="005E4EFB" w:rsidRDefault="00DF18E5" w:rsidP="00DF18E5">
      <w:pPr>
        <w:autoSpaceDE w:val="0"/>
        <w:autoSpaceDN w:val="0"/>
        <w:adjustRightInd w:val="0"/>
        <w:jc w:val="both"/>
      </w:pPr>
      <w:r w:rsidRPr="00DF18E5">
        <w:tab/>
      </w:r>
      <w:r w:rsidRPr="005E4EFB"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конкурса, и лиц, страдающих наркоманией и алкоголизмом;</w:t>
      </w:r>
    </w:p>
    <w:p w:rsidR="00DF18E5" w:rsidRPr="005E4EFB" w:rsidRDefault="00DF18E5" w:rsidP="00DF18E5">
      <w:pPr>
        <w:autoSpaceDE w:val="0"/>
        <w:autoSpaceDN w:val="0"/>
        <w:adjustRightInd w:val="0"/>
        <w:jc w:val="both"/>
      </w:pPr>
      <w:r w:rsidRPr="005E4EFB">
        <w:tab/>
        <w:t xml:space="preserve">13) </w:t>
      </w:r>
      <w:proofErr w:type="gramStart"/>
      <w:r w:rsidRPr="005E4EFB">
        <w:t>реализующими</w:t>
      </w:r>
      <w:proofErr w:type="gramEnd"/>
      <w:r w:rsidRPr="005E4EFB">
        <w:t xml:space="preserve"> предпринимательский проект в области народно-художественных промыслов, ремесленной деятельности, сельского и экологического туризма. </w:t>
      </w:r>
    </w:p>
    <w:p w:rsidR="00DF18E5" w:rsidRPr="005E4EFB" w:rsidRDefault="00DF18E5" w:rsidP="00DF18E5">
      <w:pPr>
        <w:jc w:val="both"/>
      </w:pPr>
      <w:r w:rsidRPr="005E4EFB">
        <w:tab/>
      </w:r>
      <w:proofErr w:type="gramStart"/>
      <w:r w:rsidRPr="005E4EFB">
        <w:t>Для целей настоящего Положения под социальным предпринимательством понимается социально ориентированная деятельность субъекта малого</w:t>
      </w:r>
      <w:r w:rsidRPr="00DF18E5">
        <w:t xml:space="preserve"> предпринимательства, направленная на достижение общественно полезных целей, </w:t>
      </w:r>
      <w:r w:rsidRPr="005E4EFB">
        <w:t>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лицам пенсионного возраста и лицам, находящимся в трудной жизненной ситуации.</w:t>
      </w:r>
      <w:proofErr w:type="gramEnd"/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1</w:t>
      </w:r>
      <w:r w:rsidR="00D35BAC" w:rsidRPr="005E4EFB">
        <w:t>4</w:t>
      </w:r>
      <w:r w:rsidRPr="005E4EFB">
        <w:t xml:space="preserve">. Ранее в отношении заявителя не было принято решение об оказании аналогичной поддержки (поддержки, </w:t>
      </w:r>
      <w:proofErr w:type="gramStart"/>
      <w:r w:rsidRPr="005E4EFB">
        <w:t>условия</w:t>
      </w:r>
      <w:proofErr w:type="gramEnd"/>
      <w:r w:rsidRPr="005E4EFB">
        <w:t xml:space="preserve"> оказания которой совпадают, включая форму, вид поддержки и цели ее оказания) либо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истекли. Для целей настоящего пункта под аналогичной поддержкой понимается поддержка, за счет которой субсидируются одни и те же затраты,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Томска, открытого в департаменте финансов администрации Города Томска.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1</w:t>
      </w:r>
      <w:r w:rsidR="00D35BAC" w:rsidRPr="005E4EFB">
        <w:t>5</w:t>
      </w:r>
      <w:r w:rsidRPr="005E4EFB">
        <w:t xml:space="preserve">. Заявители не допускали нарушений порядка и условий оказания поддержки или с даты признания заявителя </w:t>
      </w:r>
      <w:proofErr w:type="gramStart"/>
      <w:r w:rsidRPr="005E4EFB">
        <w:t>допустившим</w:t>
      </w:r>
      <w:proofErr w:type="gramEnd"/>
      <w:r w:rsidRPr="005E4EFB">
        <w:t xml:space="preserve"> нарушение порядка и условий оказания поддержки, в том числе не обеспечившим целевого использования средств поддержки, прошло три года и более.</w:t>
      </w:r>
    </w:p>
    <w:p w:rsidR="00D35BAC" w:rsidRPr="005E4EFB" w:rsidRDefault="00D35BAC" w:rsidP="00D35BAC">
      <w:pPr>
        <w:autoSpaceDE w:val="0"/>
        <w:autoSpaceDN w:val="0"/>
        <w:adjustRightInd w:val="0"/>
        <w:ind w:firstLine="720"/>
        <w:jc w:val="both"/>
      </w:pPr>
      <w:r w:rsidRPr="005E4EFB">
        <w:t xml:space="preserve">16. Заявители обязуются своевременно исполнять обязанности </w:t>
      </w:r>
      <w:r w:rsidR="008D3513" w:rsidRPr="005E4EFB">
        <w:rPr>
          <w:szCs w:val="24"/>
        </w:rPr>
        <w:t>по уплате налоговых, неналоговых и иных обязательных платежей в бюджеты всех уровней и внебюджетные фонды</w:t>
      </w:r>
      <w:r w:rsidRPr="005E4EFB">
        <w:t xml:space="preserve">, за неисполнение данных обязанностей заявители несут ответственность в соответствии с действующим законодательством Российской Федерации. 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both"/>
      </w:pPr>
      <w:r w:rsidRPr="005E4EFB">
        <w:tab/>
        <w:t>17. Заявители предоставили на конкурс полный комплект документов, содержащих достоверные сведения, сформированный в соответствии с требованиями, предусмотренными настоящим Положением.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5E4EFB">
        <w:tab/>
      </w:r>
      <w:bookmarkStart w:id="1" w:name="_GoBack"/>
      <w:bookmarkEnd w:id="1"/>
      <w:r w:rsidR="00C2149E" w:rsidRPr="00C2149E">
        <w:t xml:space="preserve">Для подтверждения соответствия требованиям настоящего пункта заявитель предоставляет на конкурс заявку в соответствии с разделом 5 настоящего Положения. При </w:t>
      </w:r>
      <w:r w:rsidR="00C2149E" w:rsidRPr="00C2149E">
        <w:lastRenderedPageBreak/>
        <w:t xml:space="preserve">этом соответствие заявителя требованиям абзаца 1 настоящего пункта, подпунктов 1, 3, 9, 10, 14-17 настоящего пункта и пункта 6.2 настоящего Положения подтверждается путем проставления заявителем соответствующей отметки в заявлении на участие в конкурсе. </w:t>
      </w:r>
      <w:proofErr w:type="gramStart"/>
      <w:r w:rsidR="00C2149E" w:rsidRPr="00C2149E">
        <w:t>Соответствие заявителя требованиям подпунктов 5-8 и 13 настоящего пункта подтверждается путем проставления заявителем соответствующей отметки в заявлении на участие в конкурсе наряду с предоставлением в составе заявки соответствующих документов, указанных в пунктах 9, 11-14 раздела «Документы, предоставляемые заявителем в обязательном порядке» Перечня документов, входящих в состав заявки (приложение 1 к настоящему Положению), а также пунктах 1-3 раздела «Документы, которые заявитель</w:t>
      </w:r>
      <w:proofErr w:type="gramEnd"/>
      <w:r w:rsidR="00C2149E" w:rsidRPr="00C2149E">
        <w:t xml:space="preserve"> вправе представить по собственной инициативе» Перечня документов, входящих в состав заявки (приложение 1 к настоящему Положению). </w:t>
      </w:r>
      <w:proofErr w:type="gramStart"/>
      <w:r w:rsidR="00C2149E" w:rsidRPr="00C2149E">
        <w:t>Соответствие заявителя требованиям подпунктов 2, 4, 11, 12 настоящего пункта подтверждается заявителем путем предоставления в составе заявки соответствующих документов, указанных в пунктах 2 и 10 раздела «Документы, предоставляемые заявителем в обязательном порядке» Перечня документов, входящих в состав заявки (приложение 1 к настоящему Положению), а также пунктах 4-9 раздела «Документы, которые заявитель вправе представить по собственной инициативе» Перечня документов, входящих в</w:t>
      </w:r>
      <w:proofErr w:type="gramEnd"/>
      <w:r w:rsidR="00C2149E" w:rsidRPr="00C2149E">
        <w:t xml:space="preserve"> состав заявки (приложение 1 к настоящему Положению).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6.2. К участию в конкурсе не допускаются субъекты малого предпринимательства: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2) являющиеся участниками соглашений о разделе продукции;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 xml:space="preserve">3) </w:t>
      </w:r>
      <w:proofErr w:type="gramStart"/>
      <w:r w:rsidRPr="0013645A">
        <w:t>осуществляющие</w:t>
      </w:r>
      <w:proofErr w:type="gramEnd"/>
      <w:r w:rsidRPr="0013645A">
        <w:t xml:space="preserve"> предпринимательскую деятельность в сфере игорного бизнеса;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C77" w:rsidRDefault="00591C77" w:rsidP="00591C77">
      <w:pPr>
        <w:autoSpaceDE w:val="0"/>
        <w:autoSpaceDN w:val="0"/>
        <w:adjustRightInd w:val="0"/>
        <w:ind w:firstLine="720"/>
        <w:jc w:val="both"/>
        <w:rPr>
          <w:rFonts w:cs="Helv"/>
          <w:color w:val="000000"/>
          <w:sz w:val="20"/>
          <w:szCs w:val="20"/>
        </w:rPr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осуществляющие</w:t>
      </w:r>
      <w:proofErr w:type="gramEnd"/>
      <w:r>
        <w:rPr>
          <w:color w:val="000000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591C77" w:rsidRPr="0013645A" w:rsidRDefault="00591C77" w:rsidP="00591C77">
      <w:pPr>
        <w:autoSpaceDE w:val="0"/>
        <w:autoSpaceDN w:val="0"/>
        <w:adjustRightInd w:val="0"/>
        <w:ind w:firstLine="720"/>
        <w:jc w:val="both"/>
      </w:pPr>
      <w:r w:rsidRPr="0013645A">
        <w:t xml:space="preserve">6.3. Основаниями </w:t>
      </w:r>
      <w:proofErr w:type="gramStart"/>
      <w:r w:rsidRPr="0013645A">
        <w:t>для принятия решения об отказе в допуске к участию в конкурсе</w:t>
      </w:r>
      <w:proofErr w:type="gramEnd"/>
      <w:r w:rsidRPr="0013645A">
        <w:t xml:space="preserve"> являются: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8"/>
        <w:jc w:val="both"/>
      </w:pPr>
      <w:r w:rsidRPr="0013645A">
        <w:t xml:space="preserve">1) несоответствие заявителя требованиям, установленным </w:t>
      </w:r>
      <w:hyperlink w:anchor="Par90" w:history="1">
        <w:r w:rsidRPr="0013645A">
          <w:t xml:space="preserve">пунктом </w:t>
        </w:r>
      </w:hyperlink>
      <w:r w:rsidRPr="0013645A">
        <w:t>6.1 настоящего Положения;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8"/>
        <w:jc w:val="both"/>
      </w:pPr>
      <w:r w:rsidRPr="0013645A">
        <w:t>2) принадлежность заявителя к субъектам малого предпринимательства, указанным в пункте 6.2 настоящего Положения.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13645A">
        <w:t>7. КРИТЕРИИ ОТБОРА ПОБЕДИТЕЛЕЙ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4A1DD0">
        <w:t xml:space="preserve">7.1. Победителями конкурса признаются заявители, допущенные к участию в конкурсе </w:t>
      </w:r>
      <w:r w:rsidRPr="005E4EFB">
        <w:t>решением конкурсной комиссии на основании раздела 6 настоящего Положения и набравшие большее количество баллов в соответствии с рейтингом участников конкурса, но не ниже установленного конкурсной комиссией минимально необходимого значения рейтинга заявки в рамках утвержденного объема финансирования конкурса. Рейтинг участников конкурса составляется на основании следующих критериев отбора:</w:t>
      </w:r>
    </w:p>
    <w:p w:rsidR="00591C77" w:rsidRPr="00DB10E8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1. </w:t>
      </w:r>
      <w:proofErr w:type="gramStart"/>
      <w:r w:rsidRPr="005E4EFB">
        <w:t>Наличие материально-технических (техника и оборудование, сырье и материалы) и организационных (при</w:t>
      </w:r>
      <w:r w:rsidRPr="0013645A">
        <w:t xml:space="preserve"> указании в проекте на необходимость помещения - наличие действующего договора аренды (субаренды) или свидетельства о праве собственности на помещение, используемое для реализации предпринимательского проекта; соответствие </w:t>
      </w:r>
      <w:r w:rsidRPr="00DB10E8">
        <w:t xml:space="preserve">помещения реализуемому предпринимательскому проекту; наличие заключенного и </w:t>
      </w:r>
      <w:r w:rsidRPr="00DB10E8">
        <w:lastRenderedPageBreak/>
        <w:t>зарегистрированного в установленном порядке договора коммерческой концессии) возможностей реализации проекта:</w:t>
      </w:r>
      <w:proofErr w:type="gramEnd"/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DB10E8">
        <w:tab/>
        <w:t>0 баллов - заявка не позволяет оценить проект по указанному критерию (в заявке отсутствуют необходимые документы и сведения); отсутствие материально-технических и организационных возможностей для начала реализации предпринимательского проекта на момент подачи</w:t>
      </w:r>
      <w:r w:rsidRPr="0013645A">
        <w:t xml:space="preserve"> заявки;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10 баллов - отсутствие материально-технических или организационных возможностей для начала реализации предпринимательского проекта на момент подачи заявки;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  <w:t xml:space="preserve">20 баллов - наличие материально-технических и организационных возможностей для </w:t>
      </w:r>
      <w:r w:rsidRPr="005E4EFB">
        <w:t>реализации предпринимательского проекта на момент подачи заявки.</w:t>
      </w:r>
    </w:p>
    <w:p w:rsidR="00591C77" w:rsidRPr="005E4EFB" w:rsidRDefault="00591C77" w:rsidP="005B54C6">
      <w:pPr>
        <w:pStyle w:val="ConsPlusNormal"/>
        <w:ind w:firstLine="709"/>
        <w:jc w:val="both"/>
      </w:pPr>
      <w:r w:rsidRPr="005E4EFB">
        <w:t>2. Соответствие образования и опыта работы руководителя заявителя (индивидуального предпринимателя или лица, имеющего право действовать без доверенности от имени юридического лица) специфике проекта:</w:t>
      </w:r>
    </w:p>
    <w:p w:rsidR="00591C77" w:rsidRPr="005E4EFB" w:rsidRDefault="00591C77" w:rsidP="005B54C6">
      <w:pPr>
        <w:pStyle w:val="ConsPlusNormal"/>
        <w:ind w:firstLine="709"/>
        <w:jc w:val="both"/>
      </w:pPr>
      <w:proofErr w:type="gramStart"/>
      <w:r w:rsidRPr="005E4EFB">
        <w:t>0 баллов - заявку нельзя оценить по данному критерию (в заявке отсутствуют необходимые документы и сведения); руководитель заявителя не имеет образования (экономическо</w:t>
      </w:r>
      <w:r w:rsidR="00161660" w:rsidRPr="005E4EFB">
        <w:t>е</w:t>
      </w:r>
      <w:r w:rsidRPr="005E4EFB">
        <w:t>, юридическо</w:t>
      </w:r>
      <w:r w:rsidR="00161660" w:rsidRPr="005E4EFB">
        <w:t>е</w:t>
      </w:r>
      <w:r w:rsidRPr="005E4EFB">
        <w:t xml:space="preserve"> или соответствующе</w:t>
      </w:r>
      <w:r w:rsidR="00161660" w:rsidRPr="005E4EFB">
        <w:t>е</w:t>
      </w:r>
      <w:r w:rsidRPr="005E4EFB">
        <w:t xml:space="preserve"> специфике проекта высше</w:t>
      </w:r>
      <w:r w:rsidR="00161660" w:rsidRPr="005E4EFB">
        <w:t>е</w:t>
      </w:r>
      <w:r w:rsidRPr="005E4EFB">
        <w:t xml:space="preserve"> или средне</w:t>
      </w:r>
      <w:r w:rsidR="00161660" w:rsidRPr="005E4EFB">
        <w:t>е</w:t>
      </w:r>
      <w:r w:rsidRPr="005E4EFB">
        <w:t xml:space="preserve"> специально</w:t>
      </w:r>
      <w:r w:rsidR="00161660" w:rsidRPr="005E4EFB">
        <w:t>е</w:t>
      </w:r>
      <w:r w:rsidRPr="005E4EFB">
        <w:t xml:space="preserve"> образовани</w:t>
      </w:r>
      <w:r w:rsidR="00161660" w:rsidRPr="005E4EFB">
        <w:t>е</w:t>
      </w:r>
      <w:r w:rsidRPr="005E4EFB">
        <w:t>) и не имеет опыта работы (опыта работы руководителем малого (среднего) бизнеса или опыта работника предприятия в сфере, соответствующей специфике проекта);</w:t>
      </w:r>
      <w:proofErr w:type="gramEnd"/>
    </w:p>
    <w:p w:rsidR="00DF68D4" w:rsidRPr="005E4EFB" w:rsidRDefault="00DF68D4" w:rsidP="005B54C6">
      <w:pPr>
        <w:pStyle w:val="ConsPlusNormal"/>
        <w:ind w:firstLine="709"/>
        <w:jc w:val="both"/>
      </w:pPr>
      <w:r w:rsidRPr="005E4EFB">
        <w:t>5 баллов - руководитель заявителя не имеет образования (экономическое, юридическое или соответствующее специфике проекта высшее или среднее специальное образование) и имеет опыт работы менее 3 (Трех) лет (опыт работы руководителем малого (среднего) бизнеса или опыта работника предприятия в сфере, соответствующей специфике проекта);</w:t>
      </w:r>
    </w:p>
    <w:p w:rsidR="00A7741E" w:rsidRPr="005E4EFB" w:rsidRDefault="00A7741E" w:rsidP="005B54C6">
      <w:pPr>
        <w:pStyle w:val="ConsPlusNormal"/>
        <w:ind w:firstLine="709"/>
        <w:jc w:val="both"/>
      </w:pPr>
      <w:r w:rsidRPr="005E4EFB">
        <w:t>10 баллов - руководитель заявителя не имеет образования (экономическое, юридическое или соответствующее специфике проекта высшее или среднее специальное образование) и имеет опыт работы 3 (Три) года и более (опыт работы руководителем малого (среднего) бизнеса или опыта работника предприятия в сфере, соответствующей специфике проекта);</w:t>
      </w:r>
    </w:p>
    <w:p w:rsidR="00591C77" w:rsidRPr="005E4EFB" w:rsidRDefault="00DF68D4" w:rsidP="005B54C6">
      <w:pPr>
        <w:pStyle w:val="ConsPlusNormal"/>
        <w:ind w:firstLine="709"/>
        <w:jc w:val="both"/>
      </w:pPr>
      <w:r w:rsidRPr="005E4EFB">
        <w:t>10</w:t>
      </w:r>
      <w:r w:rsidR="00591C77" w:rsidRPr="005E4EFB">
        <w:t xml:space="preserve"> баллов - руководитель заявителя имеет образование (экономическое, юридическое или соответствующее специфике проекта высшее или среднее специальное образование) и не имеет опыта работы (опыта работы руководителем малого (среднего) бизнеса или опыта работника предприятия в сфере, соответствующей специфике проекта);</w:t>
      </w:r>
    </w:p>
    <w:p w:rsidR="00591C77" w:rsidRPr="005E4EFB" w:rsidRDefault="00591C77" w:rsidP="005B54C6">
      <w:pPr>
        <w:pStyle w:val="ConsPlusNormal"/>
        <w:ind w:firstLine="709"/>
        <w:jc w:val="both"/>
      </w:pPr>
      <w:r w:rsidRPr="005E4EFB">
        <w:t>1</w:t>
      </w:r>
      <w:r w:rsidR="00FB2241" w:rsidRPr="005E4EFB">
        <w:t>5</w:t>
      </w:r>
      <w:r w:rsidRPr="005E4EFB">
        <w:t xml:space="preserve"> баллов - руководитель заявителя имеет </w:t>
      </w:r>
      <w:r w:rsidR="00FB2241" w:rsidRPr="005E4EFB">
        <w:t xml:space="preserve">образование (экономическое, юридическое или соответствующее специфике проекта высшее или среднее специальное образование) </w:t>
      </w:r>
      <w:r w:rsidRPr="005E4EFB">
        <w:t>и имеет опыт работы менее 3 (Трех) лет (опыт работы руководителем малого (среднего) бизнеса или опыт работника предприятия в сфере, соответствующей специфике проекта);</w:t>
      </w:r>
    </w:p>
    <w:p w:rsidR="00591C77" w:rsidRPr="005E4EFB" w:rsidRDefault="00591C77" w:rsidP="005B54C6">
      <w:pPr>
        <w:pStyle w:val="ConsPlusNormal"/>
        <w:ind w:firstLine="709"/>
        <w:jc w:val="both"/>
      </w:pPr>
      <w:r w:rsidRPr="005E4EFB">
        <w:t>20 баллов - руководитель заявителя имеет образование (экономическое, юридическое или соответствующее специфике проекта высшее или среднее специальное образо</w:t>
      </w:r>
      <w:r w:rsidR="00A7741E" w:rsidRPr="005E4EFB">
        <w:t>вание) и имеет опыт работы</w:t>
      </w:r>
      <w:r w:rsidRPr="005E4EFB">
        <w:t xml:space="preserve"> 3 (Тр</w:t>
      </w:r>
      <w:r w:rsidR="00A7741E" w:rsidRPr="005E4EFB">
        <w:t>и</w:t>
      </w:r>
      <w:r w:rsidRPr="005E4EFB">
        <w:t xml:space="preserve">) </w:t>
      </w:r>
      <w:r w:rsidR="00A7741E" w:rsidRPr="005E4EFB">
        <w:t>года и более</w:t>
      </w:r>
      <w:r w:rsidRPr="005E4EFB">
        <w:t xml:space="preserve"> (опыт работы руководителем малого (среднего) бизнеса или опыт работника предприятия в сфере, соответствующей специфике проекта).</w:t>
      </w:r>
    </w:p>
    <w:p w:rsidR="00591C77" w:rsidRPr="00DB10E8" w:rsidRDefault="00591C77" w:rsidP="00591C77">
      <w:pPr>
        <w:autoSpaceDE w:val="0"/>
        <w:autoSpaceDN w:val="0"/>
        <w:adjustRightInd w:val="0"/>
        <w:jc w:val="both"/>
      </w:pPr>
      <w:r w:rsidRPr="005E4EFB">
        <w:tab/>
        <w:t>3. Соответствие привлекаемых трудовых ресурсов специфике проекта (кроме индивидуального предпринимателя или лица, имеющего право действовать без доверенности</w:t>
      </w:r>
      <w:r w:rsidRPr="00DB10E8">
        <w:t xml:space="preserve"> от имени юридического лица):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DB10E8">
        <w:tab/>
        <w:t>0 баллов – заявку нельзя оценить по данному критерию (в заявке отсутствуют необходимые документы и сведения); все работники заявителя не имеют соответствующего специфике проекта образования (высшее, среднее специальное) и имеют опыт работы менее 3 (Трех) лет;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2 балла – все работники заявителя не имеют соответствующего специфике проекта образования (высшее, среднее специальное) и менее 50% имеют соответствующий специфике проекта опыт работы 3 (Три) года и более;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lastRenderedPageBreak/>
        <w:tab/>
        <w:t>5 баллов - все работники заявителя не имеют соответствующего специфике проекта образования (высшее, среднее специальное), но 50% и более имеют соответствующий специфике проекта опыт работы 3 (Три) года и более;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7 баллов – менее 50% работников заявителя имеют соответствующее специфике проекта образование (высшее, среднее специальное), и менее 50% имеют соответствующий специфике проекта опыт работы 3 (Три) года и более;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10 баллов - менее 50% работников заявителя имеют соответствующее специфике проекта образование (высшее, среднее специальное), но 50% и более имеют соответствующий специфике проекта опыт работы 3 (Три) года и более;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12 баллов – 50% и более работников заявителя имеют соответствующее специфике проекта образование (высшее, среднее специальное), но менее 50% имеют соответствующий специфике опыт проекта работы 3 (Три) года и более;</w:t>
      </w:r>
    </w:p>
    <w:p w:rsidR="00591C77" w:rsidRPr="00DB10E8" w:rsidRDefault="00591C77" w:rsidP="00591C77">
      <w:pPr>
        <w:autoSpaceDE w:val="0"/>
        <w:autoSpaceDN w:val="0"/>
        <w:adjustRightInd w:val="0"/>
        <w:jc w:val="both"/>
      </w:pPr>
      <w:r w:rsidRPr="0013645A">
        <w:tab/>
        <w:t xml:space="preserve">15 баллов - 50% и более работников заявителя имеют соответствующее специфике проекта образование (высшее, среднее специальное), 50% и более имеют </w:t>
      </w:r>
      <w:r w:rsidRPr="00DB10E8">
        <w:t>соответствующий специфике проекта опыт работы 3 (Три) года и более.</w:t>
      </w:r>
    </w:p>
    <w:p w:rsidR="00591C77" w:rsidRPr="00DB10E8" w:rsidRDefault="00591C77" w:rsidP="00591C77">
      <w:pPr>
        <w:autoSpaceDE w:val="0"/>
        <w:autoSpaceDN w:val="0"/>
        <w:adjustRightInd w:val="0"/>
        <w:jc w:val="both"/>
      </w:pPr>
      <w:r w:rsidRPr="00DB10E8">
        <w:tab/>
        <w:t>4. Создание и (или) сохранение рабочих мест: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DB10E8">
        <w:tab/>
        <w:t xml:space="preserve">0 баллов - заявка не позволяет оценить проект по указанному критерию (в заявке </w:t>
      </w:r>
      <w:r w:rsidRPr="005E4EFB">
        <w:t xml:space="preserve">отсутствуют необходимые документы и сведения); на момент подачи </w:t>
      </w:r>
      <w:proofErr w:type="gramStart"/>
      <w:r w:rsidRPr="005E4EFB">
        <w:t>заявки</w:t>
      </w:r>
      <w:proofErr w:type="gramEnd"/>
      <w:r w:rsidRPr="005E4EFB">
        <w:t xml:space="preserve"> вновь созданные рабочие места фактически отсутствуют, поскольку в заключенном</w:t>
      </w:r>
      <w:r w:rsidR="00FF4FE0" w:rsidRPr="005E4EFB">
        <w:t> </w:t>
      </w:r>
      <w:r w:rsidRPr="005E4EFB">
        <w:t>(</w:t>
      </w:r>
      <w:proofErr w:type="spellStart"/>
      <w:r w:rsidRPr="005E4EFB">
        <w:t>ых</w:t>
      </w:r>
      <w:proofErr w:type="spellEnd"/>
      <w:r w:rsidRPr="005E4EFB">
        <w:t>) трудовом</w:t>
      </w:r>
      <w:r w:rsidR="00FF4FE0" w:rsidRPr="005E4EFB">
        <w:t> </w:t>
      </w:r>
      <w:r w:rsidRPr="005E4EFB">
        <w:t>(</w:t>
      </w:r>
      <w:proofErr w:type="spellStart"/>
      <w:r w:rsidRPr="005E4EFB">
        <w:t>ых</w:t>
      </w:r>
      <w:proofErr w:type="spellEnd"/>
      <w:r w:rsidRPr="005E4EFB">
        <w:t>) договоре</w:t>
      </w:r>
      <w:r w:rsidR="00FF4FE0" w:rsidRPr="005E4EFB">
        <w:t> </w:t>
      </w:r>
      <w:r w:rsidRPr="005E4EFB">
        <w:t xml:space="preserve">(ах) дата начала работы указана в период после даты подачи заявки, но не позднее </w:t>
      </w:r>
      <w:r w:rsidR="002A51AD" w:rsidRPr="005E4EFB">
        <w:t>01 декабря года, в котором подана заявка на участие в конкурсе</w:t>
      </w:r>
      <w:r w:rsidRPr="005E4EFB">
        <w:t>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5 баллов - на момент подачи заявки имеются вновь созданные рабочие места, которые сохраняются в течение срока реализации предпринимательского проекта;</w:t>
      </w:r>
    </w:p>
    <w:p w:rsidR="00591C77" w:rsidRPr="00C80673" w:rsidRDefault="00591C77" w:rsidP="00591C77">
      <w:pPr>
        <w:autoSpaceDE w:val="0"/>
        <w:autoSpaceDN w:val="0"/>
        <w:adjustRightInd w:val="0"/>
        <w:jc w:val="both"/>
      </w:pPr>
      <w:r w:rsidRPr="005E4EFB">
        <w:tab/>
        <w:t>10 баллов - на момент подачи заявки имеются вновь созданные рабочие места, которые сохраняются в течение срока реализации предпринимательского проекта, а также в течение срока реализации</w:t>
      </w:r>
      <w:r w:rsidRPr="00C80673">
        <w:t xml:space="preserve"> предпринимательского проекта создается 1 рабочее место;</w:t>
      </w:r>
    </w:p>
    <w:p w:rsidR="00591C77" w:rsidRPr="00DB10E8" w:rsidRDefault="00591C77" w:rsidP="00591C77">
      <w:pPr>
        <w:autoSpaceDE w:val="0"/>
        <w:autoSpaceDN w:val="0"/>
        <w:adjustRightInd w:val="0"/>
        <w:jc w:val="both"/>
      </w:pPr>
      <w:r w:rsidRPr="00C80673">
        <w:tab/>
        <w:t xml:space="preserve">15 баллов - на момент подачи заявки имеются вновь созданные рабочие места, которые сохраняются в течение срока реализации предпринимательского проекта, а также </w:t>
      </w:r>
      <w:r w:rsidRPr="00DB10E8">
        <w:t>в течение срока реализации предпринимательского проекта создаются 2 и более рабочих места.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DB10E8">
        <w:tab/>
        <w:t xml:space="preserve">Для целей настоящего Положения под рабочим местом понимается обеспечение самозанятости индивидуальным предпринимателем, а также привлечение граждан к реализации предпринимательского проекта на основании трудового договора. </w:t>
      </w:r>
      <w:proofErr w:type="gramStart"/>
      <w:r w:rsidRPr="00DB10E8">
        <w:t xml:space="preserve">При этом под сохранением рабочих мест понимается </w:t>
      </w:r>
      <w:proofErr w:type="spellStart"/>
      <w:r w:rsidRPr="00DB10E8">
        <w:t>неуменьшение</w:t>
      </w:r>
      <w:proofErr w:type="spellEnd"/>
      <w:r w:rsidRPr="00DB10E8">
        <w:t xml:space="preserve"> количества рабочих мест; под вновь созданными рабочими местами (создание рабочих мест) понимаются все рабочие места, созданные с момента регистрации заявителя в качестве юридического лица или индивидуального предпринимателя, включая рабочее место руководителя юридического лица, а также рабочее место индивидуального предпринимателя.</w:t>
      </w:r>
      <w:proofErr w:type="gramEnd"/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5. Вложение на момент подачи заявки в реализацию предпринимательского проекта собственных средств, не подлежащих возмещению за счет субсидии: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DB10E8">
        <w:t>0 баллов - 0% от суммы запрашиваемой субсидии или заявка не позволяет оценить проект по указанному критерию (в заявке отсутствуют необходимые документы и сведения);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5 баллов – до 30% (включительно) от суммы запрашиваемой субсидии;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10 баллов – свыше 30% до 50% (включительно) от суммы запрашиваемой субсидии;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20 баллов – свыше 50% от суммы запрашиваемой субсидии.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5E4EFB">
        <w:t xml:space="preserve">В качестве подтверждения вложения средств, не подлежащих возмещению за счет субсидии, учитываются затраты, произведенные юридическим лицом после даты государственной регистрации юридического лица. В качестве подтверждения вложения средств, не подлежащих возмещению за счет субсидии, учитываются затраты, произведенные индивидуальным предпринимателем не ранее 01 января года, в котором произведена государственная регистрация в качестве индивидуального предпринимателя. 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</w:pP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</w:pPr>
      <w:r w:rsidRPr="005E4EFB">
        <w:lastRenderedPageBreak/>
        <w:t>8. ПОРЯДОК ПОДВЕДЕНИЯ ИТОГОВ КОНКУРСА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8.1. Для подведения итогов конкурса по окончании приема заявок проводится (</w:t>
      </w:r>
      <w:proofErr w:type="spellStart"/>
      <w:r w:rsidRPr="005E4EFB">
        <w:t>ятся</w:t>
      </w:r>
      <w:proofErr w:type="spellEnd"/>
      <w:r w:rsidRPr="005E4EFB">
        <w:t>) заседание (ния) конкурсной комиссии с подписанием протокола о результатах конкурса. Последнее заседание конкурсной комиссии проводится в срок не более 30 (Тридцати) календарных дней со дня окончания приема заявок.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8.2. Рассмотрение заявок осуществляется конкурсной комиссией в следующем порядке. 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Конкурсная комиссия рассматривает заявки на соответствие требованиям, установленным пунктами 6.1 и 6.2 настоящего Положения, и принимает решение о допуске заявителей или об отказе заявителям в допуске к участию в конкурсе.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Заявки заявителей, допущенных к участию в конкурсе, рассматриваются на соответствие критериям отбора победителей, предусмотренным разделом 7 настоящего Положения. 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 xml:space="preserve">В зависимости от количества набранных баллов заявки располагаются в порядке рейтинга. При равном количестве баллов в рейтинге учитывается очередность поступления заявок в соответствии с регистрационными порядковыми номерами заявок. 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В соответствии с объемом финансирования конкурса субсидии распределяются в пользу заявок, набравших большее количество баллов в соответствии с рейтингом участников конкурса, но не ниже установленного конкурсной комиссией минимально необходимого значения рейтинга заявки.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5E4EFB">
        <w:t xml:space="preserve">8.3. Итоги конкурса утверждаются </w:t>
      </w:r>
      <w:r w:rsidR="00BB5BD2" w:rsidRPr="005E4EFB">
        <w:t>администрацией Города Томска</w:t>
      </w:r>
      <w:r w:rsidRPr="005E4EFB">
        <w:t xml:space="preserve"> в форме</w:t>
      </w:r>
      <w:r w:rsidR="00BB5BD2" w:rsidRPr="005E4EFB">
        <w:t xml:space="preserve"> распоряжения</w:t>
      </w:r>
      <w:r w:rsidRPr="005E4EFB">
        <w:t xml:space="preserve"> администрации Города Томска, котор</w:t>
      </w:r>
      <w:r w:rsidR="00BB5BD2" w:rsidRPr="005E4EFB">
        <w:t>ое</w:t>
      </w:r>
      <w:r w:rsidRPr="005E4EFB">
        <w:t xml:space="preserve"> долж</w:t>
      </w:r>
      <w:r w:rsidR="00BB5BD2" w:rsidRPr="005E4EFB">
        <w:t>но</w:t>
      </w:r>
      <w:r w:rsidRPr="005E4EFB">
        <w:t xml:space="preserve"> содержать: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540"/>
        <w:jc w:val="both"/>
      </w:pPr>
      <w:r w:rsidRPr="005E4EFB">
        <w:t>1) список заявителей, которым отказано в допуске к участию в конкурсе с указанием причин отказа;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540"/>
        <w:jc w:val="both"/>
      </w:pPr>
      <w:r w:rsidRPr="005E4EFB">
        <w:t>2) список заявителей, заявки которых допущены к участию в конкурсе, с указанием рейтинга заявки, наименования предпринимательского проекта и суммы запрашиваемой субсидии;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540"/>
        <w:jc w:val="both"/>
      </w:pPr>
      <w:r w:rsidRPr="005E4EFB">
        <w:t>3) список победителей конкурса с указанием рейтинга заявки, наименования предпринимательского проекта, суммы и источника финансирования (бюджет муниципального образования «Город Томск» или средства межбюджетных трансфертов из бюджетов всех уровней) предоставляемой субсидии;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540"/>
        <w:jc w:val="both"/>
      </w:pPr>
      <w:r w:rsidRPr="005E4EFB">
        <w:t>4) список заявителей, которые допущены к участию в конкурсе и не являются победителями конкурса, с указанием рейтинга заявки.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540"/>
        <w:jc w:val="both"/>
      </w:pPr>
      <w:r w:rsidRPr="005E4EFB">
        <w:t xml:space="preserve">При утверждении итогов конкурса </w:t>
      </w:r>
      <w:r w:rsidR="00BB5BD2" w:rsidRPr="005E4EFB">
        <w:t>администрация Города Томска</w:t>
      </w:r>
      <w:r w:rsidRPr="005E4EFB">
        <w:t xml:space="preserve"> руководствуется решениями, принятыми конкурсной комиссией.</w:t>
      </w:r>
    </w:p>
    <w:p w:rsidR="00591C77" w:rsidRPr="005E4EFB" w:rsidRDefault="00BB5BD2" w:rsidP="00591C77">
      <w:pPr>
        <w:widowControl w:val="0"/>
        <w:autoSpaceDE w:val="0"/>
        <w:autoSpaceDN w:val="0"/>
        <w:adjustRightInd w:val="0"/>
        <w:ind w:firstLine="540"/>
        <w:jc w:val="both"/>
      </w:pPr>
      <w:r w:rsidRPr="005E4EFB">
        <w:t xml:space="preserve">Распоряжение </w:t>
      </w:r>
      <w:r w:rsidR="00591C77" w:rsidRPr="005E4EFB">
        <w:t>администрации Города Томска, указанн</w:t>
      </w:r>
      <w:r w:rsidRPr="005E4EFB">
        <w:t>ое</w:t>
      </w:r>
      <w:r w:rsidR="00591C77" w:rsidRPr="005E4EFB">
        <w:t xml:space="preserve"> в абзаце 1 настоящего пункта, утверждается </w:t>
      </w:r>
      <w:r w:rsidR="0031496A" w:rsidRPr="005E4EFB">
        <w:t>администрацией Города Томска</w:t>
      </w:r>
      <w:r w:rsidR="00591C77" w:rsidRPr="005E4EFB">
        <w:t xml:space="preserve"> в срок не </w:t>
      </w:r>
      <w:r w:rsidR="0031496A" w:rsidRPr="005E4EFB">
        <w:t>более 10</w:t>
      </w:r>
      <w:r w:rsidR="00591C77" w:rsidRPr="005E4EFB">
        <w:t xml:space="preserve"> (</w:t>
      </w:r>
      <w:r w:rsidR="0031496A" w:rsidRPr="005E4EFB">
        <w:t>Десяти</w:t>
      </w:r>
      <w:r w:rsidR="00591C77" w:rsidRPr="005E4EFB">
        <w:t xml:space="preserve">) </w:t>
      </w:r>
      <w:r w:rsidR="0031496A" w:rsidRPr="005E4EFB">
        <w:t>рабочих</w:t>
      </w:r>
      <w:r w:rsidR="00591C77" w:rsidRPr="005E4EFB">
        <w:t xml:space="preserve"> дней со дня проведения заседания конкурсной комиссии, на котором подведены итоги конкурса.</w:t>
      </w:r>
    </w:p>
    <w:p w:rsidR="00F34F4C" w:rsidRPr="005E4EFB" w:rsidRDefault="00F34F4C" w:rsidP="00F34F4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E4EFB">
        <w:rPr>
          <w:rFonts w:eastAsia="Calibri"/>
          <w:szCs w:val="24"/>
        </w:rPr>
        <w:tab/>
        <w:t xml:space="preserve">Визирование </w:t>
      </w:r>
      <w:r w:rsidR="002A51AD" w:rsidRPr="005E4EFB">
        <w:rPr>
          <w:rFonts w:eastAsia="Calibri"/>
          <w:szCs w:val="24"/>
        </w:rPr>
        <w:t xml:space="preserve">проекта </w:t>
      </w:r>
      <w:r w:rsidRPr="005E4EFB">
        <w:rPr>
          <w:rFonts w:eastAsia="Calibri"/>
          <w:szCs w:val="24"/>
        </w:rPr>
        <w:t>распоряжения администрации Города Томска, указанного в абзаце 1 настоящего пункта, осуществляется параллельно следующими должностными лицами:</w:t>
      </w:r>
    </w:p>
    <w:p w:rsidR="00F34F4C" w:rsidRPr="005E4EFB" w:rsidRDefault="00F34F4C" w:rsidP="00F34F4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E4EFB">
        <w:rPr>
          <w:rFonts w:eastAsia="Calibri"/>
          <w:szCs w:val="24"/>
        </w:rPr>
        <w:tab/>
        <w:t>- руководителем организатора конкурса;</w:t>
      </w:r>
    </w:p>
    <w:p w:rsidR="00F34F4C" w:rsidRPr="005E4EFB" w:rsidRDefault="00F34F4C" w:rsidP="00F34F4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E4EFB">
        <w:rPr>
          <w:rFonts w:eastAsia="Calibri"/>
          <w:szCs w:val="24"/>
        </w:rPr>
        <w:tab/>
        <w:t>- главным бухгалтером администрации Города Томска;</w:t>
      </w:r>
    </w:p>
    <w:p w:rsidR="00F34F4C" w:rsidRPr="005E4EFB" w:rsidRDefault="00F34F4C" w:rsidP="00F34F4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E4EFB">
        <w:rPr>
          <w:rFonts w:eastAsia="Calibri"/>
          <w:szCs w:val="24"/>
        </w:rPr>
        <w:tab/>
        <w:t>- заместителем Мэра Города Томска по экономическому развитию и инновациям;</w:t>
      </w:r>
    </w:p>
    <w:p w:rsidR="00F34F4C" w:rsidRPr="005E4EFB" w:rsidRDefault="00F34F4C" w:rsidP="00F34F4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E4EFB">
        <w:rPr>
          <w:rFonts w:eastAsia="Calibri"/>
          <w:szCs w:val="24"/>
        </w:rPr>
        <w:tab/>
        <w:t xml:space="preserve">- начальником </w:t>
      </w:r>
      <w:proofErr w:type="gramStart"/>
      <w:r w:rsidRPr="005E4EFB">
        <w:rPr>
          <w:rFonts w:eastAsia="Calibri"/>
          <w:szCs w:val="24"/>
        </w:rPr>
        <w:t>департамента правового обеспечения администрации Города Томска</w:t>
      </w:r>
      <w:proofErr w:type="gramEnd"/>
      <w:r w:rsidRPr="005E4EFB">
        <w:rPr>
          <w:rFonts w:eastAsia="Calibri"/>
          <w:szCs w:val="24"/>
        </w:rPr>
        <w:t xml:space="preserve"> и (или) уполномоченным им сотрудником департамента правового обеспечения администрации Города Томска;</w:t>
      </w:r>
    </w:p>
    <w:p w:rsidR="00F34F4C" w:rsidRPr="005E4EFB" w:rsidRDefault="00F34F4C" w:rsidP="00F34F4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E4EFB">
        <w:rPr>
          <w:rFonts w:eastAsia="Calibri"/>
          <w:szCs w:val="24"/>
        </w:rPr>
        <w:tab/>
        <w:t>- заместителем Мэра Города Томска - Руководителем аппарата администрации Города.</w:t>
      </w:r>
    </w:p>
    <w:p w:rsidR="00591C77" w:rsidRPr="005E4EFB" w:rsidRDefault="00591C77" w:rsidP="00591C77">
      <w:pPr>
        <w:autoSpaceDE w:val="0"/>
        <w:autoSpaceDN w:val="0"/>
        <w:adjustRightInd w:val="0"/>
        <w:ind w:firstLine="709"/>
        <w:jc w:val="both"/>
      </w:pPr>
      <w:r w:rsidRPr="005E4EFB">
        <w:t>8.4. Сообщение о результатах конкурса размещается на Официальном портале</w:t>
      </w:r>
      <w:r w:rsidRPr="00E17DDA">
        <w:t xml:space="preserve"> муниципального образования «Город Томск» (</w:t>
      </w:r>
      <w:hyperlink r:id="rId9" w:history="1">
        <w:r w:rsidRPr="00E17DDA">
          <w:rPr>
            <w:rStyle w:val="ac"/>
            <w:color w:val="auto"/>
          </w:rPr>
          <w:t>http://admin.tomsk.ru</w:t>
        </w:r>
      </w:hyperlink>
      <w:r w:rsidRPr="00E17DDA">
        <w:t xml:space="preserve">) в срок не позднее </w:t>
      </w:r>
      <w:r w:rsidR="00934C49" w:rsidRPr="005E4EFB">
        <w:lastRenderedPageBreak/>
        <w:t>5</w:t>
      </w:r>
      <w:r w:rsidR="005E4EFB" w:rsidRPr="005E4EFB">
        <w:t> </w:t>
      </w:r>
      <w:r w:rsidR="00934C49" w:rsidRPr="005E4EFB">
        <w:t xml:space="preserve">(Пяти) </w:t>
      </w:r>
      <w:r w:rsidRPr="005E4EFB">
        <w:t xml:space="preserve">календарных дней со дня </w:t>
      </w:r>
      <w:proofErr w:type="gramStart"/>
      <w:r w:rsidRPr="005E4EFB">
        <w:t xml:space="preserve">принятия </w:t>
      </w:r>
      <w:r w:rsidR="0033498A" w:rsidRPr="005E4EFB">
        <w:t xml:space="preserve">распоряжения </w:t>
      </w:r>
      <w:r w:rsidRPr="005E4EFB">
        <w:t>администрации Города Томска</w:t>
      </w:r>
      <w:proofErr w:type="gramEnd"/>
      <w:r w:rsidRPr="005E4EFB">
        <w:t xml:space="preserve"> об утверждении итогов конкурса.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5E4EFB">
        <w:t xml:space="preserve">Организатор конкурса в течение </w:t>
      </w:r>
      <w:r w:rsidR="003C134D" w:rsidRPr="005E4EFB">
        <w:t xml:space="preserve">5 (Пяти) календарных дней </w:t>
      </w:r>
      <w:r w:rsidRPr="005E4EFB">
        <w:t xml:space="preserve">со дня </w:t>
      </w:r>
      <w:proofErr w:type="gramStart"/>
      <w:r w:rsidRPr="005E4EFB">
        <w:t xml:space="preserve">принятия </w:t>
      </w:r>
      <w:r w:rsidR="0033498A" w:rsidRPr="005E4EFB">
        <w:t xml:space="preserve">распоряжения </w:t>
      </w:r>
      <w:r w:rsidRPr="005E4EFB">
        <w:t>администрации Города Томска</w:t>
      </w:r>
      <w:proofErr w:type="gramEnd"/>
      <w:r w:rsidRPr="005E4EFB">
        <w:t xml:space="preserve"> об утверждении итогов конкурса письменно уведомляет почтовым отправлением с уведомлением о вручении заявителей, которым отказано в допуске к участию в конкурсе с указанием причин отказа.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5E4EFB">
        <w:t xml:space="preserve">8.5. В течение 30 (Тридцати) календарных дней со дня </w:t>
      </w:r>
      <w:proofErr w:type="gramStart"/>
      <w:r w:rsidRPr="005E4EFB">
        <w:t xml:space="preserve">принятия </w:t>
      </w:r>
      <w:r w:rsidR="0033498A" w:rsidRPr="005E4EFB">
        <w:t xml:space="preserve">распоряжения </w:t>
      </w:r>
      <w:r w:rsidRPr="005E4EFB">
        <w:t>администрации Города Томска</w:t>
      </w:r>
      <w:proofErr w:type="gramEnd"/>
      <w:r w:rsidRPr="005E4EFB">
        <w:t xml:space="preserve"> об утверждении итогов конкурса, но не позднее 20 декабря текущего календарного года, организатор конкурса обеспечивает заключение с победителями договоров о предоставлении субсидии.</w:t>
      </w:r>
    </w:p>
    <w:p w:rsidR="00591C77" w:rsidRPr="00E17DDA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5E4EFB">
        <w:t>Перед заключением договора о предоставлении субсидии победитель конкурса предоставляет организатору конкурса информационное письмо банка о реквизитах</w:t>
      </w:r>
      <w:r w:rsidRPr="00E17DDA">
        <w:t xml:space="preserve"> расчетного счета.</w:t>
      </w:r>
    </w:p>
    <w:p w:rsidR="00591C77" w:rsidRPr="005E4EFB" w:rsidRDefault="00591C77" w:rsidP="00591C77">
      <w:pPr>
        <w:autoSpaceDE w:val="0"/>
        <w:autoSpaceDN w:val="0"/>
        <w:adjustRightInd w:val="0"/>
        <w:ind w:firstLine="709"/>
        <w:jc w:val="both"/>
      </w:pPr>
      <w:r w:rsidRPr="00E17DDA">
        <w:t xml:space="preserve">Примерная форма договора о предоставлении субсидии утверждается </w:t>
      </w:r>
      <w:r w:rsidRPr="00DB10E8">
        <w:t xml:space="preserve">постановлением </w:t>
      </w:r>
      <w:r w:rsidRPr="005E4EFB">
        <w:t>администрации Города Томска.</w:t>
      </w:r>
    </w:p>
    <w:p w:rsidR="00591C77" w:rsidRPr="00E17DDA" w:rsidRDefault="00591C77" w:rsidP="00591C77">
      <w:pPr>
        <w:autoSpaceDE w:val="0"/>
        <w:autoSpaceDN w:val="0"/>
        <w:adjustRightInd w:val="0"/>
        <w:ind w:firstLine="708"/>
        <w:jc w:val="both"/>
      </w:pPr>
      <w:r w:rsidRPr="005E4EFB">
        <w:t xml:space="preserve">8.6. </w:t>
      </w:r>
      <w:proofErr w:type="gramStart"/>
      <w:r w:rsidRPr="005E4EFB">
        <w:t>Организатор конкурса обеспечивает включение в договор о предоставлении субсидии условий о сроках и порядке предоставления субсидии, об ответственности сторон, порядке возврата субсидии, об обязанностях получателя субсидии сохранить и создать количество рабочих мест, заявленное в форме 6 «Финансово-экономические показатели реализации предпринимательского проекта» приложения к настоящему Положению, об обеспечении размера средней заработной платы работникам на период реализации</w:t>
      </w:r>
      <w:r w:rsidRPr="00DB10E8">
        <w:t xml:space="preserve"> предпринимательского проекта не ниже величины</w:t>
      </w:r>
      <w:proofErr w:type="gramEnd"/>
      <w:r w:rsidRPr="00DB10E8">
        <w:t xml:space="preserve"> прожиточного минимума трудоспособного населения по Томской области, а также иных условий, обязательных для</w:t>
      </w:r>
      <w:r w:rsidRPr="0013645A">
        <w:t xml:space="preserve"> включения в договор о предоставлении субсидии в соответствии с настоящим </w:t>
      </w:r>
      <w:r w:rsidRPr="00E17DDA">
        <w:t>Положением.</w:t>
      </w:r>
    </w:p>
    <w:p w:rsidR="00591C77" w:rsidRDefault="00591C77" w:rsidP="00591C77">
      <w:pPr>
        <w:autoSpaceDE w:val="0"/>
        <w:autoSpaceDN w:val="0"/>
        <w:adjustRightInd w:val="0"/>
        <w:ind w:firstLine="708"/>
        <w:jc w:val="both"/>
      </w:pPr>
      <w:r w:rsidRPr="00E17DDA">
        <w:t>Договор о предоставлении субсидии является основанием для перечисления денежн</w:t>
      </w:r>
      <w:r w:rsidR="005E4EFB">
        <w:t>ых средств получателю субсидии.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2D424C">
        <w:tab/>
      </w:r>
      <w:r w:rsidRPr="005E4EFB">
        <w:t>8.7. В случае</w:t>
      </w:r>
      <w:proofErr w:type="gramStart"/>
      <w:r w:rsidR="00F86B6B" w:rsidRPr="005E4EFB">
        <w:t>,</w:t>
      </w:r>
      <w:proofErr w:type="gramEnd"/>
      <w:r w:rsidRPr="005E4EFB">
        <w:t xml:space="preserve"> если победитель конкурса в течение 30 (Тридцати) календарных дней со дня принятия </w:t>
      </w:r>
      <w:r w:rsidR="0033498A" w:rsidRPr="005E4EFB">
        <w:t xml:space="preserve">распоряжения </w:t>
      </w:r>
      <w:r w:rsidRPr="005E4EFB">
        <w:t>администрации Города Томска об утверждении итогов конкурса, но не позднее 20 декабря текущего календарного года, не явился для подписания договора о предоставлении субсидии и (или) отказался от его подписания, такой победитель конкурса считается отказавшимся от предоставления субсидии.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8.8. В случае уменьшения величины предоставляемой суммы субсидии по сравнению с суммой, указанной в заявке, договор о предоставлении субсидии заключается с победителем конкурса в случае его согласия и при условии сохранения заявленных показателей реализации предпринимательского проекта. При заключении договора о предоставлении субсидии организатор конкурса обеспечивает включение в указанный договор в качестве отдельного приложения справку-расчет на сумму предоставляемой субсидии.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</w:r>
      <w:proofErr w:type="gramStart"/>
      <w:r w:rsidRPr="005E4EFB">
        <w:t>В случае отказа победителя (ей) от заключения договора о предоставлении субсидии в меньшей сумме по сравнению с указанной в заявке победителем признается следующий по рейтингу участник конкурса при соблюдении требований, предусмотренных абзацем 1 настоящего пункта, и соответствия его рейтинга минимально необходимому значению рейтинга заявки, при котором участники конкурса могут быть признаны победителями, установленному в соответствии с требованиями настоящего Положения.</w:t>
      </w:r>
      <w:proofErr w:type="gramEnd"/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</w:r>
      <w:proofErr w:type="gramStart"/>
      <w:r w:rsidRPr="005E4EFB">
        <w:t xml:space="preserve">В случае отказа победителя конкурса по каким-либо причинам от заключения договора о предоставлении субсидии </w:t>
      </w:r>
      <w:r w:rsidR="0033498A" w:rsidRPr="005E4EFB">
        <w:t>администрация Города Томска</w:t>
      </w:r>
      <w:r w:rsidRPr="005E4EFB">
        <w:t xml:space="preserve"> на основании рекомендаций конкурсной комиссии принимает решение о перераспределении средств участнику конкурса, следующему по рейтингу, при условии соответствия его рейтинга установленному минимально необходимому значению рейтинга заявки, при котором участники конкурса могут быть признаны победителями.</w:t>
      </w:r>
      <w:proofErr w:type="gramEnd"/>
    </w:p>
    <w:p w:rsidR="00591C77" w:rsidRDefault="00591C77" w:rsidP="00591C77">
      <w:pPr>
        <w:widowControl w:val="0"/>
        <w:autoSpaceDE w:val="0"/>
        <w:autoSpaceDN w:val="0"/>
        <w:adjustRightInd w:val="0"/>
        <w:jc w:val="both"/>
      </w:pPr>
      <w:bookmarkStart w:id="2" w:name="Par2"/>
      <w:bookmarkEnd w:id="2"/>
      <w:r w:rsidRPr="005E4EFB">
        <w:tab/>
        <w:t xml:space="preserve">В случаях, указанных в абзацах 2 и 3 настоящего пункта Положения, при отсутствии участников конкурса, рейтинг которых соответствует установленному минимально </w:t>
      </w:r>
      <w:r w:rsidRPr="005E4EFB">
        <w:lastRenderedPageBreak/>
        <w:t>необходимому значению рейтинга заявки, при котором участники конкурса могут быть признаны победителями, договор о предоставлении субсидии не заключается.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  <w:r w:rsidRPr="0013645A">
        <w:t>9. УСЛОВИЯ, ПОРЯДОК ПРЕДОСТАВЛЕНИЯ И ВОЗВРАТА СУБСИДИИ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9.1. Условиями предоставления субсидии являются: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>1) получатель субсидии соответствует требованиям, установленным пунктом 6.1 настоящего Положения;</w:t>
      </w:r>
    </w:p>
    <w:p w:rsidR="00591C77" w:rsidRPr="00E17DD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  <w:t xml:space="preserve">2) получатель субсидии не относится к субъектам малого предпринимательства, </w:t>
      </w:r>
      <w:r w:rsidRPr="00E17DDA">
        <w:t>указанным в пункте 6.2 настоящего Положения;</w:t>
      </w:r>
    </w:p>
    <w:p w:rsidR="00591C77" w:rsidRPr="00E17DDA" w:rsidRDefault="00591C77" w:rsidP="00591C77">
      <w:pPr>
        <w:widowControl w:val="0"/>
        <w:tabs>
          <w:tab w:val="left" w:pos="7635"/>
        </w:tabs>
        <w:autoSpaceDE w:val="0"/>
        <w:autoSpaceDN w:val="0"/>
        <w:adjustRightInd w:val="0"/>
        <w:ind w:firstLine="709"/>
        <w:jc w:val="both"/>
      </w:pPr>
      <w:r w:rsidRPr="00E17DDA">
        <w:t xml:space="preserve">3) получатель субсидии обязуется в период действия договора о предоставлении субсидии не принимать решение о ликвидации юридического лица (решение о прекращении деятельности индивидуального предпринимателя); </w:t>
      </w:r>
    </w:p>
    <w:p w:rsidR="00591C77" w:rsidRPr="00E17DDA" w:rsidRDefault="00591C77" w:rsidP="00591C77">
      <w:pPr>
        <w:widowControl w:val="0"/>
        <w:autoSpaceDE w:val="0"/>
        <w:autoSpaceDN w:val="0"/>
        <w:adjustRightInd w:val="0"/>
        <w:jc w:val="both"/>
      </w:pPr>
      <w:r w:rsidRPr="00E17DDA">
        <w:tab/>
        <w:t>4) получатель субсидии признан победителем конкурса;</w:t>
      </w:r>
    </w:p>
    <w:p w:rsidR="00591C77" w:rsidRDefault="00591C77" w:rsidP="00591C77">
      <w:pPr>
        <w:widowControl w:val="0"/>
        <w:autoSpaceDE w:val="0"/>
        <w:autoSpaceDN w:val="0"/>
        <w:adjustRightInd w:val="0"/>
        <w:jc w:val="both"/>
      </w:pPr>
      <w:r w:rsidRPr="00E17DDA">
        <w:tab/>
        <w:t>5) получатель субсидии заключил с администрацией Города Томска договор о предоставлении субсидии.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20"/>
        <w:jc w:val="both"/>
      </w:pPr>
      <w:r w:rsidRPr="00E17DDA">
        <w:t>9.2. В целях возмещения затрат за счет субсидии заявитель не вправе</w:t>
      </w:r>
      <w:r w:rsidRPr="0013645A">
        <w:t xml:space="preserve"> предоставлять затраты по приобретению товаров, работ, услуг у лиц, которые являются взаимозависимыми по отношению к заявителю, а именно: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8"/>
        <w:jc w:val="both"/>
      </w:pPr>
      <w:r w:rsidRPr="0013645A">
        <w:t>1) физические лица и (или) организации прямо и (или) косвенно участвуют в другой организации - контрагенте;</w:t>
      </w:r>
    </w:p>
    <w:p w:rsidR="00591C77" w:rsidRPr="0013645A" w:rsidRDefault="00591C77" w:rsidP="00591C77">
      <w:pPr>
        <w:autoSpaceDE w:val="0"/>
        <w:autoSpaceDN w:val="0"/>
        <w:adjustRightInd w:val="0"/>
        <w:ind w:firstLine="708"/>
        <w:jc w:val="both"/>
      </w:pPr>
      <w:r w:rsidRPr="0013645A">
        <w:t>2) одно физическое лицо подчиняется другому физическому лицу по должностному положению;</w:t>
      </w:r>
    </w:p>
    <w:p w:rsidR="00591C77" w:rsidRPr="0013645A" w:rsidRDefault="00591C77" w:rsidP="00591C77">
      <w:pPr>
        <w:autoSpaceDE w:val="0"/>
        <w:autoSpaceDN w:val="0"/>
        <w:adjustRightInd w:val="0"/>
        <w:ind w:firstLine="708"/>
        <w:jc w:val="both"/>
      </w:pPr>
      <w:proofErr w:type="gramStart"/>
      <w:r w:rsidRPr="0013645A">
        <w:t>3)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опекуна, попечителя и подопечного.</w:t>
      </w:r>
      <w:proofErr w:type="gramEnd"/>
    </w:p>
    <w:p w:rsidR="00591C77" w:rsidRDefault="00591C77" w:rsidP="00591C77">
      <w:pPr>
        <w:autoSpaceDE w:val="0"/>
        <w:autoSpaceDN w:val="0"/>
        <w:adjustRightInd w:val="0"/>
        <w:ind w:firstLine="539"/>
        <w:jc w:val="both"/>
      </w:pPr>
      <w:r w:rsidRPr="0013645A">
        <w:t>Прямое или косвенное участие в другой организации, указанное в подпункте 1 настоящего пункта, определяется в соответствии с требованиями законодательства о налогах и сборах.</w:t>
      </w:r>
    </w:p>
    <w:p w:rsidR="00591C77" w:rsidRPr="00E17DDA" w:rsidRDefault="00591C77" w:rsidP="00591C77">
      <w:pPr>
        <w:widowControl w:val="0"/>
        <w:autoSpaceDE w:val="0"/>
        <w:autoSpaceDN w:val="0"/>
        <w:adjustRightInd w:val="0"/>
        <w:jc w:val="both"/>
      </w:pPr>
      <w:r w:rsidRPr="0013645A">
        <w:tab/>
      </w:r>
      <w:r w:rsidRPr="00E17DDA">
        <w:t>9.3. В целях возмещения затрат за счет субсидии принимаются обоснованные и документально подтвержденные затраты, произведенные заявителями с момента государственной регистрации в качестве юридического лица или индивидуального предпринимателя.</w:t>
      </w:r>
    </w:p>
    <w:p w:rsidR="00591C77" w:rsidRPr="00E17DDA" w:rsidRDefault="00591C77" w:rsidP="00591C77">
      <w:pPr>
        <w:widowControl w:val="0"/>
        <w:autoSpaceDE w:val="0"/>
        <w:autoSpaceDN w:val="0"/>
        <w:adjustRightInd w:val="0"/>
        <w:jc w:val="both"/>
      </w:pPr>
      <w:r w:rsidRPr="00E17DDA">
        <w:tab/>
        <w:t>Заявитель не вправе предоставлять к возмещению расходы, произведенные или возмещенные за счет средств бюджетов всех уровней.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</w:pPr>
      <w:r w:rsidRPr="00E17DDA">
        <w:tab/>
        <w:t>В целях возмещения затрат за счет субсидии заявитель не вправе предоставлять</w:t>
      </w:r>
      <w:r w:rsidRPr="0013645A">
        <w:t xml:space="preserve"> расходы на приобретение техники и оборудования, бывших в употреблении, в том числе мебели, офисной, производственной и не производственной техники и комплектующих к ним.</w:t>
      </w:r>
    </w:p>
    <w:p w:rsidR="00591C77" w:rsidRPr="0013645A" w:rsidRDefault="00591C77" w:rsidP="00591C77">
      <w:pPr>
        <w:autoSpaceDE w:val="0"/>
        <w:autoSpaceDN w:val="0"/>
        <w:adjustRightInd w:val="0"/>
        <w:ind w:firstLine="720"/>
        <w:jc w:val="both"/>
      </w:pPr>
      <w:r w:rsidRPr="0013645A">
        <w:t>9.4. Возмещению за счет субсидии подлежат обоснованные и документально подтвержденные предпринимательские затраты заявителя по следующим статьям: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5E4EFB">
        <w:t>1) приобретение основных сре</w:t>
      </w:r>
      <w:proofErr w:type="gramStart"/>
      <w:r w:rsidRPr="005E4EFB">
        <w:t>дств в р</w:t>
      </w:r>
      <w:proofErr w:type="gramEnd"/>
      <w:r w:rsidRPr="005E4EFB">
        <w:t>азмере не менее 50 процентов от суммы субсидии (данный вид затрат в обязательном порядке включается в справку-расчет на реализацию предпринимательского проекта);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2) закупка сырья и расходных материалов в объеме не более 30% от суммы субсидии;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3) аренда зданий, помещений, находящихся в частной собственности, исходя из расчета не более 6000 рублей в год за квадратный метр арендуемой площади;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4) иные затраты в рамках реализации предпринимательского проекта, с учетом ограничений, установленных настоящим Положением, в частности: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lastRenderedPageBreak/>
        <w:tab/>
        <w:t>- затраты, произведенные заявителями на подготовку технико-экономического обоснования (бизнес-плана) предпринимательского проекта, представленного в составе заявки, в размере не более 5 (Пяти) тысяч рублей;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- затраты, произведенные заявителями на приобретение и (или) разработку и (или) наполнение интернет-сайтов, электронных программ и (или) приложений, приобретение лицензионного программного обеспечения и (или) других нематериальных активов в размере не более 1</w:t>
      </w:r>
      <w:r w:rsidR="00F74C47" w:rsidRPr="005E4EFB">
        <w:t>5</w:t>
      </w:r>
      <w:r w:rsidRPr="005E4EFB">
        <w:t>% от суммы субсидии.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объекты, если одновременно выполняются следующие условия: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а) объект предназначен для использования в производстве продукции, при выполнении работ или оказании услуг, для управленческих нужд заявителя либо для предоставления заявителем за плату во временное владение и пользование или во временное пользование;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б) объект предназначен для использования в течение длительного времени, то есть срока продолжительностью свыше 12 (Двенадцати) месяцев или обычного операционного цикла, если он превышает 12 (Двенадцать) месяцев;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в) заявитель не предполагает последующую перепродажу данного объекта;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г) объект способен приносить заявителю экономические выгоды (доход) в будущем;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</w:pPr>
      <w:r w:rsidRPr="005E4EFB">
        <w:tab/>
        <w:t>д) стоимость объекты составляет не менее 3 (Трех) тысяч рублей.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5E4EFB">
        <w:tab/>
        <w:t>9.5. Затраты на оплату труда, командировочные и представительские расходы возмещению за счет средств субсидии не подлежат.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9.6. Для подтверждения предпринимательских затрат заявитель предоставляет комплект документов, подтверждающий: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2) факт оплаты товара (работы, услуги) заявителем,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услуги); в данном случае необходимо предоставить банковский документ, свидетельствующей о перечислении денежных сре</w:t>
      </w:r>
      <w:proofErr w:type="gramStart"/>
      <w:r w:rsidRPr="0013645A">
        <w:t>дств с р</w:t>
      </w:r>
      <w:proofErr w:type="gramEnd"/>
      <w:r w:rsidRPr="0013645A">
        <w:t>асчетного счета покупателя на лицевой счет физического лица;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proofErr w:type="gramStart"/>
      <w:r w:rsidRPr="0013645A">
        <w:t>3) факт получения товара (работы, услуги) и право собственности заявителя на приобретенное имущество, а именно гарантийные талоны, товарные накладные, счета-фактуры; бланки строгой отчетности, товарные чеки и квитанции (от контрагентов, имеющих право работать без применения контрольно-кассовой техники), заключенные договоры и акты приемки-передачи (сдачи-приемки); техническая документация, предусмотренная действующим законодательством; свидетельства о государственной регистрации права собственности.</w:t>
      </w:r>
      <w:proofErr w:type="gramEnd"/>
    </w:p>
    <w:p w:rsidR="00591C77" w:rsidRPr="0013645A" w:rsidRDefault="00591C77" w:rsidP="00591C77">
      <w:pPr>
        <w:autoSpaceDE w:val="0"/>
        <w:autoSpaceDN w:val="0"/>
        <w:adjustRightInd w:val="0"/>
        <w:ind w:firstLine="709"/>
        <w:jc w:val="both"/>
      </w:pPr>
      <w:r w:rsidRPr="0013645A">
        <w:t xml:space="preserve">9.7. </w:t>
      </w:r>
      <w:proofErr w:type="gramStart"/>
      <w:r w:rsidRPr="0013645A">
        <w:t>В течение 6 (Шести) календарных месяцев с даты заключения договора о предоставлении субсидии победитель конкурса обязан подтвердить вложение собственных средств (денежные средства) по статьям затрат, связанным с реализацией предпринимательского проекта, за исключением указанных в пункте 9.5 настоящего Положения, в объеме не менее 30 процентов от суммы субсидии, о чем указывается в договоре о предоставлении субсидии.</w:t>
      </w:r>
      <w:proofErr w:type="gramEnd"/>
    </w:p>
    <w:p w:rsidR="00591C77" w:rsidRPr="0013645A" w:rsidRDefault="00591C77" w:rsidP="00591C77">
      <w:pPr>
        <w:autoSpaceDE w:val="0"/>
        <w:autoSpaceDN w:val="0"/>
        <w:adjustRightInd w:val="0"/>
        <w:ind w:firstLine="720"/>
        <w:jc w:val="both"/>
      </w:pPr>
      <w:r w:rsidRPr="00E17DDA">
        <w:lastRenderedPageBreak/>
        <w:t xml:space="preserve">9.8. Срок реализации предпринимательского проекта в соответствии с договором о предоставлении субсидии должен составлять не более 12 (Двенадцати) месяцев </w:t>
      </w:r>
      <w:proofErr w:type="gramStart"/>
      <w:r w:rsidRPr="00E17DDA">
        <w:t>с даты заключения</w:t>
      </w:r>
      <w:proofErr w:type="gramEnd"/>
      <w:r w:rsidRPr="00E17DDA">
        <w:t xml:space="preserve"> договора о предоставлении субсидии, в течение которых победитель конкурса реализует права и исполняет обязанности, предусмотренные договором.</w:t>
      </w:r>
    </w:p>
    <w:p w:rsidR="00591C77" w:rsidRPr="0013645A" w:rsidRDefault="00591C77" w:rsidP="00591C77">
      <w:pPr>
        <w:autoSpaceDE w:val="0"/>
        <w:autoSpaceDN w:val="0"/>
        <w:adjustRightInd w:val="0"/>
        <w:ind w:firstLine="709"/>
        <w:jc w:val="both"/>
      </w:pPr>
      <w:r w:rsidRPr="0013645A">
        <w:t>9.9. Максимальный объем средств, выделяемых в форме субсидии одному победителю конкурса в целях возмещения затрат в связи с созданием и развитием собственного бизнеса, не может превышать 500 000 рублей.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9.10.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организации, в порядке и в сроки, указанные в договоре о предоставлении субсидии.</w:t>
      </w:r>
      <w:bookmarkStart w:id="3" w:name="Par127"/>
      <w:bookmarkEnd w:id="3"/>
    </w:p>
    <w:p w:rsidR="00591C77" w:rsidRPr="0013645A" w:rsidRDefault="00591C77" w:rsidP="00591C77">
      <w:pPr>
        <w:autoSpaceDE w:val="0"/>
        <w:autoSpaceDN w:val="0"/>
        <w:adjustRightInd w:val="0"/>
        <w:ind w:firstLine="708"/>
        <w:jc w:val="both"/>
      </w:pPr>
      <w:r w:rsidRPr="0013645A">
        <w:t xml:space="preserve">9.11. </w:t>
      </w:r>
      <w:proofErr w:type="gramStart"/>
      <w:r w:rsidRPr="0013645A">
        <w:t>При перечислении средств субсидий победителям конкурса в соответствии с пунктом 17 Положения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(утверждено постановлением Администрации Томской области от 17.06.2011 № 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</w:t>
      </w:r>
      <w:proofErr w:type="gramEnd"/>
      <w:r w:rsidRPr="0013645A">
        <w:t xml:space="preserve"> малого и среднего предпринимательства») в первоочередном порядке средства субсидий перечисляются получателям, которым субсидии предоставляются из средств бюджета</w:t>
      </w:r>
      <w:r>
        <w:t xml:space="preserve"> </w:t>
      </w:r>
      <w:r w:rsidRPr="00CB7E72">
        <w:t>муниципального образования «Город Томск».</w:t>
      </w:r>
      <w:r w:rsidRPr="0013645A">
        <w:t xml:space="preserve"> После подтверждения муниципальным образованием «Город Томск» фактических расходов собственных средств, предусмотренных в местном бюджете, средства субсидий перечисляются получателям, которым субсидии предоставляются из средств межбюджетных трансфертов из бюджетов всех уровней.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trike/>
        </w:rPr>
      </w:pPr>
      <w:r w:rsidRPr="0013645A">
        <w:tab/>
        <w:t xml:space="preserve">9.12. </w:t>
      </w:r>
      <w:proofErr w:type="gramStart"/>
      <w:r w:rsidRPr="0013645A">
        <w:t xml:space="preserve">Победитель конкурса обязан возвратить средства перечисленной субсидии в </w:t>
      </w:r>
      <w:r w:rsidRPr="00E17DDA">
        <w:t>течение 10 (Десяти) рабочих дней со дня получения уведомления организатора конкурса в</w:t>
      </w:r>
      <w:r w:rsidRPr="0013645A">
        <w:t xml:space="preserve"> случае нарушения условий допуска заявителей к участию в конкурсе, установленных настоящим Положением, нарушения условий договора о предоставлении субсидии, за исключением условий, предусмотренных подпунктом 4 пункта 10.1 настоящего Положения – в</w:t>
      </w:r>
      <w:r>
        <w:t xml:space="preserve"> сумме предоставленной субсидии.</w:t>
      </w:r>
      <w:proofErr w:type="gramEnd"/>
    </w:p>
    <w:p w:rsidR="00591C77" w:rsidRDefault="00591C77" w:rsidP="00591C77">
      <w:pPr>
        <w:ind w:firstLine="708"/>
        <w:jc w:val="both"/>
      </w:pPr>
      <w:r w:rsidRPr="0013645A">
        <w:t>Не использованные в отчетном финансовом году в установленный договором о предоставлении субсидии срок остатки субсидии подлежат возврату в текущем финансовом году получателем субсидии на единый счет бюджета муниципального образования «Город Томск» в случаях, предусмотренных договором о предоставлении субсидии.</w:t>
      </w:r>
    </w:p>
    <w:p w:rsidR="00591C77" w:rsidRPr="0013645A" w:rsidRDefault="00591C77" w:rsidP="00591C77">
      <w:pPr>
        <w:jc w:val="both"/>
      </w:pPr>
      <w:r w:rsidRPr="0013645A">
        <w:tab/>
        <w:t>9.13. Соблюдение условий, целей и порядка предоставления субсидии получателем субсидии подлежит обязательной проверке главным распорядителем (распорядителем) бюджетных средств, предоставившим субсидию,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договоре о предоставлении субсидии.</w:t>
      </w:r>
    </w:p>
    <w:p w:rsidR="00591C77" w:rsidRPr="0013645A" w:rsidRDefault="00591C77" w:rsidP="00591C77">
      <w:pPr>
        <w:jc w:val="both"/>
      </w:pPr>
      <w:r w:rsidRPr="0013645A">
        <w:tab/>
        <w:t>Обязательным условием предоставления субсидии, включаемым в договор о предоставлении субсидии, является согласие ее получателя на осуществление главным распорядителем (распорядителем) бюджетных средств, предоставившим субсидию, органами муниципального финансового контроля проверок соблюдения условий, целей и порядка предоставления субсидии.</w:t>
      </w:r>
    </w:p>
    <w:p w:rsidR="00591C77" w:rsidRPr="0013645A" w:rsidRDefault="00591C77" w:rsidP="00591C77">
      <w:pPr>
        <w:ind w:firstLine="708"/>
        <w:jc w:val="both"/>
      </w:pPr>
      <w:r w:rsidRPr="0013645A">
        <w:t>9.14. Администрация Города Томска представляет отчет об использовании субсидий в департамент финансов администрации Города Томска по форме согласно приложению 2 к настоящему Положению в сроки, установленные для предоставления бухгалтерской отчетности.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13645A">
        <w:t>10. ОТЧЕТНОСТЬ ПОБЕДИТЕЛЕЙ КОНКУРСА – ПОЛУЧАТЕЛЕЙ СУБСИДИИ</w:t>
      </w:r>
    </w:p>
    <w:p w:rsidR="00591C77" w:rsidRPr="0013645A" w:rsidRDefault="00591C77" w:rsidP="00591C77">
      <w:pPr>
        <w:ind w:firstLine="567"/>
        <w:jc w:val="both"/>
      </w:pPr>
    </w:p>
    <w:p w:rsidR="00591C77" w:rsidRPr="0013645A" w:rsidRDefault="00591C77" w:rsidP="00591C77">
      <w:pPr>
        <w:jc w:val="both"/>
      </w:pPr>
      <w:r w:rsidRPr="0013645A">
        <w:lastRenderedPageBreak/>
        <w:tab/>
        <w:t xml:space="preserve">10.1. Получатель субсидии обязуется своевременно, </w:t>
      </w:r>
      <w:r w:rsidRPr="008E1D4E">
        <w:t xml:space="preserve">лично или по почте заказным письмом с уведомлением о вручении </w:t>
      </w:r>
      <w:r w:rsidRPr="0013645A">
        <w:t>предоставлять организатору конкурса следующие виды отчетов и документов:</w:t>
      </w:r>
    </w:p>
    <w:p w:rsidR="00591C77" w:rsidRPr="0013645A" w:rsidRDefault="00591C77" w:rsidP="00591C77">
      <w:pPr>
        <w:jc w:val="both"/>
      </w:pPr>
      <w:r w:rsidRPr="0013645A">
        <w:tab/>
        <w:t xml:space="preserve">1. </w:t>
      </w:r>
      <w:proofErr w:type="gramStart"/>
      <w:r w:rsidRPr="0013645A">
        <w:t>Отчет о вложении собственных средств (денежные средства) в предпринимательский проект в объеме не менее 30 процентов от суммы субсидии в соответствии с требованиями настоящего Положения (раздел 1 справки-расчет) с приложением заверенных копий подтверждающих документов, в срок не позднее 5 (Пяти) рабочих дней после истечения 6 (Шести) календарных месяцев с даты заключения договора о предоставлении субсидии.</w:t>
      </w:r>
      <w:proofErr w:type="gramEnd"/>
    </w:p>
    <w:p w:rsidR="00591C77" w:rsidRPr="00E17DDA" w:rsidRDefault="00591C77" w:rsidP="00591C77">
      <w:pPr>
        <w:jc w:val="both"/>
      </w:pPr>
      <w:r w:rsidRPr="0013645A">
        <w:tab/>
      </w:r>
      <w:r w:rsidRPr="00E17DDA">
        <w:t xml:space="preserve">2. Ежеквартальные отчеты о выполнении предпринимательского проекта, включающие в себя сведения об основных и иных финансово-экономических показателях реализации предпринимательского </w:t>
      </w:r>
      <w:proofErr w:type="gramStart"/>
      <w:r w:rsidRPr="00E17DDA">
        <w:t>проекта</w:t>
      </w:r>
      <w:proofErr w:type="gramEnd"/>
      <w:r w:rsidRPr="00E17DDA">
        <w:t xml:space="preserve"> с приложением заверенных копий подтверждающих документов, в сроки, предусмотренные договором о предоставлении субсидии.</w:t>
      </w:r>
    </w:p>
    <w:p w:rsidR="00591C77" w:rsidRPr="00E17DDA" w:rsidRDefault="00591C77" w:rsidP="00591C77">
      <w:pPr>
        <w:jc w:val="both"/>
      </w:pPr>
      <w:r w:rsidRPr="00E17DDA">
        <w:tab/>
      </w:r>
      <w:proofErr w:type="gramStart"/>
      <w:r w:rsidRPr="005E4EFB">
        <w:t>Отчеты о выполнении предпринимательского проекта, в том числе, должны содержать сведения о величине средней заработной платы работников (</w:t>
      </w:r>
      <w:r w:rsidR="00191B2F" w:rsidRPr="005E4EFB">
        <w:t>для целей настоящего Положения требование об обеспечении средней заработной платы не ниже величины прожиточного минимума считается исполненным в случае, если величина заработной платы каждого работника в перерасчете на полную ставку составляет не ниже величины действующего прожиточного минимума трудоспособного населения по Томской области</w:t>
      </w:r>
      <w:r w:rsidRPr="005E4EFB">
        <w:t>) и</w:t>
      </w:r>
      <w:proofErr w:type="gramEnd"/>
      <w:r w:rsidRPr="005E4EFB">
        <w:t xml:space="preserve"> по общему количеству рабочих мест по предпринимательскому проекту, которое не должно быть менее количества, заявленного в форме 6 «Финансово-экономические показатели реализации предпринимательского проекта» приложения к настоящему Положению.</w:t>
      </w:r>
    </w:p>
    <w:p w:rsidR="00591C77" w:rsidRPr="0013645A" w:rsidRDefault="00591C77" w:rsidP="00591C77">
      <w:pPr>
        <w:ind w:firstLine="720"/>
        <w:jc w:val="both"/>
      </w:pPr>
      <w:r w:rsidRPr="00E17DDA">
        <w:t>3. Отчет о сохранении до 31 декабря года, следующего за годом реализации предпринимательского проекта, общего количества рабочих мест, созданных с момента регистрации получателя субсидии в качестве юридического лица или индивидуального предпринимателя до окончания срока реализации предпринимательского проекта, установленного пунктом 9.8 настоящего Положения. Отчет должен содержать пояснительную записку о сохранении общего количества рабочих мест, созданных с момента регистрации получателя субсидии в качестве юридического лица или индивидуального предпринимателя, с приложением заверенных копий подтверждающих документов.</w:t>
      </w:r>
    </w:p>
    <w:p w:rsidR="00591C77" w:rsidRPr="0013645A" w:rsidRDefault="00591C77" w:rsidP="00591C77">
      <w:pPr>
        <w:jc w:val="both"/>
      </w:pPr>
      <w:r w:rsidRPr="0013645A">
        <w:tab/>
        <w:t>4. Анкету получателя поддержки.</w:t>
      </w:r>
    </w:p>
    <w:p w:rsidR="00591C77" w:rsidRPr="0013645A" w:rsidRDefault="00591C77" w:rsidP="00591C77">
      <w:pPr>
        <w:jc w:val="both"/>
      </w:pPr>
      <w:r w:rsidRPr="0013645A">
        <w:tab/>
      </w:r>
      <w:proofErr w:type="gramStart"/>
      <w:r w:rsidRPr="0013645A">
        <w:t>Перед заключением договора о предоставлении субсидии, а также в течение последующих 2 (Двух) календарных лет, следующих за годом получения субсидии, ежегодно, до 1 марта, победитель конкурса предоставляет организатору конкурса Анкету получателя поддержки, заполненную по форме согласно приложению № 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</w:t>
      </w:r>
      <w:proofErr w:type="gramEnd"/>
      <w:r w:rsidRPr="0013645A">
        <w:t xml:space="preserve"> среднего предпринимательства, </w:t>
      </w:r>
      <w:proofErr w:type="gramStart"/>
      <w:r w:rsidRPr="0013645A">
        <w:t>утвержденному</w:t>
      </w:r>
      <w:proofErr w:type="gramEnd"/>
      <w:r w:rsidRPr="0013645A">
        <w:t xml:space="preserve"> постановлением Администрации Томской области от 17.06.2011 № 186а, о чем указывается в договоре о предоставлении субсидии.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документов, на основании которых заполнены разделы «</w:t>
      </w:r>
      <w:r w:rsidRPr="0013645A">
        <w:rPr>
          <w:lang w:val="en-US"/>
        </w:rPr>
        <w:t>III</w:t>
      </w:r>
      <w:r w:rsidRPr="0013645A">
        <w:t>. Основные финансово-экономические показатели субъекта малого и среднего предпринимателя получателя поддержки» и «</w:t>
      </w:r>
      <w:r w:rsidRPr="0013645A">
        <w:rPr>
          <w:lang w:val="en-US"/>
        </w:rPr>
        <w:t>IV</w:t>
      </w:r>
      <w:r w:rsidRPr="0013645A">
        <w:t xml:space="preserve">. Дополнительные финансово-экономические показатели субъекта малого и среднего предпринимателя получателя поддержки». К копиям налоговой отчетности и отчетности в государственные внебюджетные фонды прикладываются документы, подтверждающие факт сдачи данной отчетности. 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10</w:t>
      </w:r>
      <w:r w:rsidRPr="0013645A">
        <w:rPr>
          <w:bCs/>
        </w:rPr>
        <w:t>.2. Получатель субсидии несет ответственность: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  <w:t>1) за соблюдение условий, целей и порядка предоставления субсидии</w:t>
      </w:r>
      <w:r w:rsidRPr="0013645A">
        <w:rPr>
          <w:bCs/>
        </w:rPr>
        <w:t>;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ab/>
      </w:r>
      <w:r w:rsidRPr="0013645A">
        <w:rPr>
          <w:bCs/>
        </w:rPr>
        <w:t xml:space="preserve">2) за достоверность подтверждающих документов, отчетности и (или) иной информации, содержащихся в заявке, предоставленной в соответствии с настоящим </w:t>
      </w:r>
      <w:r w:rsidRPr="0013645A">
        <w:rPr>
          <w:bCs/>
        </w:rPr>
        <w:lastRenderedPageBreak/>
        <w:t>Положением, и предоставляемых в соответствии с условиями договора о предоставлении субсидии.</w:t>
      </w:r>
    </w:p>
    <w:p w:rsidR="00591C77" w:rsidRPr="0013645A" w:rsidRDefault="00591C77" w:rsidP="00591C77">
      <w:pPr>
        <w:jc w:val="both"/>
      </w:pPr>
      <w:r w:rsidRPr="0013645A">
        <w:tab/>
        <w:t xml:space="preserve">10.3. В случае выявления управлением экономического развития </w:t>
      </w:r>
      <w:proofErr w:type="gramStart"/>
      <w:r w:rsidRPr="0013645A">
        <w:t>администрации Города Томска фактов нарушения</w:t>
      </w:r>
      <w:proofErr w:type="gramEnd"/>
      <w:r w:rsidRPr="0013645A">
        <w:t xml:space="preserve"> условий, предусмотренных пунктом 9.12 настоящего Положения, управление экономического развития администрации Города Томска составляет акт, в котором указываются выявленные нарушения и сроки их устранения, и </w:t>
      </w:r>
      <w:r w:rsidRPr="00E17DDA">
        <w:t>направляет указанный акт в течение 10 рабочих дней со дня выявления нарушения</w:t>
      </w:r>
      <w:r w:rsidRPr="0013645A">
        <w:t xml:space="preserve"> получателю субсидии.</w:t>
      </w:r>
    </w:p>
    <w:p w:rsidR="00591C77" w:rsidRPr="0013645A" w:rsidRDefault="00591C77" w:rsidP="00591C77">
      <w:pPr>
        <w:jc w:val="both"/>
      </w:pPr>
      <w:r w:rsidRPr="0013645A">
        <w:tab/>
      </w:r>
      <w:proofErr w:type="gramStart"/>
      <w:r w:rsidRPr="005E4EFB">
        <w:t xml:space="preserve">В случае если получатель субсидии не устранит выявленные нарушения в сроки, указанные в акте, управление экономического развития администрации Города Томска </w:t>
      </w:r>
      <w:r w:rsidR="005B54C6" w:rsidRPr="005E4EFB">
        <w:t>в течение 2 (</w:t>
      </w:r>
      <w:r w:rsidR="00826170" w:rsidRPr="005E4EFB">
        <w:t>Д</w:t>
      </w:r>
      <w:r w:rsidR="005B54C6" w:rsidRPr="005E4EFB">
        <w:t xml:space="preserve">вух) месяцев с даты истечения срока, указанного в акте, </w:t>
      </w:r>
      <w:r w:rsidRPr="005E4EFB">
        <w:t>направляет получателю субсидии уведомление о расторжении действующего договора о предоставлении субсидии и (или) уведомление о возврате средств перечисленной субсидии в соответствии с пунктом</w:t>
      </w:r>
      <w:r w:rsidRPr="0013645A">
        <w:t xml:space="preserve"> 9.12 настоящего Положения.</w:t>
      </w:r>
      <w:bookmarkStart w:id="4" w:name="Par379"/>
      <w:bookmarkEnd w:id="4"/>
      <w:proofErr w:type="gramEnd"/>
    </w:p>
    <w:p w:rsidR="00591C77" w:rsidRPr="005E4EFB" w:rsidRDefault="00591C77" w:rsidP="00591C77">
      <w:pPr>
        <w:jc w:val="right"/>
      </w:pPr>
      <w:r w:rsidRPr="0013645A">
        <w:br w:type="page"/>
      </w:r>
      <w:r w:rsidRPr="005E4EFB">
        <w:lastRenderedPageBreak/>
        <w:t>Приложение 1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right"/>
        <w:outlineLvl w:val="1"/>
      </w:pPr>
      <w:r w:rsidRPr="005E4EFB">
        <w:t>к Положению о проведении конкурса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right"/>
        <w:outlineLvl w:val="1"/>
      </w:pPr>
      <w:r w:rsidRPr="005E4EFB">
        <w:t>начинающих предпринимателей «Томск. Первый шаг»</w:t>
      </w:r>
      <w:r w:rsidR="00D40006" w:rsidRPr="005E4EFB">
        <w:t xml:space="preserve"> в 2015-2018 годах</w:t>
      </w: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</w:p>
    <w:p w:rsidR="00591C77" w:rsidRPr="005E4EFB" w:rsidRDefault="00591C77" w:rsidP="00591C77">
      <w:pPr>
        <w:widowControl w:val="0"/>
        <w:autoSpaceDE w:val="0"/>
        <w:autoSpaceDN w:val="0"/>
        <w:adjustRightInd w:val="0"/>
        <w:jc w:val="center"/>
        <w:outlineLvl w:val="1"/>
      </w:pPr>
      <w:r w:rsidRPr="005E4EFB">
        <w:t>ПЕРЕЧЕНЬ ДОКУМЕНТОВ, ВХОДЯЩИХ В СОСТАВ ЗАЯВКИ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ind w:left="15" w:right="40"/>
        <w:jc w:val="center"/>
        <w:rPr>
          <w:b/>
        </w:rPr>
      </w:pPr>
      <w:r w:rsidRPr="005E4EFB">
        <w:rPr>
          <w:b/>
        </w:rPr>
        <w:t>Документы, представляемые заявителем в обязательном порядке</w:t>
      </w:r>
      <w:r w:rsidRPr="0013645A">
        <w:rPr>
          <w:b/>
        </w:rPr>
        <w:t>: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/>
        <w:jc w:val="center"/>
        <w:rPr>
          <w:b/>
        </w:rPr>
      </w:pP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 xml:space="preserve">1. Опись документов заявки по форме 1 приложения 1 к Положению о проведении конкурса начинающих предпринимателей «Томск. Первый шаг». 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2. Заявление на участие в конкурсе по форме 2 приложения 1 к Положению о проведении конкурса начинающих предпринимателей «Томск. Первый шаг».</w:t>
      </w:r>
    </w:p>
    <w:p w:rsidR="00591C77" w:rsidRPr="004F0029" w:rsidRDefault="00591C77" w:rsidP="00591C77">
      <w:pPr>
        <w:autoSpaceDE w:val="0"/>
        <w:autoSpaceDN w:val="0"/>
        <w:adjustRightInd w:val="0"/>
        <w:ind w:firstLine="709"/>
        <w:jc w:val="both"/>
      </w:pPr>
      <w:r w:rsidRPr="004F0029">
        <w:t>3. Документы, подтверждающие полномочия руководителя юридического лица - заявителя (индивидуального предпринимателя) и/или представителя заявителя, действующего в силу полномочий, основанных на доверенности или иных законных основаниях:</w:t>
      </w:r>
    </w:p>
    <w:p w:rsidR="00591C77" w:rsidRPr="004F0029" w:rsidRDefault="00591C77" w:rsidP="00591C77">
      <w:pPr>
        <w:autoSpaceDE w:val="0"/>
        <w:autoSpaceDN w:val="0"/>
        <w:adjustRightInd w:val="0"/>
        <w:ind w:firstLine="709"/>
        <w:jc w:val="both"/>
      </w:pPr>
      <w:r w:rsidRPr="004F0029">
        <w:t>копии учредительных документов с учетом внесенных в них изменений (для юридических лиц), удостоверенные подписью руководителя заявителя или уполномоченного им лица и печатью (при наличии);</w:t>
      </w:r>
    </w:p>
    <w:p w:rsidR="00591C77" w:rsidRPr="004F0029" w:rsidRDefault="00591C77" w:rsidP="00591C77">
      <w:pPr>
        <w:autoSpaceDE w:val="0"/>
        <w:autoSpaceDN w:val="0"/>
        <w:adjustRightInd w:val="0"/>
        <w:ind w:firstLine="709"/>
        <w:jc w:val="both"/>
      </w:pPr>
      <w:r w:rsidRPr="004F0029">
        <w:t>копии документов о назначении руководителя заявителя (для юридических лиц);</w:t>
      </w:r>
    </w:p>
    <w:p w:rsidR="00591C77" w:rsidRDefault="00591C77" w:rsidP="00591C77">
      <w:pPr>
        <w:autoSpaceDE w:val="0"/>
        <w:autoSpaceDN w:val="0"/>
        <w:adjustRightInd w:val="0"/>
        <w:ind w:firstLine="709"/>
        <w:jc w:val="both"/>
      </w:pPr>
      <w:r w:rsidRPr="004F0029">
        <w:t>копия паспорта или иного документа, удостоверяющего личность руководителя юридического лица - заявителя (индивидуального предпринимателя) и (или)</w:t>
      </w:r>
      <w:r w:rsidRPr="0013645A">
        <w:t xml:space="preserve"> представителя заявителя;</w:t>
      </w:r>
    </w:p>
    <w:p w:rsidR="00591C77" w:rsidRPr="0013645A" w:rsidRDefault="00591C77" w:rsidP="00591C77">
      <w:pPr>
        <w:autoSpaceDE w:val="0"/>
        <w:autoSpaceDN w:val="0"/>
        <w:adjustRightInd w:val="0"/>
        <w:ind w:firstLine="709"/>
        <w:jc w:val="both"/>
      </w:pPr>
      <w:r w:rsidRPr="0013645A">
        <w:t>копия доверенности, предусматривающая полномочия на подписание, подачу документов в составе заявки от имени заявителя (в случае обращения представителя).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4. Согласие на обработку персональных данных по форме 3 приложения 1 к Положению о проведении конкурса начинающих предпринимателей «Томск. Первый шаг».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5. Описание предпринимательского проекта по форме 4 приложения 1 к Положению о проведении конкурса начинающих предпринимателей «Томск. Первый шаг».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6. Резюме предпринимательского проекта по форме 5 приложения 1 к Положению о проведении конкурса начинающих предпринимателей «Томск. Первый шаг».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7. Финансово-экономические показатели предпринимательского проекта по форме 6 приложения 1 к Положению о проведении конкурса начинающих предпринимателей «Томск. Первый шаг».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 xml:space="preserve">8. Справка-расчет по форме 7 приложения 1 к Положению о проведении конкурса начинающих предпринимателей «Томск. Первый шаг». 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 xml:space="preserve">9. Документы, выданные соответствующим уполномоченным органом, </w:t>
      </w:r>
      <w:r w:rsidRPr="004875C5">
        <w:t>подтверждающие соответствие заявителя одному из критериев, установленных подпунктом 13 пункт</w:t>
      </w:r>
      <w:r w:rsidR="004875C5" w:rsidRPr="004875C5">
        <w:t>а</w:t>
      </w:r>
      <w:r w:rsidRPr="004875C5">
        <w:t xml:space="preserve"> 6.</w:t>
      </w:r>
      <w:r w:rsidR="004875C5" w:rsidRPr="004875C5">
        <w:t>1</w:t>
      </w:r>
      <w:r w:rsidRPr="004875C5">
        <w:t xml:space="preserve"> Положения о проведении конкурса начинающих предпринимателей «Томск. Первый шаг»:</w:t>
      </w:r>
    </w:p>
    <w:p w:rsidR="00591C77" w:rsidRPr="004875C5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1</w:t>
      </w:r>
      <w:r w:rsidRPr="004875C5">
        <w:t xml:space="preserve">) (по подпункту 4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копия</w:t>
      </w:r>
      <w:r w:rsidRPr="0013645A">
        <w:t xml:space="preserve"> удостоверения </w:t>
      </w:r>
      <w:r w:rsidRPr="004875C5">
        <w:t>офицера запаса, подтверждающего увольнение в запас в связи с сокращением Вооруженных Сил Российской Федерации;</w:t>
      </w:r>
    </w:p>
    <w:p w:rsidR="00591C77" w:rsidRPr="004875C5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4875C5">
        <w:t xml:space="preserve">2) (по подпункту 5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копия паспорта индивидуального предпринимателя, учредителя (лей) юридического лица, являющихся молодыми людьми в возрасте до 30 (Тридцати) лет включительно;</w:t>
      </w:r>
    </w:p>
    <w:p w:rsidR="00591C77" w:rsidRPr="004875C5" w:rsidRDefault="00591C77" w:rsidP="00591C77">
      <w:pPr>
        <w:autoSpaceDE w:val="0"/>
        <w:autoSpaceDN w:val="0"/>
        <w:adjustRightInd w:val="0"/>
        <w:ind w:right="40"/>
        <w:jc w:val="both"/>
      </w:pPr>
      <w:r w:rsidRPr="004875C5">
        <w:tab/>
        <w:t xml:space="preserve">3) (по подпункту 6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копии документов, выдаваемых федеральными государственными учреждениями </w:t>
      </w:r>
      <w:proofErr w:type="gramStart"/>
      <w:r w:rsidRPr="004875C5">
        <w:t>медико-социальной</w:t>
      </w:r>
      <w:proofErr w:type="gramEnd"/>
      <w:r w:rsidRPr="004875C5">
        <w:t xml:space="preserve"> экспертизы об инвалидности </w:t>
      </w:r>
      <w:r w:rsidRPr="004875C5">
        <w:rPr>
          <w:lang w:val="en-US"/>
        </w:rPr>
        <w:t>I</w:t>
      </w:r>
      <w:r w:rsidRPr="004875C5">
        <w:t xml:space="preserve"> или </w:t>
      </w:r>
      <w:r w:rsidRPr="004875C5">
        <w:rPr>
          <w:lang w:val="en-US"/>
        </w:rPr>
        <w:t>II</w:t>
      </w:r>
      <w:r w:rsidRPr="004875C5">
        <w:t xml:space="preserve"> группы индивидуального предпринимателя или единственного учредителя юридического лица;</w:t>
      </w:r>
    </w:p>
    <w:p w:rsidR="00591C77" w:rsidRPr="004875C5" w:rsidRDefault="00591C77" w:rsidP="00591C77">
      <w:pPr>
        <w:autoSpaceDE w:val="0"/>
        <w:autoSpaceDN w:val="0"/>
        <w:adjustRightInd w:val="0"/>
        <w:ind w:right="40"/>
        <w:jc w:val="both"/>
      </w:pPr>
      <w:r w:rsidRPr="004875C5">
        <w:tab/>
      </w:r>
      <w:proofErr w:type="gramStart"/>
      <w:r w:rsidRPr="004875C5">
        <w:t xml:space="preserve">4) (по подпункту 7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справка о получении помощи, выданная </w:t>
      </w:r>
      <w:r w:rsidRPr="004875C5">
        <w:rPr>
          <w:bCs/>
        </w:rPr>
        <w:t xml:space="preserve">муниципальным автономным учреждением города Томска «Центр </w:t>
      </w:r>
      <w:r w:rsidRPr="004875C5">
        <w:rPr>
          <w:bCs/>
        </w:rPr>
        <w:lastRenderedPageBreak/>
        <w:t>профилактики и социальной адаптации «Семья» в текущем на момент объявления конкурса или в предшествующем текущему календарном году;</w:t>
      </w:r>
      <w:proofErr w:type="gramEnd"/>
    </w:p>
    <w:p w:rsidR="00591C77" w:rsidRPr="004875C5" w:rsidRDefault="00591C77" w:rsidP="00591C77">
      <w:pPr>
        <w:autoSpaceDE w:val="0"/>
        <w:autoSpaceDN w:val="0"/>
        <w:adjustRightInd w:val="0"/>
        <w:ind w:right="40"/>
        <w:jc w:val="both"/>
      </w:pPr>
      <w:r w:rsidRPr="004875C5">
        <w:tab/>
      </w:r>
      <w:proofErr w:type="gramStart"/>
      <w:r w:rsidRPr="004875C5">
        <w:t xml:space="preserve">5) (по подпункту 8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копия паспорта одинокой матери, копия свидетельства о рождении ребенка (детей), справка по форме № 25, утвержденной Постановлением Правительства РФ от 31.10.1998 № 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  <w:proofErr w:type="gramEnd"/>
    </w:p>
    <w:p w:rsidR="00591C77" w:rsidRPr="004875C5" w:rsidRDefault="00591C77" w:rsidP="00591C77">
      <w:pPr>
        <w:autoSpaceDE w:val="0"/>
        <w:autoSpaceDN w:val="0"/>
        <w:adjustRightInd w:val="0"/>
        <w:ind w:right="40"/>
        <w:jc w:val="both"/>
      </w:pPr>
      <w:r w:rsidRPr="004875C5">
        <w:tab/>
        <w:t xml:space="preserve">6) (по подпункту 9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копия паспорта многодетного родителя, копии свидетельств о рождении детей и (или) свидетельства об усыновлении и (или) документов, подтверждающих установление опеки или попечительства над несовершеннолетним;</w:t>
      </w:r>
    </w:p>
    <w:p w:rsidR="00591C77" w:rsidRPr="004875C5" w:rsidRDefault="00591C77" w:rsidP="00591C77">
      <w:pPr>
        <w:autoSpaceDE w:val="0"/>
        <w:autoSpaceDN w:val="0"/>
        <w:adjustRightInd w:val="0"/>
        <w:ind w:right="40"/>
        <w:jc w:val="both"/>
      </w:pPr>
      <w:r w:rsidRPr="004875C5">
        <w:tab/>
        <w:t xml:space="preserve">7) (по подпункту 10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копия паспорта и трудовой книжки матери, копия свидетельства о рождении ребенка, заверенная работодателем копия приказа о предоставлении отпуска по беременности и родам или отпуска по уходу за ребенком до полутора (до трех) лет;</w:t>
      </w:r>
    </w:p>
    <w:p w:rsidR="00591C77" w:rsidRPr="004875C5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4875C5">
        <w:t xml:space="preserve">9) (по подпункту 11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копия паспорта члена молодой семьи, копия свидетельства о рождении ребенка (детей).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4875C5">
        <w:t xml:space="preserve">8) (по подпункту 12 </w:t>
      </w:r>
      <w:r w:rsidR="004875C5" w:rsidRPr="004875C5">
        <w:t xml:space="preserve">подпункта 13 </w:t>
      </w:r>
      <w:r w:rsidRPr="004875C5">
        <w:t>пункта 6.</w:t>
      </w:r>
      <w:r w:rsidR="004875C5" w:rsidRPr="004875C5">
        <w:t>1</w:t>
      </w:r>
      <w:r w:rsidRPr="004875C5">
        <w:t xml:space="preserve"> Положения) копии документов, выдаваемых федеральными государственными учреждениями </w:t>
      </w:r>
      <w:proofErr w:type="gramStart"/>
      <w:r w:rsidRPr="004875C5">
        <w:t>медико-социальной</w:t>
      </w:r>
      <w:proofErr w:type="gramEnd"/>
      <w:r w:rsidRPr="004875C5">
        <w:t xml:space="preserve"> экспертизы об инвалидности работника заявителя; копия паспорта работника заявителя - матери, имеющей детей в возрасте до 7 (Семи) лет, и копия свидетельства о</w:t>
      </w:r>
      <w:r w:rsidRPr="0013645A">
        <w:t xml:space="preserve"> рождении детей (ребенка); копии документов, подтверждающих сиротство, выпуск из детских домов, пенсионный возраст, малообеспеченность, безработность или освобождение из мест лишения свободы, а также копии документов, подтверждающих среднесписочную численность указанных категорий граждан среди работников заявителя в размере не менее 50 процентов и долю в фонде оплаты труда - не менее 25 процентов.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10. Копии документов, подтверждающих прохождение индивидуальным предпринимателем или учредителем (</w:t>
      </w:r>
      <w:proofErr w:type="spellStart"/>
      <w:r w:rsidRPr="0013645A">
        <w:t>ями</w:t>
      </w:r>
      <w:proofErr w:type="spellEnd"/>
      <w:r w:rsidRPr="0013645A">
        <w:t>) юридического лица краткосрочного обучения или копия диплома о высшем юридическом и (или) экономическом образовании (профильной переподготовке).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13645A">
        <w:t>11. Справка, подписанная руководителем юридического лица – заявителя (индивидуальным предпринимателем) о размере средней заработной платы, установленной наемным работникам на момент подачи заявки, не ниже величины прожиточного минимума трудоспособного населения по Томской области.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13645A">
        <w:t>12. Копия трудового договора с руководителем юридического лица (для юридических лиц).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9"/>
        <w:jc w:val="both"/>
      </w:pPr>
      <w:r w:rsidRPr="0013645A">
        <w:t xml:space="preserve">13. </w:t>
      </w:r>
      <w:r>
        <w:t>Копии трудовых</w:t>
      </w:r>
      <w:r w:rsidRPr="0013645A">
        <w:t xml:space="preserve"> договор</w:t>
      </w:r>
      <w:r>
        <w:t>ов</w:t>
      </w:r>
      <w:r w:rsidRPr="0013645A">
        <w:t xml:space="preserve"> с работниками заявителя. </w:t>
      </w:r>
      <w:proofErr w:type="gramStart"/>
      <w:r w:rsidRPr="0013645A">
        <w:t>К трудовым договорам прикладывается заверенная копия отчета в Пенсионный фонд за последний отчетный квартал по форме РСВ-1 ПФР (расчет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лицам) с приложением документов, подтверждающих факт</w:t>
      </w:r>
      <w:proofErr w:type="gramEnd"/>
      <w:r w:rsidRPr="0013645A">
        <w:t xml:space="preserve"> сдачи данной отчетности.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14. Справка, подписанная руководителем юридического лица – заявителя (индивидуальным предпринимателем) об отсутствии неурегулированной просроченной задолженности по заработной плате по состоянию на дату подачи заявки.</w:t>
      </w:r>
    </w:p>
    <w:p w:rsidR="00591C77" w:rsidRPr="004A1DD0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4A1DD0">
        <w:t xml:space="preserve">15. Копии документов, подтверждающих предпринимательские затраты заявителя на сумму запрашиваемой субсидии (не более 500 000 рублей), оформленные в соответствии с </w:t>
      </w:r>
      <w:r w:rsidRPr="004A1DD0">
        <w:lastRenderedPageBreak/>
        <w:t>требованиями пунктов 9.2 - 9.6 Положения о проведении конкурса начинающих предпринимателей «Томск. Первый шаг».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4A1DD0">
        <w:t>16. (При наличии) Копии документов, подтверждающих вложение собственных средств, не подлежащих возмещению за счет субсидии.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/>
        <w:jc w:val="center"/>
        <w:rPr>
          <w:b/>
          <w:strike/>
        </w:rPr>
      </w:pPr>
    </w:p>
    <w:p w:rsidR="00591C77" w:rsidRPr="0013645A" w:rsidRDefault="00591C77" w:rsidP="00591C77">
      <w:pPr>
        <w:autoSpaceDE w:val="0"/>
        <w:autoSpaceDN w:val="0"/>
        <w:adjustRightInd w:val="0"/>
        <w:ind w:left="15" w:right="40"/>
        <w:jc w:val="center"/>
        <w:rPr>
          <w:b/>
        </w:rPr>
      </w:pPr>
      <w:r w:rsidRPr="0013645A">
        <w:rPr>
          <w:b/>
        </w:rPr>
        <w:t>Документы, которые заявитель вправе представить по собственной инициативе: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 xml:space="preserve">1. Справка о состоянии на учете в службе занятости в качестве безработного (по подпункту 1 </w:t>
      </w:r>
      <w:r w:rsidR="00900EB6" w:rsidRPr="005E4EFB">
        <w:t xml:space="preserve">подпункта 13 </w:t>
      </w:r>
      <w:r w:rsidRPr="005E4EFB">
        <w:t>пункта 6.</w:t>
      </w:r>
      <w:r w:rsidR="00900EB6" w:rsidRPr="005E4EFB">
        <w:t>1</w:t>
      </w:r>
      <w:r w:rsidRPr="005E4EFB">
        <w:t xml:space="preserve"> Положения).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 xml:space="preserve">2. Справка о состоянии на учете в службе занятости в качестве ищущего работу (по подпункту 2 </w:t>
      </w:r>
      <w:r w:rsidR="00900EB6" w:rsidRPr="005E4EFB">
        <w:t xml:space="preserve">подпункта 13 </w:t>
      </w:r>
      <w:r w:rsidRPr="005E4EFB">
        <w:t>пункта 6.</w:t>
      </w:r>
      <w:r w:rsidR="00900EB6" w:rsidRPr="005E4EFB">
        <w:t>1</w:t>
      </w:r>
      <w:r w:rsidRPr="005E4EFB">
        <w:t xml:space="preserve"> Положения).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 xml:space="preserve">3. Справка о состоянии на учете в службе занятости в качестве работника, находящегося под угрозой массового увольнения (по подпункту 3 </w:t>
      </w:r>
      <w:r w:rsidR="00900EB6" w:rsidRPr="005E4EFB">
        <w:t xml:space="preserve">подпункта 13 </w:t>
      </w:r>
      <w:r w:rsidRPr="005E4EFB">
        <w:t>пункта 6.</w:t>
      </w:r>
      <w:r w:rsidR="00900EB6" w:rsidRPr="005E4EFB">
        <w:t>1</w:t>
      </w:r>
      <w:r w:rsidRPr="005E4EFB">
        <w:t xml:space="preserve"> Положения).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>4. Выписка из Единого государственного реестра юридических лиц/индивидуальных предпринимателей, полученная не ранее 30 (Тридцати) дней до дня подачи заявки на участие в конкурсе (оригинал).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>5. Справка об исполнении налогоплательщиком обязанности по уплате налогов, сборов, страховых взносов, пеней, штрафов, процентов на дату, не ранее 7 (Семи) календарных дней до даты начала приема заявок на участие в конкурсе (оригинал), выданная ИФНС России по г. Томску по форме, утвержденной приказом ФНС России от 21.07.2014 № ММВ-7-8/378@.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>6. Справка о состоянии расчетов по страховым взносам, пе</w:t>
      </w:r>
      <w:r w:rsidR="00E118FF" w:rsidRPr="005E4EFB">
        <w:t>ням и штрафам на дату, не ранее</w:t>
      </w:r>
      <w:r w:rsidRPr="005E4EFB">
        <w:t xml:space="preserve"> 7 (Семи) календарных дней до даты начала приема заявок на участие в конкурсе (оригинал), выданная Государственным учреждением - Томским региональным отделением Фонда социального страхования Российской Федерации.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>7. Справка о состоянии расчетов по страховым взносам, пен</w:t>
      </w:r>
      <w:r w:rsidR="00E118FF" w:rsidRPr="005E4EFB">
        <w:t>ям и штрафам, на дату, не ранее</w:t>
      </w:r>
      <w:r w:rsidRPr="005E4EFB">
        <w:t xml:space="preserve"> 7 (Семи) календарных дней до даты начала приема заявок на участие в конкурсе (оригинал), выданная Государственным учреждением Управлением Пенсионного фонда в городе Томске Томской области.</w:t>
      </w:r>
    </w:p>
    <w:p w:rsidR="00591C77" w:rsidRPr="005E4EFB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 xml:space="preserve">8. </w:t>
      </w:r>
      <w:proofErr w:type="gramStart"/>
      <w:r w:rsidRPr="005E4EFB">
        <w:t>Справка о состоянии расчетов по уплате в бюджет муниципального образования «Город Томск» арендной платы за пользование земельными участками, за пользование нежилыми помещениями, за пользование движимым имуществом и имущественными комплексами, находящимися в муниципальной собственности, и иных платежей в виде информации о состоянии расчетов по договору (лицевой карточки), выданная департаментом управления муниципальной собственностью администрации Города Томска на дату, не ранее 7 (Семи</w:t>
      </w:r>
      <w:proofErr w:type="gramEnd"/>
      <w:r w:rsidRPr="005E4EFB">
        <w:t>) календарных дней до даты начала приема заявок на участие в конкурсе (оригинал).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5E4EFB">
        <w:t>9. Платежные документы, подтверждающие оплату заявителем задолженностей по уплате налоговых, неналоговых и иных обязательных платежей в бюджеты всех уровней и внебюджетные фонды. Данные документы должны быть датированы не позднее дня, предшествующего дате проведения заседания конкурсной комиссии по подведению итогов конкурса.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 xml:space="preserve">10. </w:t>
      </w:r>
      <w:proofErr w:type="gramStart"/>
      <w:r w:rsidRPr="0013645A">
        <w:t>Документы, подтверждающие наличие материально-технических (копии договоров купли-продажи, товарных накладных, счетов-фактур, актов приема передачи, платежных документов) и организационных (копия действующего договора аренды (субаренды) или свидетельства о праве собственности на помещение, используемое для реализации предпринимательского проекта; наличие заключенного и зарегистрированного в установленном порядке договора коммерческой концессии) возможностей реализации проекта.</w:t>
      </w:r>
      <w:proofErr w:type="gramEnd"/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 xml:space="preserve">11. Документы, подтверждающие соответствие образования (копии документов о профессиональном образовании) и опыта работы руководителя заявителя (индивидуального </w:t>
      </w:r>
      <w:r w:rsidRPr="0013645A">
        <w:lastRenderedPageBreak/>
        <w:t>предпринимателя или лица, имеющего право действовать без доверенности от имени юридического лица) специфике проекта (копия трудовой книжки).</w:t>
      </w:r>
    </w:p>
    <w:p w:rsidR="00591C77" w:rsidRPr="0013645A" w:rsidRDefault="00591C77" w:rsidP="00591C77">
      <w:pPr>
        <w:autoSpaceDE w:val="0"/>
        <w:autoSpaceDN w:val="0"/>
        <w:adjustRightInd w:val="0"/>
        <w:ind w:left="15" w:right="40" w:firstLine="693"/>
        <w:jc w:val="both"/>
      </w:pPr>
      <w:r w:rsidRPr="0013645A">
        <w:t>12. Документы, подтверждающие соответствие привлекаемых трудовых ресурсов специфике проекта (копии трудовых книжек и документов о профессиональном образовании работников).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ind w:firstLine="708"/>
        <w:jc w:val="both"/>
      </w:pPr>
      <w:r w:rsidRPr="0013645A">
        <w:t xml:space="preserve">13. Иные документы по усмотрению заявителя, подтверждающие соответствие заявителя требованиям к участникам конкурса и критериям отбора победителей. </w:t>
      </w:r>
      <w:proofErr w:type="gramStart"/>
      <w:r w:rsidRPr="0013645A">
        <w:t xml:space="preserve">В частности, в качестве документов, подтверждающих соответствующий специфике проекта </w:t>
      </w:r>
      <w:r w:rsidRPr="004F0029">
        <w:t>опыт работы руководителя юридического лица - заявителя (индивидуального предпринимателя или лица, имеющего право действовать без доверенности от имени юридического лица, индивидуального предпринимателя) и привлекаемых трудовых ресурсов конкурсной комиссией рассматриваются копии трудовой книжки, копии</w:t>
      </w:r>
      <w:r w:rsidRPr="0013645A">
        <w:t xml:space="preserve"> трудовых и гражданско-правовых договоров, отзывы и рекомендации с предыдущих мест работы.</w:t>
      </w:r>
      <w:proofErr w:type="gramEnd"/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  <w:r w:rsidRPr="0013645A">
        <w:br w:type="page"/>
      </w:r>
      <w:r w:rsidRPr="0013645A">
        <w:lastRenderedPageBreak/>
        <w:t>Форма 1</w:t>
      </w:r>
    </w:p>
    <w:p w:rsidR="00591C77" w:rsidRPr="0013645A" w:rsidRDefault="00591C77" w:rsidP="00591C77">
      <w:pPr>
        <w:jc w:val="center"/>
        <w:rPr>
          <w:b/>
        </w:rPr>
      </w:pPr>
      <w:r w:rsidRPr="0013645A">
        <w:rPr>
          <w:b/>
        </w:rPr>
        <w:t>Опись документов заявки</w:t>
      </w:r>
    </w:p>
    <w:p w:rsidR="00591C77" w:rsidRPr="0013645A" w:rsidRDefault="00591C77" w:rsidP="00591C77">
      <w:pPr>
        <w:jc w:val="center"/>
        <w:rPr>
          <w:sz w:val="20"/>
          <w:szCs w:val="20"/>
        </w:rPr>
      </w:pPr>
      <w:r w:rsidRPr="0013645A">
        <w:t>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645A">
        <w:rPr>
          <w:sz w:val="20"/>
          <w:szCs w:val="20"/>
        </w:rPr>
        <w:t>(наименование юридического лица или ФИО (отчество – при наличии) индивидуального предпринимателя)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13645A">
        <w:t>по проекту___________________________________________________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13645A">
        <w:rPr>
          <w:sz w:val="20"/>
          <w:szCs w:val="20"/>
        </w:rPr>
        <w:t>(наименование проекта)</w:t>
      </w:r>
    </w:p>
    <w:p w:rsidR="00591C77" w:rsidRPr="0013645A" w:rsidRDefault="00591C77" w:rsidP="00591C77">
      <w:pPr>
        <w:jc w:val="center"/>
        <w:rPr>
          <w:sz w:val="8"/>
          <w:szCs w:val="8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998"/>
        <w:gridCol w:w="1177"/>
      </w:tblGrid>
      <w:tr w:rsidR="00591C77" w:rsidRPr="0013645A" w:rsidTr="00DF68D4">
        <w:trPr>
          <w:trHeight w:val="5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  <w:rPr>
                <w:b/>
                <w:sz w:val="20"/>
                <w:szCs w:val="20"/>
              </w:rPr>
            </w:pPr>
            <w:r w:rsidRPr="0013645A">
              <w:rPr>
                <w:b/>
                <w:sz w:val="20"/>
                <w:szCs w:val="20"/>
              </w:rPr>
              <w:t>№</w:t>
            </w:r>
          </w:p>
          <w:p w:rsidR="00591C77" w:rsidRPr="0013645A" w:rsidRDefault="00591C77" w:rsidP="00DF68D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645A">
              <w:rPr>
                <w:b/>
                <w:sz w:val="20"/>
                <w:szCs w:val="20"/>
              </w:rPr>
              <w:t>п</w:t>
            </w:r>
            <w:proofErr w:type="gramEnd"/>
            <w:r w:rsidRPr="0013645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706" w:type="dxa"/>
            <w:vAlign w:val="center"/>
          </w:tcPr>
          <w:p w:rsidR="00591C77" w:rsidRPr="0013645A" w:rsidRDefault="00591C77" w:rsidP="00DF68D4">
            <w:pPr>
              <w:jc w:val="center"/>
              <w:rPr>
                <w:b/>
                <w:sz w:val="20"/>
                <w:szCs w:val="20"/>
              </w:rPr>
            </w:pPr>
            <w:r w:rsidRPr="0013645A">
              <w:rPr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  <w:rPr>
                <w:b/>
                <w:sz w:val="20"/>
                <w:szCs w:val="20"/>
              </w:rPr>
            </w:pPr>
            <w:r w:rsidRPr="0013645A">
              <w:rPr>
                <w:b/>
                <w:sz w:val="20"/>
                <w:szCs w:val="20"/>
              </w:rPr>
              <w:t>Номер страницы</w:t>
            </w:r>
          </w:p>
        </w:tc>
      </w:tr>
      <w:tr w:rsidR="00591C77" w:rsidRPr="0013645A" w:rsidTr="00DF68D4">
        <w:trPr>
          <w:trHeight w:val="30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1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 xml:space="preserve">Заявление на участие в конкурсе 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300"/>
        </w:trPr>
        <w:tc>
          <w:tcPr>
            <w:tcW w:w="516" w:type="dxa"/>
            <w:vAlign w:val="center"/>
          </w:tcPr>
          <w:p w:rsidR="00591C77" w:rsidRPr="004F0029" w:rsidRDefault="00591C77" w:rsidP="00DF68D4">
            <w:pPr>
              <w:jc w:val="center"/>
            </w:pPr>
            <w:r w:rsidRPr="004F0029">
              <w:t>2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4F0029">
              <w:t>Документы, подтверждающие полномочия руководителя юридического лица - заявителя (индивидуального предпринимателя) и/или представителя заявителя, действующего в силу полномочий, основанных на доверенности или иных законных основаниях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3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Согласие на обработку персональных данных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4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Описание предпринимательского проекта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5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Резюме предпринимательского проекта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6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Финансово-экономические показатели проекта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7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Справка-расчет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8</w:t>
            </w:r>
          </w:p>
        </w:tc>
        <w:tc>
          <w:tcPr>
            <w:tcW w:w="7706" w:type="dxa"/>
          </w:tcPr>
          <w:p w:rsidR="00591C77" w:rsidRPr="0013645A" w:rsidRDefault="00591C77" w:rsidP="00900EB6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 xml:space="preserve">Документы, выданные соответствующим уполномоченным органом, подтверждающие соответствие заявителя одному из критериев, </w:t>
            </w:r>
            <w:r w:rsidRPr="00900EB6">
              <w:t>установленных подпунктом 13 пункт</w:t>
            </w:r>
            <w:r w:rsidR="00900EB6">
              <w:t>а</w:t>
            </w:r>
            <w:r w:rsidRPr="00900EB6">
              <w:t xml:space="preserve"> 6.</w:t>
            </w:r>
            <w:r w:rsidR="00900EB6" w:rsidRPr="00900EB6">
              <w:t>1</w:t>
            </w:r>
            <w:r w:rsidRPr="00900EB6">
              <w:t xml:space="preserve"> Положения</w:t>
            </w:r>
            <w:r w:rsidRPr="0013645A">
              <w:t xml:space="preserve"> о проведении конкурса начинающих предпринимателей «Томск. Первый шаг»: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 w:rsidRPr="0013645A">
              <w:t>9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Копии документов, подтверждающих прохождение индивидуальным предпринимателем или учредителем (</w:t>
            </w:r>
            <w:proofErr w:type="spellStart"/>
            <w:r w:rsidRPr="0013645A">
              <w:t>ями</w:t>
            </w:r>
            <w:proofErr w:type="spellEnd"/>
            <w:r w:rsidRPr="0013645A">
              <w:t>) юридического лица краткосрочного обучения или копия диплома о высшем юридическом и (или) экономическом образовании (профильной переподготовке)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>
              <w:t>10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Справка о размере средней заработной платы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>
              <w:t>11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Копия трудового договора с руководителем юридического лица (для юридических лиц)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>
              <w:t>12</w:t>
            </w:r>
          </w:p>
        </w:tc>
        <w:tc>
          <w:tcPr>
            <w:tcW w:w="7706" w:type="dxa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13645A">
              <w:t>Копии трудовых договоров с работниками и заверенная копия отчета по форме РСВ-1 ПФР в Управление пенсионного фонда РФ в г. Томске за последний отчетный квартал (с приложением документов, подтверждающих факт сдачи данной отчетности)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4A1DD0" w:rsidTr="00DF68D4">
        <w:trPr>
          <w:trHeight w:val="180"/>
        </w:trPr>
        <w:tc>
          <w:tcPr>
            <w:tcW w:w="516" w:type="dxa"/>
            <w:vAlign w:val="center"/>
          </w:tcPr>
          <w:p w:rsidR="00591C77" w:rsidRPr="004A1DD0" w:rsidRDefault="00591C77" w:rsidP="00DF68D4">
            <w:pPr>
              <w:jc w:val="center"/>
            </w:pPr>
            <w:r>
              <w:t>13</w:t>
            </w:r>
          </w:p>
        </w:tc>
        <w:tc>
          <w:tcPr>
            <w:tcW w:w="7706" w:type="dxa"/>
          </w:tcPr>
          <w:p w:rsidR="00591C77" w:rsidRPr="004A1DD0" w:rsidRDefault="00591C77" w:rsidP="00DF68D4">
            <w:pPr>
              <w:autoSpaceDE w:val="0"/>
              <w:autoSpaceDN w:val="0"/>
              <w:adjustRightInd w:val="0"/>
              <w:ind w:right="-5"/>
              <w:jc w:val="both"/>
            </w:pPr>
            <w:r w:rsidRPr="004A1DD0">
              <w:t>Справка об отсутствии неурегулированной просроченной задолженности по заработной плате</w:t>
            </w:r>
          </w:p>
        </w:tc>
        <w:tc>
          <w:tcPr>
            <w:tcW w:w="1134" w:type="dxa"/>
            <w:vAlign w:val="center"/>
          </w:tcPr>
          <w:p w:rsidR="00591C77" w:rsidRPr="004A1DD0" w:rsidRDefault="00591C77" w:rsidP="00DF68D4">
            <w:pPr>
              <w:jc w:val="center"/>
            </w:pPr>
          </w:p>
        </w:tc>
      </w:tr>
      <w:tr w:rsidR="00591C77" w:rsidRPr="004A1DD0" w:rsidTr="00DF68D4">
        <w:trPr>
          <w:trHeight w:val="270"/>
        </w:trPr>
        <w:tc>
          <w:tcPr>
            <w:tcW w:w="516" w:type="dxa"/>
            <w:vAlign w:val="center"/>
          </w:tcPr>
          <w:p w:rsidR="00591C77" w:rsidRPr="004A1DD0" w:rsidRDefault="00591C77" w:rsidP="00DF68D4">
            <w:pPr>
              <w:jc w:val="center"/>
            </w:pPr>
            <w:r>
              <w:t>14</w:t>
            </w:r>
          </w:p>
        </w:tc>
        <w:tc>
          <w:tcPr>
            <w:tcW w:w="7706" w:type="dxa"/>
          </w:tcPr>
          <w:p w:rsidR="00591C77" w:rsidRPr="004A1DD0" w:rsidRDefault="00591C77" w:rsidP="00DF68D4">
            <w:pPr>
              <w:autoSpaceDE w:val="0"/>
              <w:autoSpaceDN w:val="0"/>
              <w:adjustRightInd w:val="0"/>
              <w:ind w:left="15" w:right="40"/>
              <w:jc w:val="both"/>
            </w:pPr>
            <w:r w:rsidRPr="004A1DD0">
              <w:t>Копии документов, подтверждающих предпринимательские затраты заявителя на сумму запрашиваемой субсидии (не более 500 000 рублей), оформленные в соответствии с требованиями пунктов 9.2 - 9.6 Положения о проведении конкурса начинающих предпринимателей «Томск. Первый шаг»</w:t>
            </w:r>
          </w:p>
        </w:tc>
        <w:tc>
          <w:tcPr>
            <w:tcW w:w="1134" w:type="dxa"/>
            <w:vAlign w:val="center"/>
          </w:tcPr>
          <w:p w:rsidR="00591C77" w:rsidRPr="004A1DD0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180"/>
        </w:trPr>
        <w:tc>
          <w:tcPr>
            <w:tcW w:w="516" w:type="dxa"/>
            <w:vAlign w:val="center"/>
          </w:tcPr>
          <w:p w:rsidR="00591C77" w:rsidRPr="004A1DD0" w:rsidRDefault="00591C77" w:rsidP="00DF68D4">
            <w:pPr>
              <w:jc w:val="center"/>
            </w:pPr>
            <w:r>
              <w:t>15</w:t>
            </w:r>
          </w:p>
        </w:tc>
        <w:tc>
          <w:tcPr>
            <w:tcW w:w="7706" w:type="dxa"/>
          </w:tcPr>
          <w:p w:rsidR="00591C77" w:rsidRPr="0013645A" w:rsidRDefault="00591C77" w:rsidP="00DF68D4">
            <w:r w:rsidRPr="004A1DD0">
              <w:t>(При наличии) Копии документов, подтверждающих вложение собственных средств, не подлежащих возмещению за счет субсидии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  <w:tr w:rsidR="00591C77" w:rsidRPr="0013645A" w:rsidTr="00DF68D4">
        <w:trPr>
          <w:trHeight w:val="272"/>
        </w:trPr>
        <w:tc>
          <w:tcPr>
            <w:tcW w:w="516" w:type="dxa"/>
            <w:vAlign w:val="center"/>
          </w:tcPr>
          <w:p w:rsidR="00591C77" w:rsidRPr="0013645A" w:rsidRDefault="00591C77" w:rsidP="00DF68D4">
            <w:pPr>
              <w:jc w:val="center"/>
            </w:pPr>
            <w:r>
              <w:t>16</w:t>
            </w:r>
          </w:p>
        </w:tc>
        <w:tc>
          <w:tcPr>
            <w:tcW w:w="7706" w:type="dxa"/>
          </w:tcPr>
          <w:p w:rsidR="00591C77" w:rsidRPr="0013645A" w:rsidRDefault="00591C77" w:rsidP="00DF68D4">
            <w:r w:rsidRPr="0013645A">
              <w:t>Документы, представляемые заявителем по собственной инициативе</w:t>
            </w:r>
          </w:p>
        </w:tc>
        <w:tc>
          <w:tcPr>
            <w:tcW w:w="1134" w:type="dxa"/>
            <w:vAlign w:val="center"/>
          </w:tcPr>
          <w:p w:rsidR="00591C77" w:rsidRPr="0013645A" w:rsidRDefault="00591C77" w:rsidP="00DF68D4">
            <w:pPr>
              <w:jc w:val="center"/>
            </w:pPr>
          </w:p>
        </w:tc>
      </w:tr>
    </w:tbl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Руководитель юридического лица, индивидуальный предприниматель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(представитель по доверенности от "____" _________ 20__ г. № _____)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 xml:space="preserve">                                                                </w:t>
      </w:r>
      <w:r w:rsidRPr="0013645A">
        <w:rPr>
          <w:rFonts w:ascii="Courier New" w:hAnsi="Courier New" w:cs="Courier New"/>
          <w:sz w:val="20"/>
          <w:szCs w:val="20"/>
        </w:rPr>
        <w:t>______________________</w:t>
      </w:r>
      <w:r w:rsidRPr="0013645A">
        <w:t xml:space="preserve"> /</w:t>
      </w:r>
      <w:r w:rsidRPr="0013645A">
        <w:rPr>
          <w:rFonts w:ascii="Courier New" w:hAnsi="Courier New" w:cs="Courier New"/>
          <w:sz w:val="20"/>
          <w:szCs w:val="20"/>
        </w:rPr>
        <w:t>________________________</w:t>
      </w:r>
      <w:r w:rsidRPr="0013645A">
        <w:t>/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18"/>
          <w:szCs w:val="18"/>
        </w:rPr>
        <w:t>М.П.</w:t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  <w:t>(подпись)</w:t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  <w:t>(Ф.И.О. (отчество – при наличии))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«___» ____________ 20__ год</w:t>
      </w:r>
    </w:p>
    <w:p w:rsidR="00591C77" w:rsidRPr="0013645A" w:rsidRDefault="00591C77" w:rsidP="00591C77">
      <w:pPr>
        <w:jc w:val="right"/>
      </w:pPr>
      <w:r w:rsidRPr="0013645A">
        <w:br w:type="page"/>
      </w:r>
      <w:r w:rsidRPr="0013645A">
        <w:lastRenderedPageBreak/>
        <w:t>Форма 2</w:t>
      </w:r>
    </w:p>
    <w:p w:rsidR="00591C77" w:rsidRPr="005D2B9D" w:rsidRDefault="00591C77" w:rsidP="00591C7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Начальнику 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управления экономического развития </w:t>
      </w:r>
    </w:p>
    <w:p w:rsidR="00591C77" w:rsidRPr="00807977" w:rsidRDefault="00591C77" w:rsidP="00591C77">
      <w:pPr>
        <w:autoSpaceDE w:val="0"/>
        <w:autoSpaceDN w:val="0"/>
        <w:adjustRightInd w:val="0"/>
        <w:jc w:val="right"/>
      </w:pPr>
      <w:r w:rsidRPr="004F0029">
        <w:t>администрации Города Томска</w:t>
      </w:r>
    </w:p>
    <w:p w:rsidR="00591C77" w:rsidRPr="005D2B9D" w:rsidRDefault="00591C77" w:rsidP="00591C77">
      <w:pPr>
        <w:autoSpaceDE w:val="0"/>
        <w:autoSpaceDN w:val="0"/>
        <w:spacing w:after="240"/>
        <w:jc w:val="right"/>
        <w:rPr>
          <w:sz w:val="20"/>
          <w:szCs w:val="20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b/>
          <w:sz w:val="22"/>
        </w:rPr>
      </w:pPr>
      <w:r w:rsidRPr="0013645A">
        <w:rPr>
          <w:b/>
          <w:sz w:val="22"/>
        </w:rPr>
        <w:t>ЗАЯВЛЕНИЕ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b/>
          <w:sz w:val="22"/>
        </w:rPr>
      </w:pPr>
      <w:r w:rsidRPr="0013645A">
        <w:rPr>
          <w:b/>
          <w:sz w:val="22"/>
        </w:rPr>
        <w:t>на участие в конкурсе начинающих предпринимателей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b/>
          <w:sz w:val="22"/>
        </w:rPr>
      </w:pPr>
      <w:r w:rsidRPr="0013645A">
        <w:rPr>
          <w:b/>
          <w:sz w:val="22"/>
        </w:rPr>
        <w:t>«Томск. Первый шаг»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1. Полное и (в случае если имеется) сокращенное наименование, в том числе фирменное наименование заявителя юридического лица______________________________________________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Ф.И.О. (отчество – при наличии) руководителя заявителя юридического лица 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____________________________________________________________________________________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Юридический адрес заявителя 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Фактический адрес заявителя __________________________________________________________</w:t>
      </w:r>
    </w:p>
    <w:p w:rsidR="00591C77" w:rsidRPr="005D2B9D" w:rsidRDefault="00591C77" w:rsidP="00591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 xml:space="preserve">или </w:t>
      </w:r>
    </w:p>
    <w:p w:rsidR="00591C77" w:rsidRPr="005D2B9D" w:rsidRDefault="00591C77" w:rsidP="00591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ФИО (отчество – при наличии) индивидуального предпринимателя 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____________________________________________________________________________________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Юридический адрес заявителя 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Фактический адрес заявителя 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2. Краткое описание деятельности заявителя 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3. ИНН, ОГРН, дата внесения записи о создании юридического лица или о регистрации в качестве индивидуального предпринимателя:_____________________________________________________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4. Банковские реквизиты заявителя, если на момент подачи заявки открыт расчетный счет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____________________________________________________________________________________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5. Наименование проекта______________________________________________________________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6. Краткое описание проекта 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получение субсидии 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8. Контактные телефоны: рабочий ___________________ сотовый __________________________.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Факс ___________________________ E-</w:t>
      </w:r>
      <w:proofErr w:type="spellStart"/>
      <w:r w:rsidRPr="0013645A">
        <w:rPr>
          <w:sz w:val="22"/>
        </w:rPr>
        <w:t>mail</w:t>
      </w:r>
      <w:proofErr w:type="spellEnd"/>
      <w:r w:rsidRPr="0013645A">
        <w:rPr>
          <w:sz w:val="22"/>
        </w:rPr>
        <w:t>: _____________________________________________.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>9. Заявитель (</w:t>
      </w:r>
      <w:proofErr w:type="gramStart"/>
      <w:r w:rsidRPr="0013645A">
        <w:rPr>
          <w:sz w:val="22"/>
        </w:rPr>
        <w:t>нужное</w:t>
      </w:r>
      <w:proofErr w:type="gramEnd"/>
      <w:r w:rsidRPr="0013645A">
        <w:rPr>
          <w:sz w:val="22"/>
        </w:rPr>
        <w:t xml:space="preserve"> подчеркнуть):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 xml:space="preserve">9.1. </w:t>
      </w:r>
      <w:proofErr w:type="gramStart"/>
      <w:r w:rsidRPr="0013645A">
        <w:rPr>
          <w:b/>
          <w:sz w:val="22"/>
        </w:rPr>
        <w:t>Является</w:t>
      </w:r>
      <w:proofErr w:type="gramEnd"/>
      <w:r w:rsidRPr="0013645A">
        <w:rPr>
          <w:b/>
          <w:sz w:val="22"/>
        </w:rPr>
        <w:t xml:space="preserve"> / не является</w:t>
      </w:r>
      <w:r w:rsidRPr="0013645A">
        <w:rPr>
          <w:sz w:val="22"/>
        </w:rPr>
        <w:t xml:space="preserve"> субъектом малого предпринимательства в соответствии с Федеральным законом от 24.07.2007 № 209-ФЗ, в том числе соответствует / не соответствует следующим условиям:</w:t>
      </w:r>
    </w:p>
    <w:p w:rsidR="00591C77" w:rsidRPr="005E4EFB" w:rsidRDefault="00591C77" w:rsidP="00591C77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13645A">
        <w:rPr>
          <w:b/>
          <w:sz w:val="22"/>
        </w:rPr>
        <w:t>1) средняя численность работников</w:t>
      </w:r>
      <w:r w:rsidRPr="0013645A">
        <w:rPr>
          <w:sz w:val="22"/>
        </w:rPr>
        <w:t xml:space="preserve"> за предшествующий календарный год не должна </w:t>
      </w:r>
      <w:r w:rsidRPr="005E4EFB">
        <w:rPr>
          <w:sz w:val="22"/>
        </w:rPr>
        <w:t>превышать:</w:t>
      </w:r>
    </w:p>
    <w:p w:rsidR="00591C77" w:rsidRPr="005E4EFB" w:rsidRDefault="00591C77" w:rsidP="00591C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E4EFB">
        <w:rPr>
          <w:sz w:val="22"/>
        </w:rPr>
        <w:t>- от 16 до 100 человек включительно для малых предприятий;</w:t>
      </w:r>
    </w:p>
    <w:p w:rsidR="00591C77" w:rsidRPr="005E4EFB" w:rsidRDefault="00591C77" w:rsidP="00591C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E4EFB">
        <w:rPr>
          <w:sz w:val="22"/>
        </w:rPr>
        <w:t xml:space="preserve">- до 15 человек для </w:t>
      </w:r>
      <w:proofErr w:type="spellStart"/>
      <w:r w:rsidRPr="005E4EFB">
        <w:rPr>
          <w:sz w:val="22"/>
        </w:rPr>
        <w:t>микропредприятий</w:t>
      </w:r>
      <w:proofErr w:type="spellEnd"/>
      <w:r w:rsidRPr="005E4EFB">
        <w:rPr>
          <w:sz w:val="22"/>
        </w:rPr>
        <w:t>;</w:t>
      </w:r>
    </w:p>
    <w:p w:rsidR="00591C77" w:rsidRPr="005E4EFB" w:rsidRDefault="00EC00F6" w:rsidP="00591C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E4EFB">
        <w:rPr>
          <w:b/>
          <w:sz w:val="22"/>
        </w:rPr>
        <w:t>2) доход, полученный от осуществления предпринимательской деятельности за предшествующий календарный год,</w:t>
      </w:r>
      <w:r w:rsidRPr="005E4EFB">
        <w:rPr>
          <w:sz w:val="22"/>
        </w:rPr>
        <w:t xml:space="preserve">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превышать:</w:t>
      </w:r>
    </w:p>
    <w:p w:rsidR="00591C77" w:rsidRPr="005E4EFB" w:rsidRDefault="00591C77" w:rsidP="00591C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E4EFB">
        <w:rPr>
          <w:sz w:val="22"/>
        </w:rPr>
        <w:t>- 800 млн. рублей для малых предприятий;</w:t>
      </w:r>
    </w:p>
    <w:p w:rsidR="00591C77" w:rsidRPr="005E4EFB" w:rsidRDefault="00591C77" w:rsidP="00591C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E4EFB">
        <w:rPr>
          <w:sz w:val="22"/>
        </w:rPr>
        <w:t xml:space="preserve">- 120 млн. рублей для </w:t>
      </w:r>
      <w:proofErr w:type="spellStart"/>
      <w:r w:rsidRPr="005E4EFB">
        <w:rPr>
          <w:sz w:val="22"/>
        </w:rPr>
        <w:t>микропредприятий</w:t>
      </w:r>
      <w:proofErr w:type="spellEnd"/>
      <w:r w:rsidRPr="005E4EFB">
        <w:rPr>
          <w:sz w:val="22"/>
        </w:rPr>
        <w:t>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9.2. </w:t>
      </w:r>
      <w:r w:rsidRPr="005E4EFB">
        <w:rPr>
          <w:b/>
          <w:sz w:val="22"/>
        </w:rPr>
        <w:t xml:space="preserve">Не является / </w:t>
      </w:r>
      <w:proofErr w:type="gramStart"/>
      <w:r w:rsidRPr="005E4EFB">
        <w:rPr>
          <w:b/>
          <w:sz w:val="22"/>
        </w:rPr>
        <w:t>является</w:t>
      </w:r>
      <w:proofErr w:type="gramEnd"/>
      <w:r w:rsidRPr="005E4EFB">
        <w:rPr>
          <w:sz w:val="22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 xml:space="preserve">9.3. </w:t>
      </w:r>
      <w:r w:rsidRPr="0013645A">
        <w:rPr>
          <w:b/>
          <w:sz w:val="22"/>
        </w:rPr>
        <w:t xml:space="preserve">Не является / </w:t>
      </w:r>
      <w:proofErr w:type="gramStart"/>
      <w:r w:rsidRPr="0013645A">
        <w:rPr>
          <w:b/>
          <w:sz w:val="22"/>
        </w:rPr>
        <w:t>является</w:t>
      </w:r>
      <w:proofErr w:type="gramEnd"/>
      <w:r w:rsidRPr="0013645A">
        <w:rPr>
          <w:sz w:val="22"/>
        </w:rPr>
        <w:t xml:space="preserve"> участником соглашений о разделе продукции.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 xml:space="preserve">9.4. </w:t>
      </w:r>
      <w:r w:rsidRPr="0013645A">
        <w:rPr>
          <w:b/>
          <w:sz w:val="22"/>
        </w:rPr>
        <w:t xml:space="preserve">Не осуществляет / </w:t>
      </w:r>
      <w:proofErr w:type="gramStart"/>
      <w:r w:rsidRPr="0013645A">
        <w:rPr>
          <w:b/>
          <w:sz w:val="22"/>
        </w:rPr>
        <w:t>осуществляет</w:t>
      </w:r>
      <w:proofErr w:type="gramEnd"/>
      <w:r w:rsidRPr="0013645A">
        <w:rPr>
          <w:sz w:val="22"/>
        </w:rPr>
        <w:t xml:space="preserve"> предпринимательскую деятельность в сфере игорного бизнеса.</w:t>
      </w:r>
    </w:p>
    <w:p w:rsidR="00591C77" w:rsidRPr="004F0029" w:rsidRDefault="00591C77" w:rsidP="00591C7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 xml:space="preserve">9.5. </w:t>
      </w:r>
      <w:r w:rsidRPr="0013645A">
        <w:rPr>
          <w:b/>
          <w:sz w:val="22"/>
        </w:rPr>
        <w:t xml:space="preserve">Не является / </w:t>
      </w:r>
      <w:proofErr w:type="gramStart"/>
      <w:r w:rsidRPr="0013645A">
        <w:rPr>
          <w:b/>
          <w:sz w:val="22"/>
        </w:rPr>
        <w:t>является</w:t>
      </w:r>
      <w:proofErr w:type="gramEnd"/>
      <w:r w:rsidRPr="0013645A">
        <w:rPr>
          <w:sz w:val="22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Федерации, за </w:t>
      </w:r>
      <w:r w:rsidRPr="004F0029">
        <w:rPr>
          <w:sz w:val="22"/>
        </w:rPr>
        <w:t>исключением случаев, предусмотренных международными договорами Российской Федерации.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F0029">
        <w:rPr>
          <w:sz w:val="22"/>
        </w:rPr>
        <w:t xml:space="preserve">9.6. </w:t>
      </w:r>
      <w:r w:rsidRPr="004F0029">
        <w:rPr>
          <w:b/>
          <w:sz w:val="22"/>
        </w:rPr>
        <w:t xml:space="preserve">Не осуществляет / </w:t>
      </w:r>
      <w:proofErr w:type="gramStart"/>
      <w:r w:rsidRPr="004F0029">
        <w:rPr>
          <w:b/>
          <w:sz w:val="22"/>
        </w:rPr>
        <w:t>осуществляет</w:t>
      </w:r>
      <w:proofErr w:type="gramEnd"/>
      <w:r w:rsidRPr="004F0029">
        <w:rPr>
          <w:sz w:val="22"/>
        </w:rPr>
        <w:t xml:space="preserve"> производство и (или)  реализацию подакцизных товаров, а </w:t>
      </w:r>
      <w:r w:rsidRPr="004F0029">
        <w:rPr>
          <w:sz w:val="22"/>
        </w:rPr>
        <w:lastRenderedPageBreak/>
        <w:t>также добычу и (или)  реализацию полезных ископаемых, за исключением общераспространенных полезных ископаемых.</w:t>
      </w:r>
    </w:p>
    <w:p w:rsidR="00591C77" w:rsidRPr="0013645A" w:rsidRDefault="00591C77" w:rsidP="00591C7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645A">
        <w:rPr>
          <w:sz w:val="22"/>
        </w:rPr>
        <w:t xml:space="preserve">9.7. </w:t>
      </w:r>
      <w:r w:rsidRPr="0013645A">
        <w:rPr>
          <w:b/>
          <w:sz w:val="22"/>
        </w:rPr>
        <w:t>Соответствует</w:t>
      </w:r>
      <w:r w:rsidRPr="0013645A">
        <w:rPr>
          <w:sz w:val="22"/>
        </w:rPr>
        <w:t xml:space="preserve"> одному из требований </w:t>
      </w:r>
      <w:r w:rsidRPr="0013645A">
        <w:rPr>
          <w:b/>
          <w:sz w:val="22"/>
        </w:rPr>
        <w:t>подпункта 13 пункта 6.1</w:t>
      </w:r>
      <w:r w:rsidRPr="0013645A">
        <w:rPr>
          <w:sz w:val="22"/>
        </w:rPr>
        <w:t xml:space="preserve"> Положения о конкурсе начинающих предпринимателей «Томск. Первый шаг», то </w:t>
      </w:r>
      <w:proofErr w:type="gramStart"/>
      <w:r w:rsidRPr="0013645A">
        <w:rPr>
          <w:sz w:val="22"/>
        </w:rPr>
        <w:t>есть</w:t>
      </w:r>
      <w:proofErr w:type="gramEnd"/>
      <w:r w:rsidRPr="0013645A">
        <w:rPr>
          <w:sz w:val="22"/>
        </w:rPr>
        <w:t xml:space="preserve"> учрежден гражданами Российской Федерации, соответствующими одному из нижеприведенных условий (нужное отметить):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9126"/>
      </w:tblGrid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645A">
              <w:rPr>
                <w:lang w:val="en-US"/>
              </w:rPr>
              <w:t>V</w:t>
            </w:r>
          </w:p>
        </w:tc>
        <w:tc>
          <w:tcPr>
            <w:tcW w:w="8864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45A">
              <w:t>Наименование категории заявителя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EB6">
              <w:rPr>
                <w:sz w:val="20"/>
                <w:szCs w:val="20"/>
              </w:rPr>
              <w:t xml:space="preserve">безработный гражданин (пп.1 </w:t>
            </w:r>
            <w:r w:rsidR="00900EB6" w:rsidRPr="00900EB6">
              <w:rPr>
                <w:sz w:val="20"/>
                <w:szCs w:val="20"/>
              </w:rPr>
              <w:t xml:space="preserve">пп.13 </w:t>
            </w:r>
            <w:r w:rsidRPr="00900EB6">
              <w:rPr>
                <w:sz w:val="20"/>
                <w:szCs w:val="20"/>
              </w:rPr>
              <w:t>п. 6.</w:t>
            </w:r>
            <w:r w:rsidR="00900EB6" w:rsidRPr="00900EB6">
              <w:rPr>
                <w:sz w:val="20"/>
                <w:szCs w:val="20"/>
              </w:rPr>
              <w:t>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EB6">
              <w:rPr>
                <w:sz w:val="20"/>
                <w:szCs w:val="20"/>
              </w:rPr>
              <w:t xml:space="preserve">ищущий работу гражданин (пп.2 </w:t>
            </w:r>
            <w:r w:rsidR="00900EB6" w:rsidRPr="00900EB6">
              <w:rPr>
                <w:sz w:val="20"/>
                <w:szCs w:val="20"/>
              </w:rPr>
              <w:t xml:space="preserve">пп.13 </w:t>
            </w:r>
            <w:r w:rsidRPr="00900EB6">
              <w:rPr>
                <w:sz w:val="20"/>
                <w:szCs w:val="20"/>
              </w:rPr>
              <w:t>п. 6.</w:t>
            </w:r>
            <w:r w:rsidR="00900EB6" w:rsidRPr="00900EB6">
              <w:rPr>
                <w:sz w:val="20"/>
                <w:szCs w:val="20"/>
              </w:rPr>
              <w:t>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EB6">
              <w:rPr>
                <w:sz w:val="20"/>
                <w:szCs w:val="20"/>
              </w:rPr>
              <w:t xml:space="preserve">работник под угрозой массового увольнения (пп.3 </w:t>
            </w:r>
            <w:r w:rsidR="00900EB6" w:rsidRPr="00900EB6">
              <w:rPr>
                <w:sz w:val="20"/>
                <w:szCs w:val="20"/>
              </w:rPr>
              <w:t xml:space="preserve">пп.13 </w:t>
            </w:r>
            <w:r w:rsidRPr="00900EB6">
              <w:rPr>
                <w:sz w:val="20"/>
                <w:szCs w:val="20"/>
              </w:rPr>
              <w:t xml:space="preserve">п. </w:t>
            </w:r>
            <w:r w:rsidR="00900EB6" w:rsidRPr="00900EB6">
              <w:rPr>
                <w:sz w:val="20"/>
                <w:szCs w:val="20"/>
              </w:rPr>
              <w:t>6.1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EB6">
              <w:rPr>
                <w:sz w:val="20"/>
                <w:szCs w:val="20"/>
              </w:rPr>
              <w:t xml:space="preserve">военнослужащий, уволенный в запас в связи с сокращением (пп.4 </w:t>
            </w:r>
            <w:r w:rsidR="00900EB6" w:rsidRPr="00900EB6">
              <w:rPr>
                <w:sz w:val="20"/>
                <w:szCs w:val="20"/>
              </w:rPr>
              <w:t xml:space="preserve">пп.13 </w:t>
            </w:r>
            <w:r w:rsidRPr="00900EB6">
              <w:rPr>
                <w:sz w:val="20"/>
                <w:szCs w:val="20"/>
              </w:rPr>
              <w:t>п. 6.</w:t>
            </w:r>
            <w:r w:rsidR="00900EB6" w:rsidRPr="00900EB6">
              <w:rPr>
                <w:sz w:val="20"/>
                <w:szCs w:val="20"/>
              </w:rPr>
              <w:t>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EB6">
              <w:rPr>
                <w:sz w:val="20"/>
                <w:szCs w:val="20"/>
              </w:rPr>
              <w:t xml:space="preserve">молодежный предприниматель (пп.5 </w:t>
            </w:r>
            <w:r w:rsidR="00900EB6" w:rsidRPr="00900EB6">
              <w:rPr>
                <w:sz w:val="20"/>
                <w:szCs w:val="20"/>
              </w:rPr>
              <w:t xml:space="preserve">пп.13 </w:t>
            </w:r>
            <w:r w:rsidRPr="00900EB6">
              <w:rPr>
                <w:sz w:val="20"/>
                <w:szCs w:val="20"/>
              </w:rPr>
              <w:t>п. 6.</w:t>
            </w:r>
            <w:r w:rsidR="00900EB6" w:rsidRPr="00900EB6">
              <w:rPr>
                <w:sz w:val="20"/>
                <w:szCs w:val="20"/>
              </w:rPr>
              <w:t>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EB6">
              <w:rPr>
                <w:sz w:val="20"/>
                <w:szCs w:val="20"/>
              </w:rPr>
              <w:t xml:space="preserve">инвалид (пп.6 </w:t>
            </w:r>
            <w:r w:rsidR="00900EB6" w:rsidRPr="00900EB6">
              <w:rPr>
                <w:sz w:val="20"/>
                <w:szCs w:val="20"/>
              </w:rPr>
              <w:t xml:space="preserve">пп.13 </w:t>
            </w:r>
            <w:r w:rsidRPr="00900EB6">
              <w:rPr>
                <w:sz w:val="20"/>
                <w:szCs w:val="20"/>
              </w:rPr>
              <w:t>п. 6.</w:t>
            </w:r>
            <w:r w:rsidR="00900EB6" w:rsidRPr="00900EB6">
              <w:rPr>
                <w:sz w:val="20"/>
                <w:szCs w:val="20"/>
              </w:rPr>
              <w:t>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13645A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900EB6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EB6">
              <w:rPr>
                <w:sz w:val="20"/>
                <w:szCs w:val="20"/>
              </w:rPr>
              <w:t>женщина, оказавшаяся в кризисной ситуации (пп.7</w:t>
            </w:r>
            <w:r w:rsidR="00900EB6" w:rsidRPr="00900EB6">
              <w:rPr>
                <w:sz w:val="20"/>
                <w:szCs w:val="20"/>
              </w:rPr>
              <w:t xml:space="preserve"> пп.13</w:t>
            </w:r>
            <w:r w:rsidRPr="00900EB6">
              <w:rPr>
                <w:sz w:val="20"/>
                <w:szCs w:val="20"/>
              </w:rPr>
              <w:t xml:space="preserve"> п. 6.</w:t>
            </w:r>
            <w:r w:rsidR="00900EB6" w:rsidRPr="00900EB6">
              <w:rPr>
                <w:sz w:val="20"/>
                <w:szCs w:val="20"/>
              </w:rPr>
              <w:t>1</w:t>
            </w:r>
            <w:r w:rsidRPr="00900EB6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13645A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5E4EFB">
              <w:rPr>
                <w:sz w:val="20"/>
                <w:szCs w:val="20"/>
              </w:rPr>
              <w:t xml:space="preserve">одинокая мать (пп.8 </w:t>
            </w:r>
            <w:r w:rsidR="00900EB6" w:rsidRPr="005E4EFB">
              <w:rPr>
                <w:sz w:val="20"/>
                <w:szCs w:val="20"/>
              </w:rPr>
              <w:t xml:space="preserve">пп.13 </w:t>
            </w:r>
            <w:r w:rsidRPr="005E4EFB">
              <w:rPr>
                <w:sz w:val="20"/>
                <w:szCs w:val="20"/>
              </w:rPr>
              <w:t>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5E4EFB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EFB">
              <w:rPr>
                <w:sz w:val="20"/>
                <w:szCs w:val="20"/>
              </w:rPr>
              <w:t xml:space="preserve">многодетный родитель (пп.9 </w:t>
            </w:r>
            <w:r w:rsidR="00900EB6" w:rsidRPr="005E4EFB">
              <w:rPr>
                <w:sz w:val="20"/>
                <w:szCs w:val="20"/>
              </w:rPr>
              <w:t xml:space="preserve">пп.13 </w:t>
            </w:r>
            <w:r w:rsidRPr="005E4EFB">
              <w:rPr>
                <w:sz w:val="20"/>
                <w:szCs w:val="20"/>
              </w:rPr>
              <w:t>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5E4EFB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E4EFB">
              <w:rPr>
                <w:sz w:val="20"/>
                <w:szCs w:val="20"/>
              </w:rPr>
              <w:t>стартап</w:t>
            </w:r>
            <w:proofErr w:type="spellEnd"/>
            <w:r w:rsidRPr="005E4EFB">
              <w:rPr>
                <w:sz w:val="20"/>
                <w:szCs w:val="20"/>
              </w:rPr>
              <w:t xml:space="preserve">-мама (пп.10 </w:t>
            </w:r>
            <w:r w:rsidR="00900EB6" w:rsidRPr="005E4EFB">
              <w:rPr>
                <w:sz w:val="20"/>
                <w:szCs w:val="20"/>
              </w:rPr>
              <w:t xml:space="preserve">пп.13 </w:t>
            </w:r>
            <w:r w:rsidRPr="005E4EFB">
              <w:rPr>
                <w:sz w:val="20"/>
                <w:szCs w:val="20"/>
              </w:rPr>
              <w:t>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5E4EFB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EFB">
              <w:rPr>
                <w:sz w:val="20"/>
                <w:szCs w:val="20"/>
              </w:rPr>
              <w:t xml:space="preserve">член молодой семьи (пп.11 </w:t>
            </w:r>
            <w:r w:rsidR="00900EB6" w:rsidRPr="005E4EFB">
              <w:rPr>
                <w:sz w:val="20"/>
                <w:szCs w:val="20"/>
              </w:rPr>
              <w:t xml:space="preserve">пп.13 </w:t>
            </w:r>
            <w:r w:rsidRPr="005E4EFB">
              <w:rPr>
                <w:sz w:val="20"/>
                <w:szCs w:val="20"/>
              </w:rPr>
              <w:t>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5E4EFB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EFB">
              <w:rPr>
                <w:sz w:val="20"/>
                <w:szCs w:val="20"/>
              </w:rPr>
              <w:t xml:space="preserve">социальный предприниматель-работодатель (абзац «а», пп.12 </w:t>
            </w:r>
            <w:r w:rsidR="00900EB6" w:rsidRPr="005E4EFB">
              <w:rPr>
                <w:sz w:val="20"/>
                <w:szCs w:val="20"/>
              </w:rPr>
              <w:t xml:space="preserve">пп.13 </w:t>
            </w:r>
            <w:r w:rsidRPr="005E4EFB">
              <w:rPr>
                <w:sz w:val="20"/>
                <w:szCs w:val="20"/>
              </w:rPr>
              <w:t>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5E4EFB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EFB">
              <w:rPr>
                <w:sz w:val="20"/>
                <w:szCs w:val="20"/>
              </w:rPr>
              <w:t>социальный вид деятельности (абзац «б», пп.12</w:t>
            </w:r>
            <w:r w:rsidR="00900EB6" w:rsidRPr="005E4EFB">
              <w:rPr>
                <w:sz w:val="20"/>
                <w:szCs w:val="20"/>
              </w:rPr>
              <w:t xml:space="preserve"> пп.13</w:t>
            </w:r>
            <w:r w:rsidRPr="005E4EFB">
              <w:rPr>
                <w:sz w:val="20"/>
                <w:szCs w:val="20"/>
              </w:rPr>
              <w:t xml:space="preserve"> 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  <w:tr w:rsidR="00591C77" w:rsidRPr="005E4EFB" w:rsidTr="00DF68D4">
        <w:tc>
          <w:tcPr>
            <w:tcW w:w="567" w:type="dxa"/>
          </w:tcPr>
          <w:p w:rsidR="00591C77" w:rsidRPr="005E4EFB" w:rsidRDefault="00591C77" w:rsidP="00DF68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4" w:type="dxa"/>
          </w:tcPr>
          <w:p w:rsidR="00591C77" w:rsidRPr="005E4EFB" w:rsidRDefault="00591C77" w:rsidP="00900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EFB">
              <w:rPr>
                <w:sz w:val="20"/>
                <w:szCs w:val="20"/>
              </w:rPr>
              <w:t xml:space="preserve">предпринимательский проект в области народно-художественных промыслов, ремесленной деятельности, сельского и экологического туризма (пп.13 </w:t>
            </w:r>
            <w:proofErr w:type="spellStart"/>
            <w:r w:rsidR="00900EB6" w:rsidRPr="005E4EFB">
              <w:rPr>
                <w:sz w:val="20"/>
                <w:szCs w:val="20"/>
              </w:rPr>
              <w:t>пп.13</w:t>
            </w:r>
            <w:proofErr w:type="spellEnd"/>
            <w:r w:rsidR="00900EB6" w:rsidRPr="005E4EFB">
              <w:rPr>
                <w:sz w:val="20"/>
                <w:szCs w:val="20"/>
              </w:rPr>
              <w:t xml:space="preserve"> </w:t>
            </w:r>
            <w:r w:rsidRPr="005E4EFB">
              <w:rPr>
                <w:sz w:val="20"/>
                <w:szCs w:val="20"/>
              </w:rPr>
              <w:t>п. 6.</w:t>
            </w:r>
            <w:r w:rsidR="00900EB6" w:rsidRPr="005E4EFB">
              <w:rPr>
                <w:sz w:val="20"/>
                <w:szCs w:val="20"/>
              </w:rPr>
              <w:t>1</w:t>
            </w:r>
            <w:r w:rsidRPr="005E4EFB">
              <w:rPr>
                <w:sz w:val="20"/>
                <w:szCs w:val="20"/>
              </w:rPr>
              <w:t xml:space="preserve"> Положения о конкурсе)</w:t>
            </w:r>
          </w:p>
        </w:tc>
      </w:tr>
    </w:tbl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9.8. </w:t>
      </w:r>
      <w:r w:rsidRPr="005E4EFB">
        <w:rPr>
          <w:b/>
          <w:sz w:val="22"/>
        </w:rPr>
        <w:t xml:space="preserve">Не находится / </w:t>
      </w:r>
      <w:proofErr w:type="gramStart"/>
      <w:r w:rsidRPr="005E4EFB">
        <w:rPr>
          <w:b/>
          <w:sz w:val="22"/>
        </w:rPr>
        <w:t>находится</w:t>
      </w:r>
      <w:proofErr w:type="gramEnd"/>
      <w:r w:rsidRPr="005E4EFB">
        <w:rPr>
          <w:sz w:val="22"/>
        </w:rPr>
        <w:t xml:space="preserve"> в состоянии реорганизации, ликвидации или процедуре, применяемой в деле о банкротстве.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9.9. </w:t>
      </w:r>
      <w:r w:rsidRPr="005E4EFB">
        <w:rPr>
          <w:rFonts w:eastAsia="Calibri"/>
          <w:b/>
          <w:sz w:val="22"/>
        </w:rPr>
        <w:t>Обязуется</w:t>
      </w:r>
      <w:r w:rsidRPr="005E4EFB">
        <w:rPr>
          <w:rFonts w:eastAsia="Calibri"/>
          <w:sz w:val="22"/>
        </w:rPr>
        <w:t xml:space="preserve"> в период действия договора о предоставлении субсидии не принимать решение о ликвидации юридического лица (о прекращении деятельности индивидуального предпринимателя).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9.10. </w:t>
      </w:r>
      <w:r w:rsidRPr="005E4EFB">
        <w:rPr>
          <w:b/>
          <w:sz w:val="22"/>
        </w:rPr>
        <w:t>Применяет систему налогообложения (</w:t>
      </w:r>
      <w:proofErr w:type="gramStart"/>
      <w:r w:rsidRPr="005E4EFB">
        <w:rPr>
          <w:b/>
          <w:sz w:val="22"/>
        </w:rPr>
        <w:t>нужное</w:t>
      </w:r>
      <w:proofErr w:type="gramEnd"/>
      <w:r w:rsidRPr="005E4EFB">
        <w:rPr>
          <w:b/>
          <w:sz w:val="22"/>
        </w:rPr>
        <w:t xml:space="preserve"> подчеркнуть):</w:t>
      </w:r>
      <w:r w:rsidRPr="005E4EFB">
        <w:rPr>
          <w:sz w:val="22"/>
        </w:rPr>
        <w:t xml:space="preserve"> общую, упрощенную, патентную, в виде единого налога на вмененный доход для отдельных видов деятельности, для сельскохозяйственных товаропроизводителей</w:t>
      </w:r>
      <w:r w:rsidR="00485B08" w:rsidRPr="005E4EFB">
        <w:rPr>
          <w:sz w:val="22"/>
        </w:rPr>
        <w:t>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9.11. </w:t>
      </w:r>
      <w:r w:rsidRPr="005E4EFB">
        <w:rPr>
          <w:b/>
          <w:sz w:val="22"/>
        </w:rPr>
        <w:t xml:space="preserve">Не имеет / </w:t>
      </w:r>
      <w:proofErr w:type="gramStart"/>
      <w:r w:rsidRPr="005E4EFB">
        <w:rPr>
          <w:b/>
          <w:sz w:val="22"/>
        </w:rPr>
        <w:t>имеет</w:t>
      </w:r>
      <w:proofErr w:type="gramEnd"/>
      <w:r w:rsidRPr="005E4EFB">
        <w:rPr>
          <w:sz w:val="22"/>
        </w:rPr>
        <w:t xml:space="preserve"> просроченную задолженность по уплате </w:t>
      </w:r>
      <w:r w:rsidRPr="005E4EFB">
        <w:rPr>
          <w:rFonts w:eastAsia="Calibri"/>
          <w:sz w:val="22"/>
        </w:rPr>
        <w:t>налоговых, неналоговых и иных обязательных платежей в бюджеты всех уровней и внебюджетные фонды.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9.12. </w:t>
      </w:r>
      <w:r w:rsidRPr="005E4EFB">
        <w:rPr>
          <w:b/>
          <w:sz w:val="22"/>
        </w:rPr>
        <w:t xml:space="preserve">Не имеет / </w:t>
      </w:r>
      <w:proofErr w:type="gramStart"/>
      <w:r w:rsidRPr="005E4EFB">
        <w:rPr>
          <w:b/>
          <w:sz w:val="22"/>
        </w:rPr>
        <w:t>имеет</w:t>
      </w:r>
      <w:proofErr w:type="gramEnd"/>
      <w:r w:rsidRPr="005E4EFB">
        <w:rPr>
          <w:sz w:val="22"/>
        </w:rPr>
        <w:t xml:space="preserve"> наемных работников в количестве __ человек. Установленный размер средней заработной платы наемным работникам на момент подачи заявки _________ рублей, что </w:t>
      </w:r>
      <w:r w:rsidRPr="005E4EFB">
        <w:rPr>
          <w:b/>
          <w:sz w:val="22"/>
        </w:rPr>
        <w:t xml:space="preserve">не ниже / </w:t>
      </w:r>
      <w:proofErr w:type="gramStart"/>
      <w:r w:rsidRPr="005E4EFB">
        <w:rPr>
          <w:b/>
          <w:sz w:val="22"/>
        </w:rPr>
        <w:t>ниже</w:t>
      </w:r>
      <w:proofErr w:type="gramEnd"/>
      <w:r w:rsidRPr="005E4EFB">
        <w:rPr>
          <w:sz w:val="22"/>
        </w:rPr>
        <w:t xml:space="preserve"> величины прожиточного минимума трудоспособного населения по Томской области.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9.13. </w:t>
      </w:r>
      <w:proofErr w:type="gramStart"/>
      <w:r w:rsidRPr="005E4EFB">
        <w:rPr>
          <w:b/>
          <w:sz w:val="22"/>
        </w:rPr>
        <w:t>Заключил</w:t>
      </w:r>
      <w:proofErr w:type="gramEnd"/>
      <w:r w:rsidRPr="005E4EFB">
        <w:rPr>
          <w:b/>
          <w:sz w:val="22"/>
        </w:rPr>
        <w:t xml:space="preserve"> / не заключил</w:t>
      </w:r>
      <w:r w:rsidRPr="005E4EFB">
        <w:rPr>
          <w:sz w:val="22"/>
        </w:rPr>
        <w:t xml:space="preserve"> трудовые договоры со всеми работниками.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9.14. (Для юридических лиц) </w:t>
      </w:r>
      <w:proofErr w:type="gramStart"/>
      <w:r w:rsidRPr="005E4EFB">
        <w:rPr>
          <w:b/>
          <w:sz w:val="22"/>
        </w:rPr>
        <w:t>Заключил</w:t>
      </w:r>
      <w:proofErr w:type="gramEnd"/>
      <w:r w:rsidRPr="005E4EFB">
        <w:rPr>
          <w:b/>
          <w:sz w:val="22"/>
        </w:rPr>
        <w:t xml:space="preserve"> / не заключил</w:t>
      </w:r>
      <w:r w:rsidRPr="005E4EFB">
        <w:rPr>
          <w:sz w:val="22"/>
        </w:rPr>
        <w:t xml:space="preserve"> трудовой договор с руководителем юридического лица.</w:t>
      </w:r>
    </w:p>
    <w:p w:rsidR="00591C77" w:rsidRPr="005E4EFB" w:rsidRDefault="00591C77" w:rsidP="00591C77">
      <w:pPr>
        <w:tabs>
          <w:tab w:val="left" w:pos="7680"/>
        </w:tabs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9.15. </w:t>
      </w:r>
      <w:r w:rsidRPr="005E4EFB">
        <w:rPr>
          <w:b/>
          <w:sz w:val="22"/>
        </w:rPr>
        <w:t xml:space="preserve">Не имеет / </w:t>
      </w:r>
      <w:proofErr w:type="gramStart"/>
      <w:r w:rsidRPr="005E4EFB">
        <w:rPr>
          <w:b/>
          <w:sz w:val="22"/>
        </w:rPr>
        <w:t>имеет</w:t>
      </w:r>
      <w:proofErr w:type="gramEnd"/>
      <w:r w:rsidRPr="005E4EFB">
        <w:rPr>
          <w:sz w:val="22"/>
        </w:rPr>
        <w:t xml:space="preserve"> неурегулированную просроченную задолженность по заработной плате по состоянию на дату подачи заявки.</w:t>
      </w:r>
    </w:p>
    <w:p w:rsidR="00591C77" w:rsidRPr="005E4EFB" w:rsidRDefault="00591C77" w:rsidP="00591C77">
      <w:pPr>
        <w:tabs>
          <w:tab w:val="left" w:pos="7680"/>
        </w:tabs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5E4EFB">
        <w:rPr>
          <w:rFonts w:eastAsia="Calibri"/>
          <w:sz w:val="22"/>
        </w:rPr>
        <w:t xml:space="preserve">9.16. В  отношении заявителя ранее </w:t>
      </w:r>
      <w:r w:rsidRPr="005E4EFB">
        <w:rPr>
          <w:rFonts w:eastAsia="Calibri"/>
          <w:b/>
          <w:sz w:val="22"/>
        </w:rPr>
        <w:t>не было принято решение</w:t>
      </w:r>
      <w:r w:rsidRPr="005E4EFB">
        <w:rPr>
          <w:rFonts w:eastAsia="Calibri"/>
          <w:sz w:val="22"/>
        </w:rPr>
        <w:t xml:space="preserve"> об оказании аналогичной поддержки (поддержки, </w:t>
      </w:r>
      <w:proofErr w:type="gramStart"/>
      <w:r w:rsidRPr="005E4EFB">
        <w:rPr>
          <w:rFonts w:eastAsia="Calibri"/>
          <w:sz w:val="22"/>
        </w:rPr>
        <w:t>условия</w:t>
      </w:r>
      <w:proofErr w:type="gramEnd"/>
      <w:r w:rsidRPr="005E4EFB">
        <w:rPr>
          <w:rFonts w:eastAsia="Calibri"/>
          <w:sz w:val="22"/>
        </w:rPr>
        <w:t xml:space="preserve"> оказания которой совпадают, включая форму, вид поддержки и цели ее оказания) либо ранее в отношении заявителя </w:t>
      </w:r>
      <w:r w:rsidRPr="005E4EFB">
        <w:rPr>
          <w:rFonts w:eastAsia="Calibri"/>
          <w:b/>
          <w:sz w:val="22"/>
        </w:rPr>
        <w:t>было принято решение</w:t>
      </w:r>
      <w:r w:rsidRPr="005E4EFB">
        <w:rPr>
          <w:rFonts w:eastAsia="Calibri"/>
          <w:sz w:val="22"/>
        </w:rPr>
        <w:t xml:space="preserve"> об оказании аналогичной поддержки (поддержки, условия оказания которой совпадают, включая форму, вид поддержки и цели ее оказания) и сроки ее оказания </w:t>
      </w:r>
      <w:r w:rsidRPr="005E4EFB">
        <w:rPr>
          <w:rFonts w:eastAsia="Calibri"/>
          <w:b/>
          <w:sz w:val="22"/>
        </w:rPr>
        <w:t>истекли / не истекли</w:t>
      </w:r>
      <w:r w:rsidRPr="005E4EFB">
        <w:rPr>
          <w:rFonts w:eastAsia="Calibri"/>
          <w:sz w:val="22"/>
        </w:rPr>
        <w:t>;</w:t>
      </w:r>
    </w:p>
    <w:p w:rsidR="00591C77" w:rsidRPr="005E4EFB" w:rsidRDefault="00591C77" w:rsidP="00591C77">
      <w:pPr>
        <w:tabs>
          <w:tab w:val="left" w:pos="7680"/>
        </w:tabs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5E4EFB">
        <w:rPr>
          <w:rFonts w:eastAsia="Calibri"/>
          <w:sz w:val="22"/>
        </w:rPr>
        <w:t>9.17. Заявитель (</w:t>
      </w:r>
      <w:proofErr w:type="gramStart"/>
      <w:r w:rsidRPr="005E4EFB">
        <w:rPr>
          <w:rFonts w:eastAsia="Calibri"/>
          <w:b/>
          <w:sz w:val="22"/>
        </w:rPr>
        <w:t>нужное</w:t>
      </w:r>
      <w:proofErr w:type="gramEnd"/>
      <w:r w:rsidRPr="005E4EFB">
        <w:rPr>
          <w:rFonts w:eastAsia="Calibri"/>
          <w:b/>
          <w:sz w:val="22"/>
        </w:rPr>
        <w:t xml:space="preserve"> отметить</w:t>
      </w:r>
      <w:r w:rsidRPr="005E4EFB">
        <w:rPr>
          <w:rFonts w:eastAsia="Calibri"/>
          <w:sz w:val="22"/>
        </w:rPr>
        <w:t>):</w:t>
      </w:r>
    </w:p>
    <w:p w:rsidR="00591C77" w:rsidRPr="005E4EFB" w:rsidRDefault="00591C77" w:rsidP="00591C77">
      <w:pPr>
        <w:tabs>
          <w:tab w:val="left" w:pos="7680"/>
        </w:tabs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5E4EFB">
        <w:rPr>
          <w:rFonts w:eastAsia="Calibri"/>
          <w:sz w:val="22"/>
        </w:rPr>
        <w:t>- не допускал нарушений порядка и условий оказания поддержки;</w:t>
      </w:r>
    </w:p>
    <w:p w:rsidR="00591C77" w:rsidRPr="005E4EFB" w:rsidRDefault="00591C77" w:rsidP="00591C77">
      <w:pPr>
        <w:tabs>
          <w:tab w:val="left" w:pos="7680"/>
        </w:tabs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5E4EFB">
        <w:rPr>
          <w:rFonts w:eastAsia="Calibri"/>
          <w:sz w:val="22"/>
        </w:rPr>
        <w:t xml:space="preserve">- допускал нарушения порядка и условий оказания поддержки и с даты признания заявителя </w:t>
      </w:r>
      <w:proofErr w:type="gramStart"/>
      <w:r w:rsidRPr="005E4EFB">
        <w:rPr>
          <w:rFonts w:eastAsia="Calibri"/>
          <w:sz w:val="22"/>
        </w:rPr>
        <w:t>допустившим</w:t>
      </w:r>
      <w:proofErr w:type="gramEnd"/>
      <w:r w:rsidRPr="005E4EFB">
        <w:rPr>
          <w:rFonts w:eastAsia="Calibri"/>
          <w:sz w:val="22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3 года и более;</w:t>
      </w:r>
    </w:p>
    <w:p w:rsidR="00591C77" w:rsidRPr="005E4EFB" w:rsidRDefault="00591C77" w:rsidP="00591C77">
      <w:pPr>
        <w:tabs>
          <w:tab w:val="left" w:pos="7680"/>
        </w:tabs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5E4EFB">
        <w:rPr>
          <w:rFonts w:eastAsia="Calibri"/>
          <w:sz w:val="22"/>
        </w:rPr>
        <w:t xml:space="preserve">- допускал нарушения порядка и условий оказания поддержки и с даты признания заявителя </w:t>
      </w:r>
      <w:proofErr w:type="gramStart"/>
      <w:r w:rsidRPr="005E4EFB">
        <w:rPr>
          <w:rFonts w:eastAsia="Calibri"/>
          <w:sz w:val="22"/>
        </w:rPr>
        <w:t>допустившим</w:t>
      </w:r>
      <w:proofErr w:type="gramEnd"/>
      <w:r w:rsidRPr="005E4EFB">
        <w:rPr>
          <w:rFonts w:eastAsia="Calibri"/>
          <w:sz w:val="22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3 лет;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10. </w:t>
      </w:r>
      <w:proofErr w:type="gramStart"/>
      <w:r w:rsidRPr="005E4EFB">
        <w:rPr>
          <w:sz w:val="22"/>
        </w:rPr>
        <w:t>Обязуется не предоставлять для (возмещения) затраты, произведенные или возмещенные за счет средств бюджетов всех уровней, а также расходы на приобретение техники и оборудования, бывших в употреблении, в том числе мебели, офисной, производственной и не производственной техники и комплектующих к ним.</w:t>
      </w:r>
      <w:proofErr w:type="gramEnd"/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lastRenderedPageBreak/>
        <w:t xml:space="preserve">11. Обязуется не предоставлять в целях (возмещения) за счет субсидии расходы на приобретение товаров, работ и услуг у лиц, которые являются взаимозависимыми по отношению к заявителю. </w:t>
      </w:r>
    </w:p>
    <w:p w:rsidR="00591C77" w:rsidRPr="005E4EFB" w:rsidRDefault="00591C77" w:rsidP="00591C77">
      <w:pPr>
        <w:jc w:val="both"/>
        <w:rPr>
          <w:sz w:val="22"/>
        </w:rPr>
      </w:pPr>
      <w:r w:rsidRPr="005E4EFB">
        <w:rPr>
          <w:sz w:val="22"/>
        </w:rPr>
        <w:t>12. Обязуется в срок до 31 декабря года, следующего за годом реализации предпринимательского проекта, обеспечить сохранение общего количества рабочих мест, созданных с момента регистрации заявителя в качестве юридического лица или индивидуального предпринимателя до окончания срока реализации предпринимательского проекта, определяемого в соответствии с пунктом 9.8 настоящего Положения.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>13. Объем запрашиваемой субсидии (в рублях) _______________________________________.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>14. Обязуется произвести вложение собственных средств (денежные средства, иное имущество) в предпринимательский проект в объеме не менее 30 процентов от суммы субсидии. На момент подачи заявки вложено собственных средств, не подлежащих субсидированию, (в рублях) ____________.</w:t>
      </w:r>
    </w:p>
    <w:p w:rsidR="00083AC8" w:rsidRPr="005E4EFB" w:rsidRDefault="00083AC8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 xml:space="preserve">15. Обязуется своевременно исполнять обязанности </w:t>
      </w:r>
      <w:r w:rsidR="00E2214A" w:rsidRPr="005E4EFB">
        <w:rPr>
          <w:sz w:val="22"/>
        </w:rPr>
        <w:t>по уплате налоговых, неналоговых и иных обязательных платежей в бюджеты всех уровней и внебюджетные фонды</w:t>
      </w:r>
      <w:r w:rsidRPr="005E4EFB">
        <w:rPr>
          <w:sz w:val="22"/>
        </w:rPr>
        <w:t>, за неисполнение данных обязанностей заявитель несет ответственность в соответствии с действующим законодательством Российской Федерации.</w:t>
      </w: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</w:p>
    <w:p w:rsidR="00591C77" w:rsidRPr="005E4EFB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ab/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  <w:r w:rsidRPr="005E4EFB">
        <w:rPr>
          <w:sz w:val="22"/>
        </w:rPr>
        <w:tab/>
        <w:t xml:space="preserve">Со всеми условиями проведения конкурса </w:t>
      </w:r>
      <w:proofErr w:type="gramStart"/>
      <w:r w:rsidRPr="005E4EFB">
        <w:rPr>
          <w:sz w:val="22"/>
        </w:rPr>
        <w:t>ознакомлен</w:t>
      </w:r>
      <w:proofErr w:type="gramEnd"/>
      <w:r w:rsidRPr="005E4EFB">
        <w:rPr>
          <w:sz w:val="22"/>
        </w:rPr>
        <w:t>, их понимаю и согласен с ними.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Руководитель юридического лица, индивидуальный предприниматель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(представитель по доверенности от "____" _________ 20__ г. № _____)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 xml:space="preserve">                                                                    </w:t>
      </w:r>
      <w:r w:rsidRPr="0013645A">
        <w:rPr>
          <w:rFonts w:ascii="Courier New" w:hAnsi="Courier New" w:cs="Courier New"/>
          <w:sz w:val="20"/>
          <w:szCs w:val="20"/>
        </w:rPr>
        <w:t>__________________</w:t>
      </w:r>
      <w:r w:rsidRPr="0013645A">
        <w:t>/</w:t>
      </w:r>
      <w:r w:rsidRPr="0013645A">
        <w:rPr>
          <w:rFonts w:ascii="Courier New" w:hAnsi="Courier New" w:cs="Courier New"/>
          <w:sz w:val="20"/>
          <w:szCs w:val="20"/>
        </w:rPr>
        <w:t>__________________________</w:t>
      </w:r>
      <w:r w:rsidRPr="0013645A">
        <w:t>/</w:t>
      </w:r>
    </w:p>
    <w:p w:rsidR="00591C77" w:rsidRPr="0013645A" w:rsidRDefault="00591C77" w:rsidP="00591C77">
      <w:pPr>
        <w:tabs>
          <w:tab w:val="left" w:pos="4536"/>
        </w:tabs>
        <w:autoSpaceDE w:val="0"/>
        <w:autoSpaceDN w:val="0"/>
        <w:adjustRightInd w:val="0"/>
        <w:rPr>
          <w:sz w:val="22"/>
        </w:rPr>
      </w:pPr>
      <w:r w:rsidRPr="0013645A">
        <w:rPr>
          <w:sz w:val="18"/>
          <w:szCs w:val="18"/>
        </w:rPr>
        <w:t>М.П.</w:t>
      </w:r>
      <w:r w:rsidRPr="0013645A">
        <w:rPr>
          <w:sz w:val="18"/>
          <w:szCs w:val="18"/>
        </w:rPr>
        <w:tab/>
        <w:t>(подпись)</w:t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  <w:t>(Ф.И.О. (отчество – при наличии))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«___» ____________ 20__ год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  <w:r w:rsidRPr="0013645A">
        <w:br w:type="page"/>
      </w:r>
      <w:r w:rsidRPr="0013645A">
        <w:rPr>
          <w:sz w:val="23"/>
          <w:szCs w:val="23"/>
        </w:rPr>
        <w:lastRenderedPageBreak/>
        <w:t>Форма 3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Начальнику 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управления экономического развития </w:t>
      </w:r>
    </w:p>
    <w:p w:rsidR="00591C77" w:rsidRPr="00807977" w:rsidRDefault="00591C77" w:rsidP="00591C77">
      <w:pPr>
        <w:autoSpaceDE w:val="0"/>
        <w:autoSpaceDN w:val="0"/>
        <w:adjustRightInd w:val="0"/>
        <w:jc w:val="right"/>
      </w:pPr>
      <w:r w:rsidRPr="004F0029">
        <w:t>администрации Города Томска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13645A">
        <w:rPr>
          <w:b/>
          <w:sz w:val="23"/>
          <w:szCs w:val="23"/>
        </w:rPr>
        <w:t>Согласие на обработку персональных данных</w:t>
      </w:r>
      <w:r w:rsidRPr="0013645A">
        <w:rPr>
          <w:sz w:val="23"/>
          <w:szCs w:val="23"/>
          <w:vertAlign w:val="superscript"/>
        </w:rPr>
        <w:footnoteReference w:id="1"/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3"/>
          <w:szCs w:val="23"/>
        </w:rPr>
      </w:pPr>
      <w:r w:rsidRPr="0013645A">
        <w:rPr>
          <w:sz w:val="23"/>
          <w:szCs w:val="23"/>
        </w:rPr>
        <w:t xml:space="preserve">    Я, _________________________________________________________________________,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13645A">
        <w:rPr>
          <w:sz w:val="23"/>
          <w:szCs w:val="23"/>
        </w:rPr>
        <w:t>(указывается фамилия, имя, отчество (при наличии), 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proofErr w:type="gramStart"/>
      <w:r w:rsidRPr="0013645A">
        <w:rPr>
          <w:sz w:val="23"/>
          <w:szCs w:val="23"/>
        </w:rPr>
        <w:t>даю свое согласие управлению экономического развития администрации Города Томска, расположенному по адресу: город Томск, переулок Плеханова, 4 (далее –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для участия в конкурсе начинающих предпринимателей «Томск.</w:t>
      </w:r>
      <w:proofErr w:type="gramEnd"/>
      <w:r w:rsidRPr="0013645A">
        <w:rPr>
          <w:sz w:val="23"/>
          <w:szCs w:val="23"/>
        </w:rPr>
        <w:t> Первый шаг» в рамках реализации муниципальной программы «Экономическое развитие и инновационная экономика» на 2015-2020 годы, а именно: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1. Фамилия, имя, отчество (при наличии):_______________________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2. Контакты (телефон сотовый, городской, e-</w:t>
      </w:r>
      <w:proofErr w:type="spellStart"/>
      <w:r w:rsidRPr="0013645A">
        <w:rPr>
          <w:sz w:val="23"/>
          <w:szCs w:val="23"/>
        </w:rPr>
        <w:t>mail</w:t>
      </w:r>
      <w:proofErr w:type="spellEnd"/>
      <w:r w:rsidRPr="0013645A">
        <w:rPr>
          <w:sz w:val="23"/>
          <w:szCs w:val="23"/>
        </w:rPr>
        <w:t>):________________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3. Адрес регистрации по месту жительства: ________________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4. Адрес фактического проживания: ________________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13645A">
        <w:rPr>
          <w:sz w:val="23"/>
          <w:szCs w:val="23"/>
        </w:rPr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портале муниципального образования «Город Томск» (http://www.admin.tomsk.ru), предоставление персональных данных органам государственной власти Российской Федерации, органам государственной власти Томской области, органам местного самоуправления муниципального образования «Город Томск» по их запросам.</w:t>
      </w:r>
      <w:proofErr w:type="gramEnd"/>
      <w:r w:rsidRPr="0013645A">
        <w:rPr>
          <w:sz w:val="23"/>
          <w:szCs w:val="23"/>
        </w:rPr>
        <w:t xml:space="preserve"> Оператор может передавать мои персональные данные Департаменту промышленности и развития предпринимательства Томской области, иным органам государственной власти Российской Федерации, органам государственной власти Томской области, органам местного самоуправления муниципального образования «Город Томск».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Обработка персональных данных в указанных целях может осуществляться неопределенный срок, как автоматизировано, так и без использования средств автоматизации.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Настоящее согласие выдано без ограничения срока его действия.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3645A">
        <w:rPr>
          <w:sz w:val="23"/>
          <w:szCs w:val="23"/>
        </w:rPr>
        <w:t xml:space="preserve"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</w:t>
      </w:r>
      <w:proofErr w:type="gramStart"/>
      <w:r w:rsidRPr="0013645A">
        <w:rPr>
          <w:sz w:val="23"/>
          <w:szCs w:val="23"/>
        </w:rPr>
        <w:t xml:space="preserve">законодательством) </w:t>
      </w:r>
      <w:proofErr w:type="gramEnd"/>
      <w:r w:rsidRPr="0013645A">
        <w:rPr>
          <w:sz w:val="23"/>
          <w:szCs w:val="23"/>
        </w:rPr>
        <w:t>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3"/>
          <w:szCs w:val="23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3"/>
          <w:szCs w:val="23"/>
        </w:rPr>
      </w:pPr>
      <w:r w:rsidRPr="0013645A">
        <w:rPr>
          <w:sz w:val="23"/>
          <w:szCs w:val="23"/>
        </w:rPr>
        <w:t>«___» ____________ 20__ год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3"/>
          <w:szCs w:val="23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3"/>
          <w:szCs w:val="23"/>
        </w:rPr>
      </w:pPr>
      <w:r w:rsidRPr="0013645A">
        <w:rPr>
          <w:sz w:val="23"/>
          <w:szCs w:val="23"/>
        </w:rPr>
        <w:t>_________________ /__________________________/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645A">
        <w:rPr>
          <w:sz w:val="20"/>
          <w:szCs w:val="20"/>
        </w:rPr>
        <w:tab/>
        <w:t>(подпись)</w:t>
      </w:r>
      <w:r w:rsidRPr="0013645A">
        <w:rPr>
          <w:sz w:val="20"/>
          <w:szCs w:val="20"/>
        </w:rPr>
        <w:tab/>
        <w:t>(Ф.И.О. (отчество – при наличии))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  <w:outlineLvl w:val="1"/>
      </w:pPr>
      <w:r w:rsidRPr="0013645A">
        <w:br w:type="page"/>
      </w:r>
      <w:r w:rsidRPr="0013645A">
        <w:lastRenderedPageBreak/>
        <w:t>Форма 4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  <w:outlineLvl w:val="1"/>
      </w:pP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Начальнику 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управления экономического развития </w:t>
      </w:r>
    </w:p>
    <w:p w:rsidR="00591C77" w:rsidRPr="00807977" w:rsidRDefault="00591C77" w:rsidP="00591C77">
      <w:pPr>
        <w:autoSpaceDE w:val="0"/>
        <w:autoSpaceDN w:val="0"/>
        <w:adjustRightInd w:val="0"/>
        <w:jc w:val="right"/>
      </w:pPr>
      <w:r w:rsidRPr="004F0029">
        <w:t>администрации Города Томска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right"/>
      </w:pP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right"/>
      </w:pP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3645A">
        <w:rPr>
          <w:b/>
        </w:rPr>
        <w:t>Описание предпринимательского проекта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Наименование юридического лица (Ф.И.О. (отчество – при наличии) индивидуального предпринимателя), 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Наименование проекта 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13645A">
        <w:t>План описания проекта: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424755">
        <w:t>1. Краткое резюме проекта (организационно-правовая форма, дата создания, дата начала</w:t>
      </w:r>
      <w:r w:rsidRPr="0013645A">
        <w:t xml:space="preserve"> деятельности, численность персонала, выручка, цели проекта, общая сумма налоговых отчислений, общий объем финансирования проекта, преимущества предприятия).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2. Подробное описание предприятия (информация об учредителях, инициаторах проекта, об опыте; численность и компетенции персонала; структура финансирования проекта; географическое положение и преимущества деятельности предприятия).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3. Продукция/услуга (целевая аудитория, характеристика и назначение продукции/услуги; нормативные требования к продукции/услуге).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4. Анализ рынка (описание географического сегмента предприятия; основные тенденции рынка, характеристика конкурентов, характеристика потребителей).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5. Сбыт и продвижение продукции/услуг на рынок (ценовая политика, условия продаж, приоритетные средства продвижения).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6. Риски проекта.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Руководитель юридического лица, индивидуальный предприниматель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(представитель по доверенности от "____" _________ 20__ г. № _____)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 xml:space="preserve">                                                                    </w:t>
      </w:r>
      <w:r w:rsidRPr="0013645A">
        <w:rPr>
          <w:rFonts w:ascii="Courier New" w:hAnsi="Courier New" w:cs="Courier New"/>
          <w:sz w:val="20"/>
          <w:szCs w:val="20"/>
        </w:rPr>
        <w:t>__________________</w:t>
      </w:r>
      <w:r w:rsidRPr="0013645A">
        <w:t>/</w:t>
      </w:r>
      <w:r w:rsidRPr="0013645A">
        <w:rPr>
          <w:rFonts w:ascii="Courier New" w:hAnsi="Courier New" w:cs="Courier New"/>
          <w:sz w:val="20"/>
          <w:szCs w:val="20"/>
        </w:rPr>
        <w:t>__________________________</w:t>
      </w:r>
      <w:r w:rsidRPr="0013645A">
        <w:t>/</w:t>
      </w:r>
    </w:p>
    <w:p w:rsidR="00591C77" w:rsidRPr="0013645A" w:rsidRDefault="00591C77" w:rsidP="00591C77">
      <w:pPr>
        <w:tabs>
          <w:tab w:val="left" w:pos="4536"/>
        </w:tabs>
        <w:autoSpaceDE w:val="0"/>
        <w:autoSpaceDN w:val="0"/>
        <w:adjustRightInd w:val="0"/>
        <w:rPr>
          <w:sz w:val="22"/>
        </w:rPr>
      </w:pPr>
      <w:r w:rsidRPr="0013645A">
        <w:rPr>
          <w:sz w:val="18"/>
          <w:szCs w:val="18"/>
        </w:rPr>
        <w:t>М.П.</w:t>
      </w:r>
      <w:r w:rsidRPr="0013645A">
        <w:rPr>
          <w:sz w:val="18"/>
          <w:szCs w:val="18"/>
        </w:rPr>
        <w:tab/>
        <w:t>(подпись)</w:t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  <w:t>(Ф.И.О. (отчество – при наличии))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«___» ____________ 20__ год</w:t>
      </w: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autoSpaceDE w:val="0"/>
        <w:autoSpaceDN w:val="0"/>
        <w:spacing w:after="240"/>
        <w:jc w:val="right"/>
      </w:pPr>
      <w:r w:rsidRPr="0013645A">
        <w:br w:type="page"/>
      </w:r>
      <w:r w:rsidRPr="0013645A">
        <w:lastRenderedPageBreak/>
        <w:t>Форма 5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Начальнику 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управления экономического развития </w:t>
      </w:r>
    </w:p>
    <w:p w:rsidR="00591C77" w:rsidRPr="00807977" w:rsidRDefault="00591C77" w:rsidP="00591C77">
      <w:pPr>
        <w:autoSpaceDE w:val="0"/>
        <w:autoSpaceDN w:val="0"/>
        <w:adjustRightInd w:val="0"/>
        <w:jc w:val="right"/>
      </w:pPr>
      <w:r w:rsidRPr="004F0029">
        <w:t>администрации Города Томска</w:t>
      </w:r>
    </w:p>
    <w:p w:rsidR="00591C77" w:rsidRPr="0013645A" w:rsidRDefault="00591C77" w:rsidP="00591C77">
      <w:pPr>
        <w:autoSpaceDE w:val="0"/>
        <w:autoSpaceDN w:val="0"/>
        <w:spacing w:after="240"/>
        <w:jc w:val="right"/>
      </w:pPr>
    </w:p>
    <w:p w:rsidR="00591C77" w:rsidRPr="0013645A" w:rsidRDefault="00591C77" w:rsidP="00591C77">
      <w:pPr>
        <w:keepNext/>
        <w:widowControl w:val="0"/>
        <w:autoSpaceDE w:val="0"/>
        <w:autoSpaceDN w:val="0"/>
        <w:jc w:val="center"/>
        <w:outlineLvl w:val="1"/>
        <w:rPr>
          <w:b/>
        </w:rPr>
      </w:pPr>
      <w:r w:rsidRPr="0013645A">
        <w:rPr>
          <w:b/>
        </w:rPr>
        <w:t>Резюме предпринимательского проекта</w:t>
      </w:r>
    </w:p>
    <w:p w:rsidR="00591C77" w:rsidRPr="0013645A" w:rsidRDefault="00591C77" w:rsidP="00591C77">
      <w:pPr>
        <w:rPr>
          <w:b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  <w:rPr>
          <w:i/>
        </w:rPr>
      </w:pPr>
      <w:r w:rsidRPr="0013645A">
        <w:rPr>
          <w:b/>
        </w:rPr>
        <w:t xml:space="preserve">Наименование проекта: </w:t>
      </w:r>
      <w:r w:rsidRPr="0013645A">
        <w:rPr>
          <w:i/>
        </w:rPr>
        <w:t>(в соответствии с заявлением на участие в конкурсе)</w:t>
      </w:r>
    </w:p>
    <w:p w:rsidR="00591C77" w:rsidRPr="0013645A" w:rsidRDefault="00591C77" w:rsidP="00591C77">
      <w:pPr>
        <w:rPr>
          <w:bCs/>
          <w:i/>
        </w:rPr>
      </w:pPr>
      <w:r w:rsidRPr="0013645A">
        <w:rPr>
          <w:b/>
          <w:bCs/>
        </w:rPr>
        <w:t>Заявитель:</w:t>
      </w:r>
      <w:r w:rsidRPr="0013645A">
        <w:rPr>
          <w:bCs/>
        </w:rPr>
        <w:t xml:space="preserve"> </w:t>
      </w:r>
      <w:r w:rsidRPr="0013645A">
        <w:rPr>
          <w:bCs/>
          <w:i/>
        </w:rPr>
        <w:t>(ФИО (отчество – при наличии) индивидуального предпринимателя или наименование юридического лица)</w:t>
      </w:r>
    </w:p>
    <w:p w:rsidR="00591C77" w:rsidRPr="0013645A" w:rsidRDefault="00591C77" w:rsidP="00591C77">
      <w:pPr>
        <w:jc w:val="both"/>
      </w:pPr>
      <w:r w:rsidRPr="0013645A">
        <w:rPr>
          <w:b/>
        </w:rPr>
        <w:t xml:space="preserve">Дата государственной регистрации: </w:t>
      </w:r>
      <w:r w:rsidRPr="0013645A">
        <w:rPr>
          <w:i/>
        </w:rPr>
        <w:t>(дата присвоения ОГРН)</w:t>
      </w:r>
    </w:p>
    <w:p w:rsidR="00591C77" w:rsidRPr="0013645A" w:rsidRDefault="00591C77" w:rsidP="00591C77">
      <w:pPr>
        <w:rPr>
          <w:sz w:val="20"/>
          <w:szCs w:val="20"/>
        </w:rPr>
      </w:pPr>
      <w:r w:rsidRPr="0013645A">
        <w:rPr>
          <w:b/>
        </w:rPr>
        <w:t xml:space="preserve">Руководитель: </w:t>
      </w:r>
      <w:r w:rsidRPr="0013645A">
        <w:rPr>
          <w:i/>
        </w:rPr>
        <w:t>(ФИО (отчество – при наличии), должность)</w:t>
      </w:r>
      <w:r w:rsidRPr="0013645A">
        <w:t xml:space="preserve"> </w:t>
      </w:r>
    </w:p>
    <w:p w:rsidR="00591C77" w:rsidRPr="0013645A" w:rsidRDefault="00591C77" w:rsidP="00591C77">
      <w:pPr>
        <w:jc w:val="both"/>
        <w:rPr>
          <w:i/>
        </w:rPr>
      </w:pPr>
      <w:r w:rsidRPr="0013645A">
        <w:rPr>
          <w:b/>
        </w:rPr>
        <w:t xml:space="preserve">Запрашиваемая сумма субсидии: </w:t>
      </w:r>
      <w:r w:rsidRPr="0013645A">
        <w:rPr>
          <w:i/>
        </w:rPr>
        <w:t>(сумма субсидии указывается в соответствии с заявлением на участие в конкурсе)</w:t>
      </w:r>
    </w:p>
    <w:p w:rsidR="00591C77" w:rsidRPr="0013645A" w:rsidRDefault="00591C77" w:rsidP="00591C77">
      <w:pPr>
        <w:jc w:val="both"/>
        <w:rPr>
          <w:i/>
        </w:rPr>
      </w:pPr>
      <w:r w:rsidRPr="0013645A">
        <w:rPr>
          <w:b/>
        </w:rPr>
        <w:t>Наличие на момент подачи заявки и размер предпринимательских затрат на сумму запрашиваемой субсидии:</w:t>
      </w:r>
      <w:r w:rsidRPr="0013645A">
        <w:t xml:space="preserve"> </w:t>
      </w:r>
      <w:r w:rsidRPr="0013645A">
        <w:rPr>
          <w:i/>
        </w:rPr>
        <w:t>(в соответствии с приложенными подтверждающими документами)</w:t>
      </w:r>
    </w:p>
    <w:p w:rsidR="00591C77" w:rsidRPr="0013645A" w:rsidRDefault="00591C77" w:rsidP="00591C77">
      <w:pPr>
        <w:jc w:val="both"/>
      </w:pPr>
      <w:r w:rsidRPr="0013645A">
        <w:rPr>
          <w:b/>
        </w:rPr>
        <w:t>Сумма вложенных в проект на момент подачи заявки средств, не подлежащих субсидированию:</w:t>
      </w:r>
      <w:r w:rsidRPr="0013645A">
        <w:t xml:space="preserve"> </w:t>
      </w:r>
      <w:r w:rsidRPr="0013645A">
        <w:rPr>
          <w:i/>
        </w:rPr>
        <w:t>(в соответствии с приложенными подтверждающими документами)</w:t>
      </w:r>
    </w:p>
    <w:p w:rsidR="00591C77" w:rsidRPr="0013645A" w:rsidRDefault="00591C77" w:rsidP="00591C77">
      <w:pPr>
        <w:jc w:val="both"/>
        <w:rPr>
          <w:b/>
        </w:rPr>
      </w:pPr>
    </w:p>
    <w:p w:rsidR="00591C77" w:rsidRPr="0013645A" w:rsidRDefault="00591C77" w:rsidP="00591C77">
      <w:pPr>
        <w:jc w:val="both"/>
        <w:rPr>
          <w:i/>
        </w:rPr>
      </w:pPr>
      <w:r w:rsidRPr="0013645A">
        <w:rPr>
          <w:b/>
        </w:rPr>
        <w:t xml:space="preserve">Юридический адрес заявителя: </w:t>
      </w:r>
      <w:r w:rsidRPr="0013645A">
        <w:rPr>
          <w:i/>
        </w:rPr>
        <w:t>(адрес регистрации юридического лица или адрес регистрации по месту жительства индивидуального предпринимателя)</w:t>
      </w:r>
    </w:p>
    <w:p w:rsidR="00591C77" w:rsidRPr="0013645A" w:rsidRDefault="00591C77" w:rsidP="00591C77">
      <w:pPr>
        <w:jc w:val="both"/>
        <w:rPr>
          <w:i/>
        </w:rPr>
      </w:pPr>
      <w:r w:rsidRPr="0013645A">
        <w:rPr>
          <w:b/>
        </w:rPr>
        <w:t xml:space="preserve">Фактический адрес реализации проекта: </w:t>
      </w:r>
      <w:r w:rsidRPr="0013645A">
        <w:rPr>
          <w:i/>
        </w:rPr>
        <w:t xml:space="preserve">(адрес арендованного для реализации проекта помещения или помещения, принадлежащего заявителю на праве собственности; «отсутствует» - в случае, если отсутствует действующий договор аренды (субаренды) или право собственности заявителя на помещение; «не требуется» - если для реализации проекта помещение не требуется) </w:t>
      </w:r>
    </w:p>
    <w:p w:rsidR="00591C77" w:rsidRPr="0013645A" w:rsidRDefault="00591C77" w:rsidP="00591C77">
      <w:pPr>
        <w:jc w:val="both"/>
        <w:rPr>
          <w:b/>
        </w:rPr>
      </w:pPr>
    </w:p>
    <w:p w:rsidR="00591C77" w:rsidRPr="0013645A" w:rsidRDefault="00591C77" w:rsidP="00591C77">
      <w:pPr>
        <w:jc w:val="both"/>
        <w:rPr>
          <w:i/>
        </w:rPr>
      </w:pPr>
      <w:r w:rsidRPr="0013645A">
        <w:rPr>
          <w:b/>
        </w:rPr>
        <w:t xml:space="preserve">Цель проекта, описание товара/работы/услуги: </w:t>
      </w:r>
      <w:r w:rsidRPr="0013645A">
        <w:rPr>
          <w:i/>
        </w:rPr>
        <w:t>(краткое описание деятельности по проекту)</w:t>
      </w:r>
    </w:p>
    <w:p w:rsidR="00591C77" w:rsidRPr="0013645A" w:rsidRDefault="00591C77" w:rsidP="00591C77">
      <w:pPr>
        <w:jc w:val="both"/>
        <w:rPr>
          <w:i/>
        </w:rPr>
      </w:pPr>
    </w:p>
    <w:p w:rsidR="00591C77" w:rsidRPr="0013645A" w:rsidRDefault="00591C77" w:rsidP="00591C77">
      <w:pPr>
        <w:jc w:val="both"/>
        <w:rPr>
          <w:i/>
        </w:rPr>
      </w:pPr>
      <w:r w:rsidRPr="0013645A">
        <w:rPr>
          <w:b/>
        </w:rPr>
        <w:t xml:space="preserve">Количество вновь созданных на момент подачи заявки рабочих мест, а также число рабочих мест, планируемых к созданию в течение не более 12 месяцев реализации проекта: </w:t>
      </w:r>
      <w:r w:rsidRPr="0013645A">
        <w:rPr>
          <w:i/>
        </w:rPr>
        <w:t>(вновь созданные рабочие места должны быть подтверждены документально, планируемые к созданию рабочие места указываются в соответствии с формой 6 «Финансово-экономические показатели предпринимательского проекта»)</w:t>
      </w:r>
    </w:p>
    <w:p w:rsidR="00591C77" w:rsidRPr="0013645A" w:rsidRDefault="00591C77" w:rsidP="00591C77">
      <w:pPr>
        <w:jc w:val="both"/>
      </w:pPr>
    </w:p>
    <w:p w:rsidR="00591C77" w:rsidRDefault="00591C77" w:rsidP="00591C77">
      <w:pPr>
        <w:jc w:val="both"/>
        <w:rPr>
          <w:rFonts w:cs="Arial"/>
        </w:rPr>
      </w:pPr>
      <w:r w:rsidRPr="0013645A">
        <w:rPr>
          <w:rFonts w:cs="Arial"/>
          <w:b/>
        </w:rPr>
        <w:t>Наличие материально-технических и организационных возможностей реализации проекта:</w:t>
      </w:r>
      <w:r w:rsidRPr="0013645A">
        <w:rPr>
          <w:rFonts w:cs="Arial"/>
        </w:rPr>
        <w:t xml:space="preserve"> </w:t>
      </w:r>
    </w:p>
    <w:p w:rsidR="00591C77" w:rsidRDefault="00591C77" w:rsidP="00591C77">
      <w:pPr>
        <w:jc w:val="both"/>
        <w:rPr>
          <w:rFonts w:cs="Arial"/>
        </w:rPr>
      </w:pPr>
    </w:p>
    <w:p w:rsidR="00591C77" w:rsidRPr="0013645A" w:rsidRDefault="00591C77" w:rsidP="00591C77">
      <w:pPr>
        <w:jc w:val="both"/>
        <w:rPr>
          <w:rFonts w:cs="Arial"/>
          <w:b/>
        </w:rPr>
      </w:pPr>
      <w:r w:rsidRPr="00591C77">
        <w:rPr>
          <w:rFonts w:cs="Arial"/>
          <w:b/>
        </w:rPr>
        <w:t>Соответствие образования и опыта работы руководителя заявителя (индивидуального предпринимателя и или лица, имеющего право действовать без доверенности от имени юридического лица) специфике проекта:</w:t>
      </w:r>
    </w:p>
    <w:p w:rsidR="00591C77" w:rsidRPr="0013645A" w:rsidRDefault="00591C77" w:rsidP="00591C77">
      <w:pPr>
        <w:jc w:val="both"/>
        <w:rPr>
          <w:rFonts w:cs="Arial"/>
          <w:b/>
        </w:rPr>
      </w:pPr>
    </w:p>
    <w:p w:rsidR="00591C77" w:rsidRPr="00C94E2C" w:rsidRDefault="00591C77" w:rsidP="00591C77">
      <w:pPr>
        <w:jc w:val="both"/>
        <w:rPr>
          <w:rFonts w:cs="Arial"/>
          <w:b/>
        </w:rPr>
      </w:pPr>
      <w:r w:rsidRPr="0013645A">
        <w:rPr>
          <w:rFonts w:cs="Arial"/>
          <w:b/>
        </w:rPr>
        <w:t>Соответствие привлекаемых трудовых ресурсов специфике проекта (кроме индивидуального предпринимателя и или лица, имеющего право действовать без доверенности от имени юридического лица):</w:t>
      </w:r>
    </w:p>
    <w:p w:rsidR="00591C77" w:rsidRPr="0013645A" w:rsidRDefault="00591C77" w:rsidP="00591C77">
      <w:pPr>
        <w:jc w:val="right"/>
      </w:pPr>
    </w:p>
    <w:p w:rsidR="00591C77" w:rsidRPr="0013645A" w:rsidRDefault="00591C77" w:rsidP="00591C77">
      <w:pPr>
        <w:jc w:val="right"/>
      </w:pPr>
      <w:r w:rsidRPr="0013645A">
        <w:br w:type="page"/>
      </w:r>
      <w:r w:rsidRPr="0013645A">
        <w:lastRenderedPageBreak/>
        <w:t>Форма 6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right"/>
      </w:pP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Начальнику 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управления экономического развития </w:t>
      </w:r>
    </w:p>
    <w:p w:rsidR="00591C77" w:rsidRPr="00807977" w:rsidRDefault="00591C77" w:rsidP="00591C77">
      <w:pPr>
        <w:autoSpaceDE w:val="0"/>
        <w:autoSpaceDN w:val="0"/>
        <w:adjustRightInd w:val="0"/>
        <w:jc w:val="right"/>
      </w:pPr>
      <w:r w:rsidRPr="004F0029">
        <w:t>администрации Города Томска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right"/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0"/>
          <w:szCs w:val="20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b/>
        </w:rPr>
      </w:pPr>
      <w:r w:rsidRPr="0013645A">
        <w:rPr>
          <w:b/>
        </w:rPr>
        <w:t>Финансово-экономические показатели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b/>
        </w:rPr>
      </w:pPr>
      <w:r w:rsidRPr="0013645A">
        <w:rPr>
          <w:b/>
        </w:rPr>
        <w:t>предпринимательского проекта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Наименование юридического лица (Ф.И.О. (отчество – при наличии) индивидуального предпринимателя), 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  <w:r w:rsidRPr="0013645A">
        <w:t>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Наименование проекта _____________________________________________________________________________</w:t>
      </w:r>
    </w:p>
    <w:p w:rsidR="00591C77" w:rsidRPr="0013645A" w:rsidRDefault="00591C77" w:rsidP="00591C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ab/>
        <w:t>Основные финансово-экономические показатели: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422"/>
        <w:gridCol w:w="1242"/>
        <w:gridCol w:w="1242"/>
        <w:gridCol w:w="1244"/>
        <w:gridCol w:w="1242"/>
      </w:tblGrid>
      <w:tr w:rsidR="00591C77" w:rsidRPr="0013645A" w:rsidTr="00DF68D4">
        <w:trPr>
          <w:cantSplit/>
          <w:trHeight w:val="36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№</w:t>
            </w:r>
          </w:p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proofErr w:type="spellStart"/>
            <w:r w:rsidRPr="0013645A">
              <w:rPr>
                <w:sz w:val="22"/>
              </w:rPr>
              <w:t>пп</w:t>
            </w:r>
            <w:proofErr w:type="spellEnd"/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 xml:space="preserve">Показатели проекта, претендующего на государственную поддержку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__ квартал</w:t>
            </w:r>
            <w:r w:rsidRPr="0013645A">
              <w:rPr>
                <w:sz w:val="22"/>
              </w:rPr>
              <w:br/>
              <w:t xml:space="preserve">20__ года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__ квартал</w:t>
            </w:r>
            <w:r w:rsidRPr="0013645A">
              <w:rPr>
                <w:sz w:val="22"/>
              </w:rPr>
              <w:br/>
              <w:t>20__ года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__ квартал</w:t>
            </w:r>
            <w:r w:rsidRPr="0013645A">
              <w:rPr>
                <w:sz w:val="22"/>
              </w:rPr>
              <w:br/>
              <w:t>20__ года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__ квартал</w:t>
            </w:r>
            <w:r w:rsidRPr="0013645A">
              <w:rPr>
                <w:sz w:val="22"/>
              </w:rPr>
              <w:br/>
              <w:t xml:space="preserve">20__ года </w:t>
            </w:r>
          </w:p>
        </w:tc>
      </w:tr>
      <w:tr w:rsidR="00591C77" w:rsidRPr="0013645A" w:rsidTr="00DF68D4">
        <w:trPr>
          <w:cantSplit/>
          <w:trHeight w:val="60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Рабочие места</w:t>
            </w:r>
            <w:r w:rsidRPr="0013645A">
              <w:rPr>
                <w:vertAlign w:val="superscript"/>
              </w:rPr>
              <w:footnoteReference w:id="2"/>
            </w:r>
            <w:r w:rsidRPr="0013645A">
              <w:rPr>
                <w:sz w:val="22"/>
              </w:rPr>
              <w:t xml:space="preserve"> по проекту - всего,</w:t>
            </w:r>
          </w:p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в том числе:</w:t>
            </w:r>
          </w:p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 xml:space="preserve">1) вновь созданные на момент подачи </w:t>
            </w:r>
            <w:proofErr w:type="gramStart"/>
            <w:r w:rsidRPr="0013645A">
              <w:rPr>
                <w:sz w:val="22"/>
              </w:rPr>
              <w:t>заявки</w:t>
            </w:r>
            <w:proofErr w:type="gramEnd"/>
            <w:r w:rsidRPr="0013645A">
              <w:rPr>
                <w:sz w:val="22"/>
              </w:rPr>
              <w:t xml:space="preserve"> на конкурс рабочие места;</w:t>
            </w:r>
          </w:p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2) рабочие места, создаваемые в течение срока реализации предпринимательского проекта (поквартально)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</w:tr>
      <w:tr w:rsidR="00591C77" w:rsidRPr="0013645A" w:rsidTr="00DF68D4">
        <w:trPr>
          <w:cantSplit/>
          <w:trHeight w:val="7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rPr>
                <w:sz w:val="22"/>
              </w:rPr>
              <w:t>Уровень средней заработной платы наемных работников по проекту (рублей/месяц)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</w:tr>
    </w:tbl>
    <w:p w:rsidR="00591C77" w:rsidRPr="0013645A" w:rsidRDefault="00591C77" w:rsidP="00591C77">
      <w:pPr>
        <w:autoSpaceDE w:val="0"/>
        <w:autoSpaceDN w:val="0"/>
        <w:adjustRightInd w:val="0"/>
        <w:ind w:firstLine="540"/>
        <w:jc w:val="both"/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Руководитель юридического лица, индивидуальный предприниматель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(представитель по доверенности от "____" _________ 20__ г. № _____)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 xml:space="preserve">                                                                    </w:t>
      </w:r>
      <w:r w:rsidRPr="0013645A">
        <w:rPr>
          <w:rFonts w:ascii="Courier New" w:hAnsi="Courier New" w:cs="Courier New"/>
          <w:sz w:val="20"/>
          <w:szCs w:val="20"/>
        </w:rPr>
        <w:t>__________________</w:t>
      </w:r>
      <w:r w:rsidRPr="0013645A">
        <w:t>/</w:t>
      </w:r>
      <w:r w:rsidRPr="0013645A">
        <w:rPr>
          <w:rFonts w:ascii="Courier New" w:hAnsi="Courier New" w:cs="Courier New"/>
          <w:sz w:val="20"/>
          <w:szCs w:val="20"/>
        </w:rPr>
        <w:t>__________________________</w:t>
      </w:r>
      <w:r w:rsidRPr="0013645A">
        <w:t>/</w:t>
      </w:r>
    </w:p>
    <w:p w:rsidR="00591C77" w:rsidRPr="0013645A" w:rsidRDefault="00591C77" w:rsidP="00591C77">
      <w:pPr>
        <w:tabs>
          <w:tab w:val="left" w:pos="4536"/>
        </w:tabs>
        <w:autoSpaceDE w:val="0"/>
        <w:autoSpaceDN w:val="0"/>
        <w:adjustRightInd w:val="0"/>
        <w:rPr>
          <w:sz w:val="22"/>
        </w:rPr>
      </w:pPr>
      <w:r w:rsidRPr="0013645A">
        <w:rPr>
          <w:sz w:val="18"/>
          <w:szCs w:val="18"/>
        </w:rPr>
        <w:t>М.П.</w:t>
      </w:r>
      <w:r w:rsidRPr="0013645A">
        <w:rPr>
          <w:sz w:val="18"/>
          <w:szCs w:val="18"/>
        </w:rPr>
        <w:tab/>
        <w:t>(подпись)</w:t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  <w:t>(Ф.И.О. (отчество – при наличии))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«___» ____________ 20__ год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</w:pPr>
      <w:r w:rsidRPr="0013645A">
        <w:br w:type="page"/>
      </w:r>
      <w:r w:rsidRPr="0013645A">
        <w:lastRenderedPageBreak/>
        <w:t>Форма 7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right"/>
      </w:pP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Начальнику </w:t>
      </w:r>
    </w:p>
    <w:p w:rsidR="00591C77" w:rsidRPr="004F0029" w:rsidRDefault="00591C77" w:rsidP="00591C77">
      <w:pPr>
        <w:autoSpaceDE w:val="0"/>
        <w:autoSpaceDN w:val="0"/>
        <w:adjustRightInd w:val="0"/>
        <w:jc w:val="right"/>
      </w:pPr>
      <w:r w:rsidRPr="004F0029">
        <w:t xml:space="preserve">управления экономического развития </w:t>
      </w:r>
    </w:p>
    <w:p w:rsidR="00591C77" w:rsidRPr="00807977" w:rsidRDefault="00591C77" w:rsidP="00591C77">
      <w:pPr>
        <w:autoSpaceDE w:val="0"/>
        <w:autoSpaceDN w:val="0"/>
        <w:adjustRightInd w:val="0"/>
        <w:jc w:val="right"/>
      </w:pPr>
      <w:r w:rsidRPr="004F0029">
        <w:t>администрации Города Томска</w:t>
      </w:r>
    </w:p>
    <w:p w:rsidR="00591C77" w:rsidRPr="0013645A" w:rsidRDefault="00591C77" w:rsidP="00591C77">
      <w:pPr>
        <w:autoSpaceDE w:val="0"/>
        <w:autoSpaceDN w:val="0"/>
        <w:adjustRightInd w:val="0"/>
        <w:ind w:firstLine="540"/>
        <w:jc w:val="right"/>
      </w:pP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suppressAutoHyphens/>
        <w:autoSpaceDE w:val="0"/>
        <w:jc w:val="center"/>
        <w:rPr>
          <w:b/>
          <w:lang w:eastAsia="ar-SA"/>
        </w:rPr>
      </w:pPr>
      <w:r w:rsidRPr="0013645A">
        <w:rPr>
          <w:b/>
          <w:lang w:eastAsia="ar-SA"/>
        </w:rPr>
        <w:t>СПРАВКА-РАСЧЕТ*</w:t>
      </w:r>
    </w:p>
    <w:p w:rsidR="00591C77" w:rsidRPr="0013645A" w:rsidRDefault="00591C77" w:rsidP="00591C77">
      <w:pPr>
        <w:suppressAutoHyphens/>
        <w:autoSpaceDE w:val="0"/>
        <w:jc w:val="center"/>
        <w:rPr>
          <w:lang w:eastAsia="ar-SA"/>
        </w:rPr>
      </w:pPr>
      <w:r w:rsidRPr="0013645A">
        <w:rPr>
          <w:lang w:eastAsia="ar-SA"/>
        </w:rPr>
        <w:t>на предоставление субсидии</w:t>
      </w:r>
    </w:p>
    <w:p w:rsidR="00591C77" w:rsidRPr="0013645A" w:rsidRDefault="00591C77" w:rsidP="00591C77">
      <w:pPr>
        <w:suppressAutoHyphens/>
        <w:autoSpaceDE w:val="0"/>
        <w:jc w:val="center"/>
        <w:rPr>
          <w:lang w:eastAsia="ar-SA"/>
        </w:rPr>
      </w:pPr>
    </w:p>
    <w:p w:rsidR="00591C77" w:rsidRPr="0013645A" w:rsidRDefault="00591C77" w:rsidP="00591C77">
      <w:pPr>
        <w:tabs>
          <w:tab w:val="left" w:pos="7046"/>
        </w:tabs>
      </w:pPr>
      <w:r w:rsidRPr="0013645A">
        <w:t>Наименование Получателя: _______</w:t>
      </w:r>
    </w:p>
    <w:p w:rsidR="00591C77" w:rsidRPr="0013645A" w:rsidRDefault="00591C77" w:rsidP="00591C77">
      <w:pPr>
        <w:tabs>
          <w:tab w:val="left" w:pos="7046"/>
        </w:tabs>
      </w:pPr>
      <w:r w:rsidRPr="0013645A">
        <w:t>ОГРН _______, ИНН _______, КПП _______</w:t>
      </w:r>
    </w:p>
    <w:p w:rsidR="00591C77" w:rsidRPr="0013645A" w:rsidRDefault="00591C77" w:rsidP="00591C77">
      <w:pPr>
        <w:tabs>
          <w:tab w:val="left" w:pos="7046"/>
        </w:tabs>
        <w:rPr>
          <w:b/>
          <w:lang w:eastAsia="ar-SA"/>
        </w:rPr>
      </w:pPr>
      <w:r w:rsidRPr="0013645A">
        <w:rPr>
          <w:lang w:eastAsia="ar-SA"/>
        </w:rPr>
        <w:t>Наименование предпринимательского проекта:</w:t>
      </w:r>
      <w:r w:rsidRPr="0013645A">
        <w:rPr>
          <w:sz w:val="20"/>
          <w:szCs w:val="20"/>
        </w:rPr>
        <w:t xml:space="preserve"> </w:t>
      </w:r>
      <w:r w:rsidRPr="0013645A">
        <w:rPr>
          <w:b/>
          <w:lang w:eastAsia="ar-SA"/>
        </w:rPr>
        <w:t>_______</w:t>
      </w:r>
    </w:p>
    <w:p w:rsidR="00591C77" w:rsidRPr="0013645A" w:rsidRDefault="00591C77" w:rsidP="00591C77">
      <w:pPr>
        <w:tabs>
          <w:tab w:val="left" w:pos="7046"/>
        </w:tabs>
      </w:pPr>
      <w:r w:rsidRPr="0013645A">
        <w:t>Банковские реквизиты: _______</w:t>
      </w:r>
    </w:p>
    <w:p w:rsidR="00591C77" w:rsidRPr="0013645A" w:rsidRDefault="00591C77" w:rsidP="00591C77">
      <w:pPr>
        <w:tabs>
          <w:tab w:val="left" w:pos="70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5"/>
        <w:gridCol w:w="3110"/>
        <w:gridCol w:w="1313"/>
        <w:gridCol w:w="1482"/>
        <w:gridCol w:w="3074"/>
      </w:tblGrid>
      <w:tr w:rsidR="00591C77" w:rsidRPr="0013645A" w:rsidTr="00DF68D4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№</w:t>
            </w:r>
          </w:p>
          <w:p w:rsidR="00591C77" w:rsidRPr="0013645A" w:rsidRDefault="00591C77" w:rsidP="00DF68D4">
            <w:pPr>
              <w:snapToGrid w:val="0"/>
              <w:jc w:val="center"/>
            </w:pPr>
            <w:proofErr w:type="gramStart"/>
            <w:r w:rsidRPr="0013645A">
              <w:t>п</w:t>
            </w:r>
            <w:proofErr w:type="gramEnd"/>
            <w:r w:rsidRPr="0013645A">
              <w:rPr>
                <w:lang w:val="en-US"/>
              </w:rPr>
              <w:t>/</w:t>
            </w:r>
            <w:r w:rsidRPr="0013645A">
              <w:t>п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Наименование расходов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Сумма, 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Дата</w:t>
            </w:r>
          </w:p>
          <w:p w:rsidR="00591C77" w:rsidRPr="0013645A" w:rsidRDefault="00591C77" w:rsidP="00DF68D4">
            <w:pPr>
              <w:snapToGrid w:val="0"/>
              <w:jc w:val="center"/>
            </w:pPr>
            <w:r w:rsidRPr="0013645A">
              <w:t>оплаты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Наименование и реквизиты документов, подтверждающих вложение средств</w:t>
            </w:r>
          </w:p>
        </w:tc>
      </w:tr>
      <w:tr w:rsidR="00591C77" w:rsidRPr="0013645A" w:rsidTr="00DF68D4">
        <w:trPr>
          <w:trHeight w:val="54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1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  <w:r w:rsidRPr="0013645A">
              <w:t>Затраты за счет вложения средств, не подлежащих субсидированию</w:t>
            </w:r>
            <w:r w:rsidRPr="0013645A">
              <w:rPr>
                <w:vertAlign w:val="superscript"/>
              </w:rPr>
              <w:footnoteReference w:id="3"/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</w:p>
        </w:tc>
      </w:tr>
      <w:tr w:rsidR="00591C77" w:rsidRPr="0013645A" w:rsidTr="00DF68D4">
        <w:trPr>
          <w:trHeight w:val="54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1.1.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  <w:r w:rsidRPr="0013645A">
              <w:t>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</w:p>
        </w:tc>
      </w:tr>
      <w:tr w:rsidR="00591C77" w:rsidRPr="0013645A" w:rsidTr="00DF68D4">
        <w:trPr>
          <w:trHeight w:val="34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rPr>
                <w:b/>
              </w:rPr>
            </w:pPr>
            <w:r w:rsidRPr="0013645A">
              <w:rPr>
                <w:b/>
              </w:rPr>
              <w:t>Итого по разделу 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  <w:rPr>
                <w:b/>
              </w:rPr>
            </w:pPr>
            <w:r w:rsidRPr="0013645A">
              <w:rPr>
                <w:b/>
              </w:rPr>
              <w:t>0,00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</w:p>
        </w:tc>
      </w:tr>
      <w:tr w:rsidR="00591C77" w:rsidRPr="0013645A" w:rsidTr="00DF68D4">
        <w:trPr>
          <w:trHeight w:val="5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  <w:r w:rsidRPr="0013645A">
              <w:t>2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  <w:r w:rsidRPr="0013645A">
              <w:t>Затраты за счет вложения средств, подлежащих субсидированию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</w:p>
        </w:tc>
      </w:tr>
      <w:tr w:rsidR="00591C77" w:rsidRPr="0013645A" w:rsidTr="00DF68D4">
        <w:trPr>
          <w:trHeight w:val="5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13645A">
              <w:rPr>
                <w:rFonts w:eastAsia="Batang"/>
                <w:lang w:eastAsia="ko-KR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13645A">
              <w:rPr>
                <w:rFonts w:eastAsia="Batang"/>
                <w:lang w:eastAsia="ko-KR"/>
              </w:rPr>
              <w:t>Основные средства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13645A">
              <w:rPr>
                <w:rFonts w:eastAsia="Batang"/>
                <w:lang w:eastAsia="ko-KR"/>
              </w:rPr>
              <w:t>250 000,00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</w:p>
        </w:tc>
      </w:tr>
      <w:tr w:rsidR="00591C77" w:rsidRPr="0013645A" w:rsidTr="00DF68D4">
        <w:trPr>
          <w:trHeight w:val="5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13645A">
              <w:rPr>
                <w:rFonts w:eastAsia="Batang"/>
                <w:lang w:eastAsia="ko-KR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13645A">
              <w:rPr>
                <w:rFonts w:eastAsia="Batang"/>
                <w:lang w:eastAsia="ko-KR"/>
              </w:rPr>
              <w:t>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</w:pPr>
          </w:p>
        </w:tc>
      </w:tr>
      <w:tr w:rsidR="00591C77" w:rsidRPr="0013645A" w:rsidTr="00DF68D4">
        <w:trPr>
          <w:trHeight w:val="276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rPr>
                <w:b/>
              </w:rPr>
            </w:pPr>
            <w:r w:rsidRPr="0013645A">
              <w:rPr>
                <w:b/>
              </w:rPr>
              <w:t>Итого по разделу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  <w:rPr>
                <w:b/>
              </w:rPr>
            </w:pPr>
            <w:r w:rsidRPr="0013645A">
              <w:rPr>
                <w:b/>
              </w:rPr>
              <w:t>500 000,00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</w:tr>
      <w:tr w:rsidR="00591C77" w:rsidRPr="0013645A" w:rsidTr="00DF68D4">
        <w:trPr>
          <w:trHeight w:val="36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rPr>
                <w:b/>
              </w:rPr>
            </w:pPr>
            <w:r w:rsidRPr="0013645A">
              <w:rPr>
                <w:b/>
              </w:rPr>
              <w:t xml:space="preserve">ИТОГО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77" w:rsidRPr="0013645A" w:rsidRDefault="00591C77" w:rsidP="00DF68D4">
            <w:pPr>
              <w:snapToGrid w:val="0"/>
              <w:jc w:val="center"/>
              <w:rPr>
                <w:b/>
              </w:rPr>
            </w:pPr>
            <w:r w:rsidRPr="0013645A">
              <w:rPr>
                <w:b/>
              </w:rPr>
              <w:t>500 000,00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13645A" w:rsidRDefault="00591C77" w:rsidP="00DF68D4">
            <w:pPr>
              <w:snapToGrid w:val="0"/>
              <w:jc w:val="center"/>
            </w:pPr>
          </w:p>
        </w:tc>
      </w:tr>
    </w:tbl>
    <w:p w:rsidR="00591C77" w:rsidRPr="0013645A" w:rsidRDefault="00591C77" w:rsidP="00591C77">
      <w:pPr>
        <w:tabs>
          <w:tab w:val="left" w:pos="8789"/>
          <w:tab w:val="left" w:pos="8820"/>
        </w:tabs>
        <w:suppressAutoHyphens/>
        <w:autoSpaceDE w:val="0"/>
        <w:jc w:val="both"/>
        <w:rPr>
          <w:lang w:eastAsia="ar-SA"/>
        </w:rPr>
      </w:pPr>
      <w:r w:rsidRPr="0013645A">
        <w:rPr>
          <w:lang w:eastAsia="ar-SA"/>
        </w:rPr>
        <w:t>1. Сумма документально подтвержденных затрат в рамках реализации Проекта 500 000 (пятьсот тысяч) рублей 00 копеек.</w:t>
      </w:r>
    </w:p>
    <w:p w:rsidR="00591C77" w:rsidRPr="0013645A" w:rsidRDefault="00591C77" w:rsidP="00591C77">
      <w:pPr>
        <w:tabs>
          <w:tab w:val="left" w:pos="8789"/>
          <w:tab w:val="left" w:pos="8820"/>
        </w:tabs>
        <w:suppressAutoHyphens/>
        <w:autoSpaceDE w:val="0"/>
        <w:jc w:val="both"/>
        <w:rPr>
          <w:lang w:eastAsia="ar-SA"/>
        </w:rPr>
      </w:pPr>
      <w:r w:rsidRPr="0013645A">
        <w:rPr>
          <w:lang w:eastAsia="ar-SA"/>
        </w:rPr>
        <w:t>2. Размер субсидии 500 000 (пятьсот тысяч) рублей.</w:t>
      </w:r>
    </w:p>
    <w:p w:rsidR="00591C77" w:rsidRPr="0013645A" w:rsidRDefault="00591C77" w:rsidP="00591C77">
      <w:pPr>
        <w:tabs>
          <w:tab w:val="left" w:pos="8789"/>
          <w:tab w:val="left" w:pos="8820"/>
        </w:tabs>
        <w:suppressAutoHyphens/>
        <w:autoSpaceDE w:val="0"/>
        <w:jc w:val="both"/>
        <w:rPr>
          <w:lang w:eastAsia="ar-SA"/>
        </w:rPr>
      </w:pPr>
      <w:r w:rsidRPr="0013645A">
        <w:rPr>
          <w:lang w:eastAsia="ar-SA"/>
        </w:rPr>
        <w:t>3. Сумма софинансирования со стороны Получателя не менее 30% от суммы субсидии.</w:t>
      </w:r>
    </w:p>
    <w:p w:rsidR="00591C77" w:rsidRPr="0013645A" w:rsidRDefault="00591C77" w:rsidP="00591C77">
      <w:pPr>
        <w:tabs>
          <w:tab w:val="left" w:pos="8789"/>
          <w:tab w:val="left" w:pos="8820"/>
        </w:tabs>
        <w:suppressAutoHyphens/>
        <w:autoSpaceDE w:val="0"/>
        <w:jc w:val="both"/>
        <w:rPr>
          <w:lang w:eastAsia="ar-SA"/>
        </w:rPr>
      </w:pPr>
      <w:r w:rsidRPr="0013645A">
        <w:rPr>
          <w:lang w:eastAsia="ar-SA"/>
        </w:rPr>
        <w:t>4. Доля софинансирования со стороны Получателя 0%(раздел 1 / раздел 2 *100).</w:t>
      </w:r>
    </w:p>
    <w:p w:rsidR="00591C77" w:rsidRPr="0013645A" w:rsidRDefault="00591C77" w:rsidP="00591C77">
      <w:pPr>
        <w:tabs>
          <w:tab w:val="left" w:pos="3686"/>
          <w:tab w:val="left" w:pos="8675"/>
        </w:tabs>
        <w:suppressAutoHyphens/>
        <w:autoSpaceDE w:val="0"/>
        <w:jc w:val="both"/>
        <w:rPr>
          <w:lang w:eastAsia="ar-SA"/>
        </w:rPr>
      </w:pPr>
      <w:r w:rsidRPr="0013645A">
        <w:rPr>
          <w:lang w:eastAsia="ar-SA"/>
        </w:rPr>
        <w:t>5. Размер субсидии к выплате 500 000 (пятьсот тысяч) рублей 00 копеек.</w:t>
      </w:r>
    </w:p>
    <w:p w:rsidR="00591C77" w:rsidRPr="0013645A" w:rsidRDefault="00591C77" w:rsidP="00591C77">
      <w:pPr>
        <w:shd w:val="clear" w:color="auto" w:fill="FFFFFF"/>
        <w:ind w:right="17"/>
        <w:jc w:val="both"/>
        <w:rPr>
          <w:bCs/>
          <w:spacing w:val="-8"/>
        </w:rPr>
      </w:pP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Руководитель юридического лица, индивидуальный предприниматель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>(представитель по доверенности от "____" _________ 20__ г. № _____)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2"/>
        </w:rPr>
      </w:pPr>
      <w:r w:rsidRPr="0013645A">
        <w:rPr>
          <w:sz w:val="22"/>
        </w:rPr>
        <w:t xml:space="preserve">                                                                    </w:t>
      </w:r>
      <w:r w:rsidRPr="0013645A">
        <w:rPr>
          <w:rFonts w:ascii="Courier New" w:hAnsi="Courier New" w:cs="Courier New"/>
          <w:sz w:val="20"/>
          <w:szCs w:val="20"/>
        </w:rPr>
        <w:t>__________________</w:t>
      </w:r>
      <w:r w:rsidRPr="0013645A">
        <w:t>/</w:t>
      </w:r>
      <w:r w:rsidRPr="0013645A">
        <w:rPr>
          <w:rFonts w:ascii="Courier New" w:hAnsi="Courier New" w:cs="Courier New"/>
          <w:sz w:val="20"/>
          <w:szCs w:val="20"/>
        </w:rPr>
        <w:t>__________________________</w:t>
      </w:r>
      <w:r w:rsidRPr="0013645A">
        <w:t>/</w:t>
      </w:r>
    </w:p>
    <w:p w:rsidR="00591C77" w:rsidRPr="0013645A" w:rsidRDefault="00591C77" w:rsidP="00591C77">
      <w:pPr>
        <w:tabs>
          <w:tab w:val="left" w:pos="4536"/>
        </w:tabs>
        <w:autoSpaceDE w:val="0"/>
        <w:autoSpaceDN w:val="0"/>
        <w:adjustRightInd w:val="0"/>
        <w:rPr>
          <w:sz w:val="22"/>
        </w:rPr>
      </w:pPr>
      <w:r w:rsidRPr="0013645A">
        <w:rPr>
          <w:sz w:val="18"/>
          <w:szCs w:val="18"/>
        </w:rPr>
        <w:t>М.П.</w:t>
      </w:r>
      <w:r w:rsidRPr="0013645A">
        <w:rPr>
          <w:sz w:val="18"/>
          <w:szCs w:val="18"/>
        </w:rPr>
        <w:tab/>
        <w:t>(подпись)</w:t>
      </w:r>
      <w:r w:rsidRPr="0013645A">
        <w:rPr>
          <w:sz w:val="18"/>
          <w:szCs w:val="18"/>
        </w:rPr>
        <w:tab/>
      </w:r>
      <w:r w:rsidRPr="0013645A">
        <w:rPr>
          <w:sz w:val="18"/>
          <w:szCs w:val="18"/>
        </w:rPr>
        <w:tab/>
        <w:t>(Ф.И.О. (отчество – при наличии))</w:t>
      </w:r>
    </w:p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«___» ____________ 20__ год</w:t>
      </w:r>
    </w:p>
    <w:p w:rsidR="00591C77" w:rsidRPr="0013645A" w:rsidRDefault="00591C77" w:rsidP="00591C77">
      <w:pPr>
        <w:autoSpaceDE w:val="0"/>
        <w:autoSpaceDN w:val="0"/>
        <w:adjustRightInd w:val="0"/>
        <w:jc w:val="right"/>
      </w:pPr>
      <w:r w:rsidRPr="0013645A">
        <w:br w:type="page"/>
      </w:r>
      <w:r w:rsidRPr="0013645A">
        <w:lastRenderedPageBreak/>
        <w:t>Приложение 2</w:t>
      </w:r>
    </w:p>
    <w:p w:rsidR="00591C77" w:rsidRPr="005E4EFB" w:rsidRDefault="00591C77" w:rsidP="00591C77">
      <w:pPr>
        <w:autoSpaceDE w:val="0"/>
        <w:autoSpaceDN w:val="0"/>
        <w:adjustRightInd w:val="0"/>
        <w:jc w:val="right"/>
      </w:pPr>
      <w:r w:rsidRPr="0013645A">
        <w:t xml:space="preserve">к </w:t>
      </w:r>
      <w:r w:rsidRPr="005E4EFB">
        <w:t>Положению о проведении</w:t>
      </w:r>
    </w:p>
    <w:p w:rsidR="00591C77" w:rsidRPr="005E4EFB" w:rsidRDefault="00591C77" w:rsidP="00591C77">
      <w:pPr>
        <w:autoSpaceDE w:val="0"/>
        <w:autoSpaceDN w:val="0"/>
        <w:adjustRightInd w:val="0"/>
        <w:jc w:val="right"/>
      </w:pPr>
      <w:r w:rsidRPr="005E4EFB">
        <w:t xml:space="preserve">конкурса начинающих предпринимателей </w:t>
      </w:r>
    </w:p>
    <w:p w:rsidR="00591C77" w:rsidRPr="005E4EFB" w:rsidRDefault="00591C77" w:rsidP="00591C77">
      <w:pPr>
        <w:autoSpaceDE w:val="0"/>
        <w:autoSpaceDN w:val="0"/>
        <w:adjustRightInd w:val="0"/>
        <w:jc w:val="right"/>
      </w:pPr>
      <w:r w:rsidRPr="005E4EFB">
        <w:t xml:space="preserve">«Томск. Первый шаг» </w:t>
      </w:r>
      <w:r w:rsidR="00167D2F" w:rsidRPr="005E4EFB">
        <w:t>в 2015-2018 годах</w:t>
      </w:r>
    </w:p>
    <w:p w:rsidR="00591C77" w:rsidRPr="005E4EFB" w:rsidRDefault="00591C77" w:rsidP="00591C77">
      <w:pPr>
        <w:autoSpaceDE w:val="0"/>
        <w:autoSpaceDN w:val="0"/>
        <w:adjustRightInd w:val="0"/>
        <w:jc w:val="center"/>
      </w:pP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5E4EFB">
        <w:t>Отчёт об использовании субсидий</w:t>
      </w:r>
    </w:p>
    <w:p w:rsidR="00591C77" w:rsidRPr="0013645A" w:rsidRDefault="00591C77" w:rsidP="00591C77">
      <w:pPr>
        <w:autoSpaceDE w:val="0"/>
        <w:autoSpaceDN w:val="0"/>
        <w:adjustRightInd w:val="0"/>
        <w:jc w:val="center"/>
      </w:pPr>
      <w:r w:rsidRPr="0013645A">
        <w:t>по состоянию на ________ 20__ г.</w:t>
      </w:r>
    </w:p>
    <w:p w:rsidR="00591C77" w:rsidRPr="0013645A" w:rsidRDefault="00591C77" w:rsidP="00591C77">
      <w:pPr>
        <w:autoSpaceDE w:val="0"/>
        <w:autoSpaceDN w:val="0"/>
        <w:adjustRightInd w:val="0"/>
        <w:jc w:val="both"/>
      </w:pPr>
    </w:p>
    <w:tbl>
      <w:tblPr>
        <w:tblW w:w="9585" w:type="dxa"/>
        <w:tblLayout w:type="fixed"/>
        <w:tblCellMar>
          <w:top w:w="82" w:type="dxa"/>
          <w:left w:w="82" w:type="dxa"/>
          <w:bottom w:w="82" w:type="dxa"/>
          <w:right w:w="82" w:type="dxa"/>
        </w:tblCellMar>
        <w:tblLook w:val="00A0" w:firstRow="1" w:lastRow="0" w:firstColumn="1" w:lastColumn="0" w:noHBand="0" w:noVBand="0"/>
      </w:tblPr>
      <w:tblGrid>
        <w:gridCol w:w="567"/>
        <w:gridCol w:w="1926"/>
        <w:gridCol w:w="1702"/>
        <w:gridCol w:w="1792"/>
        <w:gridCol w:w="2032"/>
        <w:gridCol w:w="1566"/>
      </w:tblGrid>
      <w:tr w:rsidR="00591C77" w:rsidRPr="0013645A" w:rsidTr="00DF68D4">
        <w:trPr>
          <w:trHeight w:val="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 xml:space="preserve">№ </w:t>
            </w:r>
            <w:proofErr w:type="gramStart"/>
            <w:r w:rsidRPr="0013645A">
              <w:t>п</w:t>
            </w:r>
            <w:proofErr w:type="gramEnd"/>
            <w:r w:rsidRPr="0013645A">
              <w:t>/п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Наименование</w:t>
            </w:r>
          </w:p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получателя субсидии (ИНН)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4F0029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ФИО</w:t>
            </w:r>
            <w:r>
              <w:t xml:space="preserve"> </w:t>
            </w:r>
            <w:r w:rsidRPr="004F0029">
              <w:t>(отчество – при наличии) и должность</w:t>
            </w:r>
            <w:r w:rsidRPr="0013645A">
              <w:t xml:space="preserve"> руководителя получателя субсидии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Цель</w:t>
            </w:r>
          </w:p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предоставления субсидии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Сумма предоставленной субсидии, руб.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  <w:jc w:val="center"/>
            </w:pPr>
            <w:r w:rsidRPr="0013645A">
              <w:t>Примечание</w:t>
            </w:r>
          </w:p>
        </w:tc>
      </w:tr>
      <w:tr w:rsidR="00591C77" w:rsidRPr="0013645A" w:rsidTr="00DF68D4">
        <w:trPr>
          <w:trHeight w:val="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</w:tr>
      <w:tr w:rsidR="00591C77" w:rsidRPr="0013645A" w:rsidTr="00DF68D4">
        <w:trPr>
          <w:trHeight w:val="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  <w:r w:rsidRPr="0013645A"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</w:tr>
      <w:tr w:rsidR="00591C77" w:rsidRPr="0013645A" w:rsidTr="00DF68D4">
        <w:trPr>
          <w:trHeight w:val="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7" w:rsidRPr="0013645A" w:rsidRDefault="00591C77" w:rsidP="00DF68D4">
            <w:pPr>
              <w:autoSpaceDE w:val="0"/>
              <w:autoSpaceDN w:val="0"/>
              <w:adjustRightInd w:val="0"/>
            </w:pPr>
          </w:p>
        </w:tc>
      </w:tr>
    </w:tbl>
    <w:p w:rsidR="00591C77" w:rsidRPr="0013645A" w:rsidRDefault="00591C77" w:rsidP="00591C77">
      <w:pPr>
        <w:autoSpaceDE w:val="0"/>
        <w:autoSpaceDN w:val="0"/>
        <w:adjustRightInd w:val="0"/>
      </w:pPr>
    </w:p>
    <w:p w:rsidR="00591C77" w:rsidRPr="0013645A" w:rsidRDefault="00591C77" w:rsidP="00591C77">
      <w:pPr>
        <w:autoSpaceDE w:val="0"/>
        <w:autoSpaceDN w:val="0"/>
        <w:adjustRightInd w:val="0"/>
      </w:pPr>
      <w:r w:rsidRPr="0013645A">
        <w:t>________________________            ________________           _________________________</w:t>
      </w:r>
    </w:p>
    <w:p w:rsidR="00591C77" w:rsidRPr="0013645A" w:rsidRDefault="00591C77" w:rsidP="00591C77">
      <w:pPr>
        <w:tabs>
          <w:tab w:val="left" w:pos="4111"/>
          <w:tab w:val="left" w:pos="6521"/>
        </w:tabs>
        <w:autoSpaceDE w:val="0"/>
        <w:autoSpaceDN w:val="0"/>
        <w:adjustRightInd w:val="0"/>
        <w:rPr>
          <w:sz w:val="20"/>
          <w:szCs w:val="20"/>
        </w:rPr>
      </w:pPr>
      <w:r w:rsidRPr="0013645A">
        <w:rPr>
          <w:sz w:val="20"/>
          <w:szCs w:val="20"/>
        </w:rPr>
        <w:t>Наименование должности</w:t>
      </w:r>
      <w:r w:rsidRPr="0013645A">
        <w:rPr>
          <w:sz w:val="20"/>
          <w:szCs w:val="20"/>
        </w:rPr>
        <w:tab/>
        <w:t>(подпись)</w:t>
      </w:r>
      <w:r w:rsidRPr="0013645A">
        <w:rPr>
          <w:sz w:val="20"/>
          <w:szCs w:val="20"/>
        </w:rPr>
        <w:tab/>
        <w:t>(ФИО уполномоченного лица)</w:t>
      </w:r>
    </w:p>
    <w:p w:rsidR="00591C77" w:rsidRPr="0013645A" w:rsidRDefault="00591C77" w:rsidP="00591C77">
      <w:pPr>
        <w:autoSpaceDE w:val="0"/>
        <w:autoSpaceDN w:val="0"/>
        <w:adjustRightInd w:val="0"/>
        <w:rPr>
          <w:sz w:val="20"/>
          <w:szCs w:val="20"/>
        </w:rPr>
      </w:pPr>
      <w:r w:rsidRPr="0013645A">
        <w:rPr>
          <w:sz w:val="20"/>
          <w:szCs w:val="20"/>
        </w:rPr>
        <w:t>уполномоченного лица</w:t>
      </w:r>
    </w:p>
    <w:p w:rsidR="00591C77" w:rsidRPr="004F0029" w:rsidRDefault="00591C77" w:rsidP="00591C77">
      <w:pPr>
        <w:autoSpaceDE w:val="0"/>
        <w:autoSpaceDN w:val="0"/>
        <w:adjustRightInd w:val="0"/>
        <w:rPr>
          <w:sz w:val="20"/>
          <w:szCs w:val="20"/>
        </w:rPr>
      </w:pPr>
      <w:r w:rsidRPr="0013645A">
        <w:rPr>
          <w:sz w:val="20"/>
          <w:szCs w:val="20"/>
        </w:rPr>
        <w:t>администрации Города Томска</w:t>
      </w:r>
    </w:p>
    <w:p w:rsidR="00D324D0" w:rsidRDefault="00D324D0">
      <w:r>
        <w:br w:type="page"/>
      </w:r>
    </w:p>
    <w:p w:rsidR="00D324D0" w:rsidRPr="008837DC" w:rsidRDefault="00D324D0" w:rsidP="00D324D0">
      <w:pPr>
        <w:autoSpaceDE w:val="0"/>
        <w:autoSpaceDN w:val="0"/>
        <w:adjustRightInd w:val="0"/>
        <w:jc w:val="right"/>
        <w:rPr>
          <w:szCs w:val="24"/>
          <w:lang w:eastAsia="ru-RU"/>
        </w:rPr>
      </w:pPr>
      <w:r w:rsidRPr="008837DC">
        <w:rPr>
          <w:szCs w:val="24"/>
          <w:lang w:eastAsia="ru-RU"/>
        </w:rPr>
        <w:lastRenderedPageBreak/>
        <w:t>Приложение 2</w:t>
      </w:r>
    </w:p>
    <w:p w:rsidR="00D324D0" w:rsidRPr="008837DC" w:rsidRDefault="00D324D0" w:rsidP="00D324D0">
      <w:pPr>
        <w:autoSpaceDE w:val="0"/>
        <w:autoSpaceDN w:val="0"/>
        <w:adjustRightInd w:val="0"/>
        <w:jc w:val="right"/>
        <w:rPr>
          <w:szCs w:val="24"/>
          <w:lang w:eastAsia="ru-RU"/>
        </w:rPr>
      </w:pPr>
      <w:r w:rsidRPr="008837DC">
        <w:rPr>
          <w:szCs w:val="24"/>
          <w:lang w:eastAsia="ru-RU"/>
        </w:rPr>
        <w:t>к постановлению администрации Города Томска</w:t>
      </w:r>
    </w:p>
    <w:p w:rsidR="00D324D0" w:rsidRPr="008837DC" w:rsidRDefault="00D324D0" w:rsidP="00D324D0">
      <w:pPr>
        <w:autoSpaceDE w:val="0"/>
        <w:autoSpaceDN w:val="0"/>
        <w:adjustRightInd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28.10.2015 № 1029</w:t>
      </w:r>
    </w:p>
    <w:p w:rsidR="00D324D0" w:rsidRPr="008837DC" w:rsidRDefault="00D324D0" w:rsidP="00D324D0">
      <w:pPr>
        <w:autoSpaceDE w:val="0"/>
        <w:autoSpaceDN w:val="0"/>
        <w:adjustRightInd w:val="0"/>
        <w:jc w:val="right"/>
        <w:rPr>
          <w:bCs/>
          <w:szCs w:val="24"/>
          <w:lang w:eastAsia="ru-RU"/>
        </w:rPr>
      </w:pPr>
    </w:p>
    <w:p w:rsidR="00D324D0" w:rsidRPr="008837DC" w:rsidRDefault="00D324D0" w:rsidP="00D324D0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eastAsia="ru-RU"/>
        </w:rPr>
      </w:pPr>
      <w:r w:rsidRPr="008837DC">
        <w:rPr>
          <w:b/>
          <w:bCs/>
          <w:szCs w:val="24"/>
          <w:lang w:eastAsia="ru-RU"/>
        </w:rPr>
        <w:t>Состав комиссии по проведению конкурса начинающих предпринимателей</w:t>
      </w:r>
    </w:p>
    <w:p w:rsidR="00D324D0" w:rsidRDefault="00D324D0" w:rsidP="00D324D0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eastAsia="ru-RU"/>
        </w:rPr>
      </w:pPr>
      <w:r w:rsidRPr="008837DC">
        <w:rPr>
          <w:b/>
          <w:bCs/>
          <w:szCs w:val="24"/>
          <w:lang w:eastAsia="ru-RU"/>
        </w:rPr>
        <w:t>«Томск. Первый шаг» (далее – конкурсная комиссия)</w:t>
      </w:r>
    </w:p>
    <w:p w:rsidR="00D324D0" w:rsidRPr="008837DC" w:rsidRDefault="00D324D0" w:rsidP="00D324D0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eastAsia="ru-RU"/>
        </w:rPr>
      </w:pPr>
    </w:p>
    <w:tbl>
      <w:tblPr>
        <w:tblpPr w:leftFromText="180" w:rightFromText="180" w:vertAnchor="text" w:horzAnchor="margin" w:tblpX="-34" w:tblpY="14"/>
        <w:tblW w:w="5000" w:type="pct"/>
        <w:tblLayout w:type="fixed"/>
        <w:tblLook w:val="0000" w:firstRow="0" w:lastRow="0" w:firstColumn="0" w:lastColumn="0" w:noHBand="0" w:noVBand="0"/>
      </w:tblPr>
      <w:tblGrid>
        <w:gridCol w:w="3236"/>
        <w:gridCol w:w="6618"/>
      </w:tblGrid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1. Лазичева </w:t>
            </w:r>
          </w:p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bCs/>
                <w:sz w:val="22"/>
                <w:lang w:eastAsia="ru-RU"/>
              </w:rPr>
              <w:t>Елена Александровна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Председатель конкурсной комиссии,</w:t>
            </w:r>
          </w:p>
          <w:p w:rsidR="00D324D0" w:rsidRPr="005E4EFB" w:rsidRDefault="00D324D0" w:rsidP="00DF68D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заместитель Мэра Города Томска </w:t>
            </w:r>
          </w:p>
          <w:p w:rsidR="00D324D0" w:rsidRPr="005E4EFB" w:rsidRDefault="00D324D0" w:rsidP="00DF68D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по экономическому развитию и инновациям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2. </w:t>
            </w:r>
            <w:proofErr w:type="spellStart"/>
            <w:r w:rsidRPr="005E4EFB">
              <w:rPr>
                <w:sz w:val="22"/>
                <w:lang w:eastAsia="ru-RU"/>
              </w:rPr>
              <w:t>Куприянец</w:t>
            </w:r>
            <w:proofErr w:type="spellEnd"/>
            <w:r w:rsidRPr="005E4EFB">
              <w:rPr>
                <w:sz w:val="22"/>
                <w:lang w:eastAsia="ru-RU"/>
              </w:rPr>
              <w:t xml:space="preserve"> Ирина Михайловна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Заместитель председателя конкурсной комиссии, заместитель </w:t>
            </w:r>
            <w:proofErr w:type="gramStart"/>
            <w:r w:rsidRPr="005E4EFB">
              <w:rPr>
                <w:sz w:val="22"/>
                <w:lang w:eastAsia="ru-RU"/>
              </w:rPr>
              <w:t>начальника управления экономического развития администрации Города Томска</w:t>
            </w:r>
            <w:proofErr w:type="gramEnd"/>
          </w:p>
        </w:tc>
      </w:tr>
      <w:tr w:rsidR="00D324D0" w:rsidRPr="008837DC" w:rsidTr="00DF68D4">
        <w:trPr>
          <w:trHeight w:val="31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Члены конкурсной комиссии: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3. </w:t>
            </w:r>
            <w:proofErr w:type="spellStart"/>
            <w:r w:rsidRPr="005E4EFB">
              <w:rPr>
                <w:sz w:val="22"/>
                <w:lang w:eastAsia="ru-RU"/>
              </w:rPr>
              <w:t>Ганай</w:t>
            </w:r>
            <w:proofErr w:type="spellEnd"/>
            <w:r w:rsidRPr="005E4EFB">
              <w:rPr>
                <w:sz w:val="22"/>
                <w:lang w:eastAsia="ru-RU"/>
              </w:rPr>
              <w:t xml:space="preserve"> Евгений Иванович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Председатель </w:t>
            </w:r>
            <w:proofErr w:type="gramStart"/>
            <w:r w:rsidRPr="005E4EFB">
              <w:rPr>
                <w:sz w:val="22"/>
                <w:lang w:eastAsia="ru-RU"/>
              </w:rPr>
              <w:t>комитета развития предпринимательства Департамента промышленности</w:t>
            </w:r>
            <w:proofErr w:type="gramEnd"/>
            <w:r w:rsidRPr="005E4EFB">
              <w:rPr>
                <w:sz w:val="22"/>
                <w:lang w:eastAsia="ru-RU"/>
              </w:rPr>
              <w:t xml:space="preserve"> и развития предпринимательства Томской области 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4. Дегтярева Инна Александровна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Председатель комитета развития предпринимательства и инноваций </w:t>
            </w:r>
            <w:proofErr w:type="gramStart"/>
            <w:r w:rsidRPr="005E4EFB">
              <w:rPr>
                <w:sz w:val="22"/>
                <w:lang w:eastAsia="ru-RU"/>
              </w:rPr>
              <w:t>управления экономического развития администрации Города Томска</w:t>
            </w:r>
            <w:proofErr w:type="gramEnd"/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5. Резник Алина Алексеевна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Начальник отдела промышленности, предпринимательства и инноваций комитета развития предпринимательства и инноваций </w:t>
            </w:r>
            <w:proofErr w:type="gramStart"/>
            <w:r w:rsidRPr="005E4EFB">
              <w:rPr>
                <w:sz w:val="22"/>
                <w:lang w:eastAsia="ru-RU"/>
              </w:rPr>
              <w:t>управления экономического развития администрации Города Томска</w:t>
            </w:r>
            <w:proofErr w:type="gramEnd"/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6. </w:t>
            </w:r>
            <w:proofErr w:type="spellStart"/>
            <w:r w:rsidRPr="005E4EFB">
              <w:rPr>
                <w:sz w:val="22"/>
                <w:lang w:eastAsia="ru-RU"/>
              </w:rPr>
              <w:t>Ягина</w:t>
            </w:r>
            <w:proofErr w:type="spellEnd"/>
            <w:r w:rsidRPr="005E4EFB">
              <w:rPr>
                <w:sz w:val="22"/>
                <w:lang w:eastAsia="ru-RU"/>
              </w:rPr>
              <w:t xml:space="preserve"> Елена Анатольевна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Заместитель директора ОГКУ «Центр занятости населения города Томска» 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5E4EFB">
              <w:rPr>
                <w:sz w:val="22"/>
                <w:lang w:eastAsia="ru-RU"/>
              </w:rPr>
              <w:t>7</w:t>
            </w:r>
            <w:r w:rsidRPr="005E4EFB">
              <w:rPr>
                <w:sz w:val="22"/>
                <w:lang w:val="en-US" w:eastAsia="ru-RU"/>
              </w:rPr>
              <w:t xml:space="preserve">. </w:t>
            </w:r>
            <w:proofErr w:type="spellStart"/>
            <w:r w:rsidRPr="005E4EFB">
              <w:rPr>
                <w:sz w:val="22"/>
                <w:lang w:val="en-US" w:eastAsia="ru-RU"/>
              </w:rPr>
              <w:t>Фрицлер</w:t>
            </w:r>
            <w:proofErr w:type="spellEnd"/>
          </w:p>
          <w:p w:rsidR="00D324D0" w:rsidRPr="005E4EFB" w:rsidRDefault="00D324D0" w:rsidP="00DF68D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5E4EFB">
              <w:rPr>
                <w:sz w:val="22"/>
                <w:lang w:val="en-US" w:eastAsia="ru-RU"/>
              </w:rPr>
              <w:t>Александр</w:t>
            </w:r>
            <w:proofErr w:type="spellEnd"/>
            <w:r w:rsidRPr="005E4EFB">
              <w:rPr>
                <w:sz w:val="22"/>
                <w:lang w:eastAsia="ru-RU"/>
              </w:rPr>
              <w:t xml:space="preserve"> Александрович</w:t>
            </w:r>
          </w:p>
          <w:p w:rsidR="00D324D0" w:rsidRPr="005E4EFB" w:rsidRDefault="00D324D0" w:rsidP="00DF68D4">
            <w:pPr>
              <w:rPr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Член Совета Томской городской палаты общественности, председатель комиссии Томской городской палаты общественности по инновациям и международной деятельности 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8. (по согласованию)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Представитель Некоммерческой организации «Фонд развития малого и среднего предпринимательства Томской области» 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9. (по согласованию)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Представитель Томской торгово-промышленной палаты (по согласованию)</w:t>
            </w:r>
          </w:p>
        </w:tc>
      </w:tr>
      <w:tr w:rsidR="00D324D0" w:rsidRPr="008837DC" w:rsidTr="00DF68D4">
        <w:trPr>
          <w:trHeight w:val="86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10. Зернин Иван Федорович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sz w:val="22"/>
                <w:lang w:eastAsia="ru-RU"/>
              </w:rPr>
            </w:pPr>
            <w:r w:rsidRPr="005E4EFB">
              <w:rPr>
                <w:sz w:val="22"/>
                <w:lang w:eastAsia="ru-RU"/>
              </w:rPr>
              <w:t>Директор по развитию некоммерческого партнерства «Продвижение инновационных технологий «Бизнес Партнеры»</w:t>
            </w:r>
          </w:p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11. Коверникова</w:t>
            </w:r>
          </w:p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Елена Ивановна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 xml:space="preserve">Директор ООО «Центр </w:t>
            </w:r>
            <w:proofErr w:type="gramStart"/>
            <w:r w:rsidRPr="005E4EFB">
              <w:rPr>
                <w:sz w:val="22"/>
                <w:lang w:eastAsia="ru-RU"/>
              </w:rPr>
              <w:t>бизнес-технологий</w:t>
            </w:r>
            <w:proofErr w:type="gramEnd"/>
            <w:r w:rsidRPr="005E4EFB">
              <w:rPr>
                <w:sz w:val="22"/>
                <w:lang w:eastAsia="ru-RU"/>
              </w:rPr>
              <w:t>» 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12. (по согласованию)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Представитель Центра кластерного развития Томской области (по согласованию)</w:t>
            </w:r>
          </w:p>
        </w:tc>
      </w:tr>
      <w:tr w:rsidR="00D324D0" w:rsidRPr="008837DC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13. (по согласованию)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Депутат Думы Города Томска (по согласованию)</w:t>
            </w:r>
          </w:p>
        </w:tc>
      </w:tr>
      <w:tr w:rsidR="00D324D0" w:rsidRPr="008837DC" w:rsidTr="00DF68D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jc w:val="center"/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Секретарь конкурсной комиссии:</w:t>
            </w:r>
          </w:p>
        </w:tc>
      </w:tr>
      <w:tr w:rsidR="00D324D0" w:rsidRPr="00BD79F2" w:rsidTr="00DF68D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D324D0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Винников Антон Сергеевич</w:t>
            </w:r>
          </w:p>
          <w:p w:rsidR="00D324D0" w:rsidRPr="005E4EFB" w:rsidRDefault="00D324D0" w:rsidP="00DF68D4">
            <w:pPr>
              <w:rPr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0" w:rsidRPr="005E4EFB" w:rsidRDefault="004A1BE5" w:rsidP="00DF68D4">
            <w:pPr>
              <w:rPr>
                <w:lang w:eastAsia="ru-RU"/>
              </w:rPr>
            </w:pPr>
            <w:r w:rsidRPr="005E4EFB">
              <w:rPr>
                <w:sz w:val="22"/>
                <w:lang w:eastAsia="ru-RU"/>
              </w:rPr>
              <w:t>Консультант</w:t>
            </w:r>
            <w:r w:rsidR="00D324D0" w:rsidRPr="005E4EFB">
              <w:rPr>
                <w:sz w:val="22"/>
                <w:lang w:eastAsia="ru-RU"/>
              </w:rPr>
              <w:t xml:space="preserve"> отдела промышленности, предпринимательства и инноваций комитета развития предпринимательства и инноваций </w:t>
            </w:r>
            <w:proofErr w:type="gramStart"/>
            <w:r w:rsidR="00D324D0" w:rsidRPr="005E4EFB">
              <w:rPr>
                <w:sz w:val="22"/>
                <w:lang w:eastAsia="ru-RU"/>
              </w:rPr>
              <w:t>управления экономического развития администрации Города Томска</w:t>
            </w:r>
            <w:proofErr w:type="gramEnd"/>
          </w:p>
        </w:tc>
      </w:tr>
    </w:tbl>
    <w:p w:rsidR="00D324D0" w:rsidRDefault="00D324D0" w:rsidP="00D324D0">
      <w:pPr>
        <w:rPr>
          <w:szCs w:val="24"/>
          <w:lang w:eastAsia="ru-RU"/>
        </w:rPr>
      </w:pPr>
    </w:p>
    <w:p w:rsidR="00D324D0" w:rsidRDefault="00D324D0">
      <w:r>
        <w:br w:type="page"/>
      </w:r>
    </w:p>
    <w:p w:rsidR="009050DF" w:rsidRPr="00863B91" w:rsidRDefault="009050DF" w:rsidP="009050DF">
      <w:pPr>
        <w:jc w:val="right"/>
        <w:rPr>
          <w:szCs w:val="24"/>
          <w:lang w:eastAsia="ru-RU"/>
        </w:rPr>
      </w:pPr>
      <w:r w:rsidRPr="00863B91">
        <w:rPr>
          <w:szCs w:val="24"/>
          <w:lang w:eastAsia="ru-RU"/>
        </w:rPr>
        <w:lastRenderedPageBreak/>
        <w:t>Приложение 3</w:t>
      </w:r>
    </w:p>
    <w:p w:rsidR="009050DF" w:rsidRPr="00863B91" w:rsidRDefault="009050DF" w:rsidP="009050DF">
      <w:pPr>
        <w:autoSpaceDE w:val="0"/>
        <w:autoSpaceDN w:val="0"/>
        <w:adjustRightInd w:val="0"/>
        <w:jc w:val="right"/>
        <w:rPr>
          <w:szCs w:val="24"/>
          <w:lang w:eastAsia="ru-RU"/>
        </w:rPr>
      </w:pPr>
      <w:r w:rsidRPr="00863B91">
        <w:rPr>
          <w:szCs w:val="24"/>
          <w:lang w:eastAsia="ru-RU"/>
        </w:rPr>
        <w:t>к постановлению администрации Города Томска</w:t>
      </w:r>
    </w:p>
    <w:p w:rsidR="009050DF" w:rsidRPr="00863B91" w:rsidRDefault="009050DF" w:rsidP="009050DF">
      <w:pPr>
        <w:autoSpaceDE w:val="0"/>
        <w:autoSpaceDN w:val="0"/>
        <w:adjustRightInd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28.10.2015 № 1029</w:t>
      </w:r>
    </w:p>
    <w:p w:rsidR="009050DF" w:rsidRPr="00863B91" w:rsidRDefault="009050DF" w:rsidP="009050DF">
      <w:pPr>
        <w:ind w:firstLine="567"/>
        <w:jc w:val="center"/>
        <w:rPr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szCs w:val="24"/>
          <w:lang w:eastAsia="ru-RU"/>
        </w:rPr>
      </w:pPr>
      <w:r w:rsidRPr="00863B91">
        <w:rPr>
          <w:szCs w:val="24"/>
          <w:lang w:eastAsia="ru-RU"/>
        </w:rPr>
        <w:t>Договор № ПШ20__-__</w:t>
      </w:r>
    </w:p>
    <w:p w:rsidR="009050DF" w:rsidRPr="00863B91" w:rsidRDefault="009050DF" w:rsidP="009050DF">
      <w:pPr>
        <w:jc w:val="center"/>
        <w:rPr>
          <w:szCs w:val="24"/>
          <w:lang w:eastAsia="ru-RU"/>
        </w:rPr>
      </w:pPr>
      <w:r w:rsidRPr="00863B91">
        <w:rPr>
          <w:szCs w:val="24"/>
          <w:lang w:eastAsia="ru-RU"/>
        </w:rPr>
        <w:t>о предоставлении субсидии</w:t>
      </w:r>
    </w:p>
    <w:p w:rsidR="009050DF" w:rsidRPr="00863B91" w:rsidRDefault="009050DF" w:rsidP="009050DF">
      <w:pPr>
        <w:ind w:firstLine="567"/>
        <w:jc w:val="center"/>
        <w:rPr>
          <w:szCs w:val="24"/>
          <w:lang w:eastAsia="ru-RU"/>
        </w:rPr>
      </w:pPr>
    </w:p>
    <w:p w:rsidR="009050DF" w:rsidRPr="00863B91" w:rsidRDefault="009050DF" w:rsidP="009050DF">
      <w:pPr>
        <w:rPr>
          <w:szCs w:val="24"/>
          <w:lang w:eastAsia="ru-RU"/>
        </w:rPr>
      </w:pPr>
      <w:r w:rsidRPr="00863B91">
        <w:rPr>
          <w:szCs w:val="24"/>
          <w:lang w:eastAsia="ru-RU"/>
        </w:rPr>
        <w:t>г. Томск</w:t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</w:r>
      <w:r w:rsidRPr="00863B91">
        <w:rPr>
          <w:szCs w:val="24"/>
          <w:lang w:eastAsia="ru-RU"/>
        </w:rPr>
        <w:tab/>
        <w:t>«___» ________ 201_</w:t>
      </w:r>
    </w:p>
    <w:p w:rsidR="009050DF" w:rsidRPr="00863B91" w:rsidRDefault="009050DF" w:rsidP="009050DF">
      <w:pPr>
        <w:ind w:firstLine="567"/>
        <w:jc w:val="right"/>
        <w:rPr>
          <w:szCs w:val="24"/>
          <w:lang w:eastAsia="ru-RU"/>
        </w:rPr>
      </w:pPr>
    </w:p>
    <w:p w:rsidR="009050DF" w:rsidRPr="00863B91" w:rsidRDefault="009050DF" w:rsidP="009050DF">
      <w:pPr>
        <w:ind w:firstLine="567"/>
        <w:jc w:val="both"/>
        <w:rPr>
          <w:szCs w:val="24"/>
        </w:rPr>
      </w:pPr>
      <w:proofErr w:type="gramStart"/>
      <w:r w:rsidRPr="00863B91">
        <w:rPr>
          <w:szCs w:val="24"/>
        </w:rPr>
        <w:t>Администрация Города Томска от имени муниципального образования «Город Томск», именуемая в дальнейшем «Администрация», в лице _______, действующего на основании _______, и общество с ограниченной ответственностью «______» (ООО «_______», ИНН _______), именуемое в дальнейшем «Получатель», в лице _______, действующего на основании Устава, с другой стороны, именуемые вместе «Стороны», заключили настоящий договор о предоставлении субсидии (далее «Договор») о нижеследующем:</w:t>
      </w:r>
      <w:proofErr w:type="gramEnd"/>
    </w:p>
    <w:p w:rsidR="009050DF" w:rsidRPr="00863B91" w:rsidRDefault="009050DF" w:rsidP="009050DF">
      <w:pPr>
        <w:ind w:firstLine="567"/>
        <w:jc w:val="both"/>
        <w:rPr>
          <w:szCs w:val="24"/>
        </w:rPr>
      </w:pPr>
      <w:proofErr w:type="gramStart"/>
      <w:r w:rsidRPr="00863B91">
        <w:rPr>
          <w:szCs w:val="24"/>
        </w:rPr>
        <w:t>и Индивидуальный предприниматель _______ (ИНН _______), именуемый в дальнейшем «Получатель», с другой стороны, именуемые вместе «Стороны», заключили настоящий договор о предоставлении субсидии (далее «Договор») о нижеследующем:</w:t>
      </w:r>
      <w:proofErr w:type="gramEnd"/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1. Общие положения</w:t>
      </w:r>
    </w:p>
    <w:p w:rsidR="009050DF" w:rsidRPr="005E4EFB" w:rsidRDefault="009050DF" w:rsidP="009050D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863B91">
        <w:rPr>
          <w:szCs w:val="24"/>
          <w:lang w:eastAsia="ru-RU"/>
        </w:rPr>
        <w:t xml:space="preserve">1.1. </w:t>
      </w:r>
      <w:proofErr w:type="gramStart"/>
      <w:r w:rsidRPr="00863B91">
        <w:rPr>
          <w:szCs w:val="24"/>
          <w:lang w:eastAsia="ru-RU"/>
        </w:rPr>
        <w:t xml:space="preserve">Договор заключен в соответствии с </w:t>
      </w:r>
      <w:r w:rsidRPr="00863B91">
        <w:rPr>
          <w:bCs/>
          <w:szCs w:val="24"/>
          <w:lang w:eastAsia="ru-RU"/>
        </w:rPr>
        <w:t xml:space="preserve">Бюджетным кодексом Российской Федерации, постановлением Администрации Томской области от 17.06.2011 № 186а «О предоставлении из областного бюджета субсидий местным </w:t>
      </w:r>
      <w:r w:rsidRPr="005E4EFB">
        <w:rPr>
          <w:bCs/>
          <w:szCs w:val="24"/>
          <w:lang w:eastAsia="ru-RU"/>
        </w:rPr>
        <w:t xml:space="preserve">бюджетам муниципальных образований Томской области в целях поддержки муниципальных программ развития малого и среднего предпринимательства», </w:t>
      </w:r>
      <w:r w:rsidRPr="005E4EFB">
        <w:rPr>
          <w:rFonts w:eastAsia="Batang"/>
          <w:szCs w:val="24"/>
          <w:lang w:eastAsia="ko-KR"/>
        </w:rPr>
        <w:t>муниципальной программой «Экономическое развитие и инновационная экономика» на 2015-2020 годы, утвержденной постановлением администрации Города Томска от 19.09.2014 № 938,</w:t>
      </w:r>
      <w:r w:rsidRPr="005E4EFB">
        <w:rPr>
          <w:bCs/>
          <w:szCs w:val="24"/>
          <w:lang w:eastAsia="ru-RU"/>
        </w:rPr>
        <w:t xml:space="preserve"> Положением о проведении конкурса</w:t>
      </w:r>
      <w:proofErr w:type="gramEnd"/>
      <w:r w:rsidRPr="005E4EFB">
        <w:rPr>
          <w:bCs/>
          <w:szCs w:val="24"/>
          <w:lang w:eastAsia="ru-RU"/>
        </w:rPr>
        <w:t xml:space="preserve"> начинающих предпринимателей «Томск. Первый шаг» в 2015-2018 годах, утвержденным постановлением администрации Города Томска от 28.10.2015 № 1029 «О проведении конкурса начинающих предпринимателей «Томск. Первый шаг» в 2015-2018 годах»,</w:t>
      </w:r>
      <w:r w:rsidRPr="005E4EFB">
        <w:rPr>
          <w:rFonts w:eastAsia="Batang"/>
          <w:szCs w:val="24"/>
          <w:lang w:eastAsia="ko-KR"/>
        </w:rPr>
        <w:t xml:space="preserve"> (далее «Положение о конкурсе»), п</w:t>
      </w:r>
      <w:r w:rsidRPr="005E4EFB">
        <w:rPr>
          <w:bCs/>
          <w:szCs w:val="24"/>
          <w:lang w:eastAsia="ru-RU"/>
        </w:rPr>
        <w:t xml:space="preserve">ротоколом заседания </w:t>
      </w:r>
      <w:r w:rsidRPr="005E4EFB">
        <w:rPr>
          <w:rFonts w:eastAsia="Batang"/>
          <w:szCs w:val="24"/>
          <w:lang w:eastAsia="ko-KR"/>
        </w:rPr>
        <w:t xml:space="preserve">комиссии по проведению конкурса начинающих предпринимателей «Томск. Первый шаг» от </w:t>
      </w:r>
      <w:r w:rsidRPr="005E4EFB">
        <w:rPr>
          <w:szCs w:val="24"/>
        </w:rPr>
        <w:t>_______</w:t>
      </w:r>
      <w:r w:rsidRPr="005E4EFB">
        <w:rPr>
          <w:rFonts w:eastAsia="Batang"/>
          <w:szCs w:val="24"/>
          <w:lang w:eastAsia="ko-KR"/>
        </w:rPr>
        <w:t xml:space="preserve">№ </w:t>
      </w:r>
      <w:r w:rsidRPr="005E4EFB">
        <w:rPr>
          <w:szCs w:val="24"/>
        </w:rPr>
        <w:t>_______</w:t>
      </w:r>
      <w:r w:rsidRPr="005E4EFB">
        <w:rPr>
          <w:rFonts w:eastAsia="Batang"/>
          <w:szCs w:val="24"/>
          <w:lang w:eastAsia="ko-KR"/>
        </w:rPr>
        <w:t xml:space="preserve">, </w:t>
      </w:r>
      <w:r w:rsidRPr="005E4EFB">
        <w:rPr>
          <w:szCs w:val="24"/>
        </w:rPr>
        <w:t xml:space="preserve">распоряжением администрации Города Томска </w:t>
      </w:r>
      <w:proofErr w:type="gramStart"/>
      <w:r w:rsidRPr="005E4EFB">
        <w:rPr>
          <w:szCs w:val="24"/>
        </w:rPr>
        <w:t>от</w:t>
      </w:r>
      <w:proofErr w:type="gramEnd"/>
      <w:r w:rsidRPr="005E4EFB">
        <w:rPr>
          <w:szCs w:val="24"/>
        </w:rPr>
        <w:t xml:space="preserve"> _._._ №_.</w:t>
      </w:r>
    </w:p>
    <w:p w:rsidR="009050DF" w:rsidRPr="00863B91" w:rsidRDefault="009050DF" w:rsidP="009050DF">
      <w:pPr>
        <w:ind w:firstLine="540"/>
        <w:jc w:val="both"/>
        <w:rPr>
          <w:szCs w:val="24"/>
          <w:lang w:eastAsia="ru-RU"/>
        </w:rPr>
      </w:pPr>
      <w:r w:rsidRPr="005E4EFB">
        <w:rPr>
          <w:szCs w:val="24"/>
          <w:lang w:eastAsia="ru-RU"/>
        </w:rPr>
        <w:t>1.2. Со стороны Администрации органом, уполномоченным</w:t>
      </w:r>
      <w:r w:rsidRPr="00863B91">
        <w:rPr>
          <w:szCs w:val="24"/>
          <w:lang w:eastAsia="ru-RU"/>
        </w:rPr>
        <w:t xml:space="preserve"> осуществлять взаимодействие с Получателем, а также проверки соблюдения Получателем субсидии условий, целей и порядка ее предоставления является управление экономического развития администрации Города Томска (далее – уполномоченный орган).</w:t>
      </w:r>
    </w:p>
    <w:p w:rsidR="009050DF" w:rsidRPr="00863B91" w:rsidRDefault="009050DF" w:rsidP="009050DF">
      <w:pPr>
        <w:ind w:firstLine="567"/>
        <w:jc w:val="center"/>
        <w:rPr>
          <w:b/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2. Предмет Договора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2.1. Предметом Договора является предоставление Администрацией Получателю денежных сре</w:t>
      </w:r>
      <w:proofErr w:type="gramStart"/>
      <w:r w:rsidRPr="00863B91">
        <w:rPr>
          <w:szCs w:val="24"/>
          <w:lang w:eastAsia="ru-RU"/>
        </w:rPr>
        <w:t>дств в ф</w:t>
      </w:r>
      <w:proofErr w:type="gramEnd"/>
      <w:r w:rsidRPr="00863B91">
        <w:rPr>
          <w:szCs w:val="24"/>
          <w:lang w:eastAsia="ru-RU"/>
        </w:rPr>
        <w:t xml:space="preserve">орме субсидии в целях возмещения обоснованных и документально подтвержденных затрат в рамках реализации предпринимательского </w:t>
      </w:r>
      <w:r w:rsidRPr="00863B91">
        <w:rPr>
          <w:b/>
          <w:szCs w:val="24"/>
          <w:lang w:eastAsia="ru-RU"/>
        </w:rPr>
        <w:t>проекта «</w:t>
      </w:r>
      <w:r w:rsidRPr="00863B91">
        <w:rPr>
          <w:szCs w:val="24"/>
        </w:rPr>
        <w:t>_______</w:t>
      </w:r>
      <w:r w:rsidRPr="00863B91">
        <w:rPr>
          <w:b/>
          <w:szCs w:val="24"/>
          <w:lang w:eastAsia="ru-RU"/>
        </w:rPr>
        <w:t>»</w:t>
      </w:r>
      <w:r w:rsidRPr="00863B91">
        <w:rPr>
          <w:szCs w:val="24"/>
          <w:lang w:eastAsia="ru-RU"/>
        </w:rPr>
        <w:t xml:space="preserve"> (далее «Проект»), на условиях софинансирования расходов в соответствии с требованиями Положения о конкурсе в размере и порядке, которые предусмотрены настоящим Договором (далее «субсидия»).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2.2. Источником финансирования субсидии является бюджет муниципального образования «Город Томск» в соответствии с пунктом 1 Задачи II таблицы 4 «Перечень мероприятий и ресурсное обеспечение подпрограммы «Развитие малого и среднего предпринимательства» муниципальной программы </w:t>
      </w:r>
      <w:r w:rsidRPr="00863B91">
        <w:rPr>
          <w:rFonts w:eastAsia="Batang"/>
          <w:szCs w:val="24"/>
          <w:lang w:eastAsia="ko-KR"/>
        </w:rPr>
        <w:t>«Экономическое развитие и инновационная экономика» на 2015-2020 годы, утвержденной постановлением администрации Города Томска от 19.09.2014 № 938</w:t>
      </w:r>
      <w:r w:rsidRPr="00863B91">
        <w:rPr>
          <w:szCs w:val="24"/>
          <w:lang w:eastAsia="ru-RU"/>
        </w:rPr>
        <w:t>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3. Размер, порядок и сроки предоставления субсидии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3.1. Размер субсидии, предоставляемой Получателю, составляет</w:t>
      </w:r>
      <w:proofErr w:type="gramStart"/>
      <w:r w:rsidRPr="00863B91">
        <w:rPr>
          <w:szCs w:val="24"/>
          <w:lang w:eastAsia="ru-RU"/>
        </w:rPr>
        <w:t xml:space="preserve"> 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 (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) </w:t>
      </w:r>
      <w:proofErr w:type="gramEnd"/>
      <w:r w:rsidRPr="00863B91">
        <w:rPr>
          <w:szCs w:val="24"/>
          <w:lang w:eastAsia="ru-RU"/>
        </w:rPr>
        <w:t xml:space="preserve">рублей. 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3.2. Документами, подтверждающими затраты Получателя на сумму субсидии и расходы, понесенные в порядке софинансирования, являются: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1) справка-расчет на предоставление субсидии, составленная по форме согласно Приложению 1 к Договору (далее «справка-расчет»);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2) документы, подтверждающие затраты по Проекту в соответствии с пунктами 9.2 - 9.6 Положения о конкурсе, которые предоставляются Получателем в виде заверенных копий с приложением подлинников для их сверки.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3.3. Получатель готовит, подписывает и передает справку-расчет в 2 (Двух) экземплярах на согласование в Администрацию с приложением документов, подтверждающих затраты. Справка-расчет подписывается Администрацией после сверки с подлинниками документов.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3.4. Для подтверждения вложения в Проект средств, подлежащих возмещению за счет субсидии, на момент заключения настоящего Договора Получатель заполняет раздел</w:t>
      </w:r>
      <w:r w:rsidRPr="00863B91">
        <w:rPr>
          <w:szCs w:val="24"/>
          <w:lang w:val="en-US" w:eastAsia="ru-RU"/>
        </w:rPr>
        <w:t> </w:t>
      </w:r>
      <w:r w:rsidRPr="00863B91">
        <w:rPr>
          <w:szCs w:val="24"/>
          <w:lang w:eastAsia="ru-RU"/>
        </w:rPr>
        <w:t xml:space="preserve">2 </w:t>
      </w:r>
      <w:proofErr w:type="gramStart"/>
      <w:r w:rsidRPr="00863B91">
        <w:rPr>
          <w:szCs w:val="24"/>
          <w:lang w:eastAsia="ru-RU"/>
        </w:rPr>
        <w:t>справки-расчет</w:t>
      </w:r>
      <w:proofErr w:type="gramEnd"/>
      <w:r w:rsidRPr="00863B91">
        <w:rPr>
          <w:szCs w:val="24"/>
          <w:lang w:eastAsia="ru-RU"/>
        </w:rPr>
        <w:t xml:space="preserve"> на сумму, указанную в пункте 3.1 настоящего Договора.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3.5. Предоставление субсидии Получателю осуществляется в безналичном порядке путем перечисления денежных средств на счет Получателя, открытый в кредитной организации и указанный в разделе 8 настоящего Договора, не позднее 30 (Тридцати) календарных дней с момента подписания настоящего Договора Сторонами. Днем надлежащего исполнения обязанности Администрации по предоставлению субсидии является день списания соответствующей суммы субсидии со счета Администрации в департаменте финансов администрации Города Томска.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4. Права и обязанности Сторон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4.1. Администрация обязуется: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4.1.1. Предоставить субсидию Получателю в соответствии с условиями, определенными Договором.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4.1.2. Проверять соблюдение условий, целей и порядка предоставления субсидии в пределах имеющихся полномочий и в порядке, установленном действующим законодательством и муниципальными правовыми актами.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4.2. Администрация имеет право:</w:t>
      </w:r>
    </w:p>
    <w:p w:rsidR="009050DF" w:rsidRPr="00863B91" w:rsidRDefault="009050DF" w:rsidP="009050DF">
      <w:pPr>
        <w:tabs>
          <w:tab w:val="num" w:pos="709"/>
        </w:tabs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4.2.1. Осуществлять</w:t>
      </w:r>
      <w:r w:rsidRPr="00863B91">
        <w:rPr>
          <w:sz w:val="20"/>
          <w:szCs w:val="20"/>
          <w:lang w:eastAsia="ru-RU"/>
        </w:rPr>
        <w:t xml:space="preserve"> </w:t>
      </w:r>
      <w:proofErr w:type="gramStart"/>
      <w:r w:rsidRPr="00863B91">
        <w:rPr>
          <w:szCs w:val="24"/>
          <w:lang w:eastAsia="ru-RU"/>
        </w:rPr>
        <w:t>контроль за</w:t>
      </w:r>
      <w:proofErr w:type="gramEnd"/>
      <w:r w:rsidRPr="00863B91">
        <w:rPr>
          <w:szCs w:val="24"/>
          <w:lang w:eastAsia="ru-RU"/>
        </w:rPr>
        <w:t xml:space="preserve"> ходом реализации Проекта и мониторинг реализации Проекта путем сбора и обработки предоставляемой Получателем отчетности, направления запросов в компетентные органы и иные организации, а также путем проведения выездного мониторинга.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4.2.2. Расторгнуть Договор в одностороннем порядке в случаях, указанных в пункте 6.3 Договора.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 Получатель обязуется: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4.3.1. В течение 6 (Шести) месяцев </w:t>
      </w:r>
      <w:proofErr w:type="gramStart"/>
      <w:r w:rsidRPr="00863B91">
        <w:rPr>
          <w:szCs w:val="24"/>
          <w:lang w:eastAsia="ru-RU"/>
        </w:rPr>
        <w:t>с даты заключения</w:t>
      </w:r>
      <w:proofErr w:type="gramEnd"/>
      <w:r w:rsidRPr="00863B91">
        <w:rPr>
          <w:szCs w:val="24"/>
          <w:lang w:eastAsia="ru-RU"/>
        </w:rPr>
        <w:t xml:space="preserve"> настоящего Договора подтвердить вложение собственных средств (денежные средства) в Проект в объеме не менее 30 процентов от суммы субсидии, установленной пунктом 3.1 настоящего Договора в соответствии с требованиями Положения о конкурсе.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4.3.2. Обеспечить раздельный учет средств субсидии и имущества, приобретенного за счет возмещенных средств, от другого имущества, которым он владеет и пользуется в соответствии с требованиями законодательства Российской Федерации.</w:t>
      </w:r>
    </w:p>
    <w:p w:rsidR="009050DF" w:rsidRPr="00863B91" w:rsidRDefault="009050DF" w:rsidP="009050D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63B91">
        <w:rPr>
          <w:szCs w:val="24"/>
          <w:lang w:eastAsia="ru-RU"/>
        </w:rPr>
        <w:t xml:space="preserve">4.3.3. </w:t>
      </w:r>
      <w:r w:rsidRPr="00863B91">
        <w:rPr>
          <w:szCs w:val="24"/>
        </w:rPr>
        <w:t>Не предоставлять в целях возмещения расходы на приобретение техники и оборудования, бывших в употреблении, в том числе мебели, офисной, производственной и не производственной техники и комплектующих к ним.</w:t>
      </w:r>
    </w:p>
    <w:p w:rsidR="009050DF" w:rsidRPr="00863B91" w:rsidRDefault="009050DF" w:rsidP="009050D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863B91">
        <w:rPr>
          <w:szCs w:val="24"/>
        </w:rPr>
        <w:t xml:space="preserve">4.3.4. Не предоставлять в целях возмещения расходы, произведенные или возмещенные </w:t>
      </w:r>
      <w:r w:rsidRPr="00863B91">
        <w:rPr>
          <w:szCs w:val="24"/>
        </w:rPr>
        <w:lastRenderedPageBreak/>
        <w:t>за счет средств бюджетов всех уровней.</w:t>
      </w:r>
    </w:p>
    <w:p w:rsidR="009050DF" w:rsidRPr="00863B91" w:rsidRDefault="009050DF" w:rsidP="009050D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63B91">
        <w:rPr>
          <w:szCs w:val="24"/>
        </w:rPr>
        <w:t>4.3.5. Не предоставлять в целях возмещения за счет субсидии затраты по приобретению товаров, работ, услуг у лиц, которые являются взаимозависимыми по отношению к Получателю.</w:t>
      </w:r>
    </w:p>
    <w:p w:rsidR="009050DF" w:rsidRPr="00863B91" w:rsidRDefault="009050DF" w:rsidP="009050D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63B91">
        <w:rPr>
          <w:szCs w:val="24"/>
        </w:rPr>
        <w:t>4.3.6. Не предоставлять в целях возмещения за счет субсидии затраты</w:t>
      </w:r>
      <w:r w:rsidRPr="00863B91">
        <w:rPr>
          <w:szCs w:val="24"/>
          <w:lang w:eastAsia="ru-RU"/>
        </w:rPr>
        <w:t xml:space="preserve"> на оплату труда, командировочные и представительские расходы.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4.3.7. Реализовать Прое</w:t>
      </w:r>
      <w:proofErr w:type="gramStart"/>
      <w:r w:rsidRPr="00863B91">
        <w:rPr>
          <w:szCs w:val="24"/>
          <w:lang w:eastAsia="ru-RU"/>
        </w:rPr>
        <w:t>кт в ср</w:t>
      </w:r>
      <w:proofErr w:type="gramEnd"/>
      <w:r w:rsidRPr="00863B91">
        <w:rPr>
          <w:szCs w:val="24"/>
          <w:lang w:eastAsia="ru-RU"/>
        </w:rPr>
        <w:t>ок, не более 12 (Двенадцати) месяцев с даты заключения настоящего Договора, в том числе обеспечить достижение финансово-экономических показателей реализации Проекта, предусмотренных пунктами 4.3.8 и 4.3.9 настоящего Договора.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4.3.8. Обеспечить размер средней заработной платы, установленный наемным работникам на период реализации Проекта, не ниже величины прожиточного минимума трудоспособного населения по Томской области. 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4.3.9. Сохранить и создать в течение срока реализации проекта, установленного пунктом 4.3.7 настоящего Договора, количество рабочих мест по Проекту в соответствии с формой 6 «Финансово-экономические показатели реализации предпринимательского проекта», содержащейся в заявке Получателя, поданной на конкурс начинающих предпринимателей «Томск. Первый шаг», а именно 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 рабочих мест.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4.3.10. Обеспечить в срок до 31 декабря года, следующего за годом реализации предпринимательского проекта, сохранение общего количества рабочих мест, созданных с момента регистрации Получателя в качестве юридического лица/индивидуального предпринимателя до окончания срока реализации Проекта, установленного пунктом 4.3.7 настоящего Договора.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4.3.11. В период действия Договора не принимать решение о ликвидации юридического лица </w:t>
      </w:r>
      <w:r w:rsidRPr="00863B91">
        <w:rPr>
          <w:i/>
          <w:szCs w:val="24"/>
          <w:lang w:eastAsia="ru-RU"/>
        </w:rPr>
        <w:t>(решение о прекращении деятельности индивидуального предпринимателя).</w:t>
      </w:r>
      <w:r w:rsidRPr="00863B91">
        <w:rPr>
          <w:szCs w:val="24"/>
          <w:lang w:eastAsia="ru-RU"/>
        </w:rPr>
        <w:t xml:space="preserve"> В случае принятия решения о ликвидации юридического лица </w:t>
      </w:r>
      <w:r w:rsidRPr="00863B91">
        <w:rPr>
          <w:i/>
          <w:szCs w:val="24"/>
          <w:lang w:eastAsia="ru-RU"/>
        </w:rPr>
        <w:t>(решения о прекращении деятельности индивидуального предпринимателя)</w:t>
      </w:r>
      <w:r w:rsidRPr="00863B91">
        <w:rPr>
          <w:szCs w:val="24"/>
          <w:lang w:eastAsia="ru-RU"/>
        </w:rPr>
        <w:t xml:space="preserve"> в период действия Договора письменно уведомить об этом уполномоченный орган и вернуть сумму субсидии в бюджет муниципального образования «Город Томск» не менее чем за 10 (Десять) календарных дней до подачи соответствующих документов в налоговый орган.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4.3.12. Предоставлять отчетность в составе, по формам и в сроки, установленные разделом 5 настоящего Договора.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4.3.13. Предоставлять по первому требованию Администрации или уполномоченного органа всю запрашиваемую (расчетную, финансовую и пр.) документацию для проверки соблюдения условий, целей и порядка предоставления субсидии и </w:t>
      </w:r>
      <w:proofErr w:type="gramStart"/>
      <w:r w:rsidRPr="00863B91">
        <w:rPr>
          <w:szCs w:val="24"/>
          <w:lang w:eastAsia="ru-RU"/>
        </w:rPr>
        <w:t>контроля за</w:t>
      </w:r>
      <w:proofErr w:type="gramEnd"/>
      <w:r w:rsidRPr="00863B91">
        <w:rPr>
          <w:szCs w:val="24"/>
          <w:lang w:eastAsia="ru-RU"/>
        </w:rPr>
        <w:t xml:space="preserve"> исполнением Получателем обязательств по Договору.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4.3.14. В случае проведения Администрацией или уполномоченным органом выездного мониторинга реализации Проекта обеспечить представителям Администрации или уполномоченного органа доступ ко всем документам, материалам и имуществу, относящимся к реализации Проекта и исполнению настоящего Договора.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4.3.15. Незамедлительно информировать Администрацию в лице уполномоченного органа о невозможности выполнения основных финансово-экономических показателей или о нецелесообразности продолжения работ по Проекту.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4.3.16. В период действия Договора письменно уведомлять Администрацию </w:t>
      </w:r>
      <w:r w:rsidRPr="00863B91">
        <w:rPr>
          <w:bCs/>
          <w:szCs w:val="24"/>
          <w:lang w:eastAsia="ru-RU"/>
        </w:rPr>
        <w:t>в лице</w:t>
      </w:r>
      <w:r w:rsidRPr="00863B91">
        <w:rPr>
          <w:szCs w:val="24"/>
          <w:lang w:eastAsia="ru-RU"/>
        </w:rPr>
        <w:t xml:space="preserve"> уполномоченного органа не менее чем за 10 (Десять) календарных дней до подачи соответствующих документов в налоговый орган: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1) о принятии решения о реорганизации Получателя, являющегося юридическим лицом;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2) о смене наименования, юридического адреса, состава участников, лица, имеющего право без доверенности действовать от имени Получателя (о смене директора), являющегося юридическим лицом.</w:t>
      </w:r>
    </w:p>
    <w:p w:rsidR="009050DF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lastRenderedPageBreak/>
        <w:t>4.3.17. Возвратить средства перечисленной субсидии в течение 10 (Десяти) рабочих дней со дня получения уведомления уполномоченного органа в случаях, предусмотренных пунктом 6.3 Договора.</w:t>
      </w:r>
    </w:p>
    <w:p w:rsidR="0044773F" w:rsidRPr="005E4EFB" w:rsidRDefault="0044773F" w:rsidP="0044773F">
      <w:pPr>
        <w:pStyle w:val="ConsPlusNormal"/>
        <w:ind w:firstLine="540"/>
        <w:jc w:val="both"/>
      </w:pPr>
      <w:r w:rsidRPr="005E4EFB">
        <w:t xml:space="preserve">4.3.18. Своевременно исполнять обязанности </w:t>
      </w:r>
      <w:r w:rsidR="00DE03F3" w:rsidRPr="005E4EFB">
        <w:t>по уплате налоговых, неналоговых и иных обязательных платежей в бюджеты всех уровней и внебюджетные фонды</w:t>
      </w:r>
      <w:r w:rsidRPr="005E4EFB">
        <w:t>, за неисполнение данных обязанностей Получатель несет ответственность в соответствии с действующим законодательством Российской Федерации.</w:t>
      </w:r>
    </w:p>
    <w:p w:rsidR="009050DF" w:rsidRPr="005E4EFB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5E4EFB">
        <w:rPr>
          <w:szCs w:val="24"/>
          <w:lang w:eastAsia="ru-RU"/>
        </w:rPr>
        <w:t>4.4. В случае если в период действия Договора была произведена реорганизация Получателя, все обязанности по Договору несет юридическое лицо, ставшее правопреемником Получателя в соответствии с передаточным актом или разделительным балансом.</w:t>
      </w:r>
    </w:p>
    <w:p w:rsidR="009050DF" w:rsidRPr="005E4EFB" w:rsidRDefault="009050DF" w:rsidP="009050DF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5E4EFB">
        <w:rPr>
          <w:szCs w:val="24"/>
          <w:lang w:eastAsia="ru-RU"/>
        </w:rPr>
        <w:t xml:space="preserve">4.5. </w:t>
      </w:r>
      <w:proofErr w:type="gramStart"/>
      <w:r w:rsidRPr="005E4EFB">
        <w:rPr>
          <w:bCs/>
          <w:szCs w:val="24"/>
          <w:lang w:eastAsia="ru-RU"/>
        </w:rPr>
        <w:t>Контроль за</w:t>
      </w:r>
      <w:proofErr w:type="gramEnd"/>
      <w:r w:rsidRPr="005E4EFB">
        <w:rPr>
          <w:bCs/>
          <w:szCs w:val="24"/>
          <w:lang w:eastAsia="ru-RU"/>
        </w:rPr>
        <w:t xml:space="preserve"> использованием средств субсидии.</w:t>
      </w:r>
    </w:p>
    <w:p w:rsidR="009050DF" w:rsidRPr="00863B91" w:rsidRDefault="009050DF" w:rsidP="009050DF">
      <w:pPr>
        <w:ind w:firstLine="567"/>
        <w:jc w:val="both"/>
        <w:rPr>
          <w:bCs/>
          <w:szCs w:val="24"/>
          <w:lang w:eastAsia="ru-RU"/>
        </w:rPr>
      </w:pPr>
      <w:r w:rsidRPr="005E4EFB">
        <w:rPr>
          <w:bCs/>
          <w:szCs w:val="24"/>
          <w:lang w:eastAsia="ru-RU"/>
        </w:rPr>
        <w:t>4.5.1. Обязательная проверка соблюдения условий, целей и порядка предоставления субсидии Получателем осуществляется</w:t>
      </w:r>
      <w:r w:rsidRPr="00863B91">
        <w:rPr>
          <w:bCs/>
          <w:szCs w:val="24"/>
          <w:lang w:eastAsia="ru-RU"/>
        </w:rPr>
        <w:t xml:space="preserve"> Администрацией в лице уполномоченного органа,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szCs w:val="24"/>
          <w:lang w:eastAsia="ru-RU"/>
        </w:rPr>
        <w:t xml:space="preserve">4.5.2. Получатель субсидии выражает согласие </w:t>
      </w:r>
      <w:r w:rsidRPr="00863B91">
        <w:rPr>
          <w:bCs/>
          <w:szCs w:val="24"/>
          <w:lang w:eastAsia="ru-RU"/>
        </w:rPr>
        <w:t>на осуществление Администрацией в лице уполномоченного органа, органами муниципального финансового контроля проверок соблюдения Получателем субсидии условий, целей и порядка ее предоставления в пределах имеющихся полномочий и в порядке, установленном действующим законодательством и муниципальными правовыми актами.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 xml:space="preserve">4.5.3. Получатель обязан </w:t>
      </w:r>
      <w:proofErr w:type="gramStart"/>
      <w:r w:rsidRPr="00863B91">
        <w:rPr>
          <w:bCs/>
          <w:szCs w:val="24"/>
          <w:lang w:eastAsia="ru-RU"/>
        </w:rPr>
        <w:t>предоставить необходимые документы</w:t>
      </w:r>
      <w:proofErr w:type="gramEnd"/>
      <w:r w:rsidRPr="00863B91">
        <w:rPr>
          <w:bCs/>
          <w:szCs w:val="24"/>
          <w:lang w:eastAsia="ru-RU"/>
        </w:rPr>
        <w:t xml:space="preserve"> и обеспечить условия для осуществления контрольных функций органами, указанными в пункте 4.5.1 Договора.</w:t>
      </w:r>
    </w:p>
    <w:p w:rsidR="009050DF" w:rsidRPr="00863B91" w:rsidRDefault="009050DF" w:rsidP="009050DF">
      <w:pPr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9050DF" w:rsidRPr="00863B91" w:rsidRDefault="009050DF" w:rsidP="009050DF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5. Отчетность Получателя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5.1. Получатель обязуется своевременно, лично или по почте заказным письмом с уведомлением о вручении предоставлять в уполномоченный орган следующие виды отчетов и документов: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5.1.1. </w:t>
      </w:r>
      <w:proofErr w:type="gramStart"/>
      <w:r w:rsidRPr="00863B91">
        <w:rPr>
          <w:szCs w:val="24"/>
          <w:lang w:eastAsia="ru-RU"/>
        </w:rPr>
        <w:t>Отчет о вложении собственных средств (денежные средства) в Проект в объеме не менее 30 процентов от суммы субсидии, установленной пунктом 3.1 Договора в соответствии с требованиями Положения о конкурсе (раздел 1 справки-расчет) согласно Приложению 1 к Договору с приложением заверенных копий подтверждающих документов, в срок не позднее 5 (Пяти) рабочих дней после истечения 6 (Шести) месяцев с даты заключения Договора.</w:t>
      </w:r>
      <w:proofErr w:type="gramEnd"/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5.1.2. Отчеты о выполнении Проекта, включающие в себя сведения об основных и иных финансово-экономических показателях реализации Проекта, по форме согласно Приложению 2 к Договору с приложением заверенных копий подтверждающих документов, в следующие сроки: 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863B91">
        <w:rPr>
          <w:szCs w:val="24"/>
          <w:lang w:eastAsia="ru-RU"/>
        </w:rPr>
        <w:t>1) ежеквартальные отчеты в срок до 05 числа первого месяца, следующего за отчетным кварталом (до 05.04.20__, до 05.07.20__, 05.10.20__);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863B91">
        <w:rPr>
          <w:szCs w:val="24"/>
          <w:lang w:eastAsia="ru-RU"/>
        </w:rPr>
        <w:t>2) итоговый отчет предоставляется в срок не позднее 25 декабря 20__ года.</w:t>
      </w:r>
    </w:p>
    <w:p w:rsidR="009050DF" w:rsidRPr="005E4EFB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proofErr w:type="gramStart"/>
      <w:r w:rsidRPr="005E4EFB">
        <w:rPr>
          <w:szCs w:val="24"/>
          <w:lang w:eastAsia="ru-RU"/>
        </w:rPr>
        <w:t>Отчеты о выполнении Проекта, в том числе должны содержать сведения о величине средней заработной платы работников (</w:t>
      </w:r>
      <w:r w:rsidR="00CA3C2C" w:rsidRPr="005E4EFB">
        <w:t xml:space="preserve">требование </w:t>
      </w:r>
      <w:r w:rsidR="009A190D" w:rsidRPr="005E4EFB">
        <w:t xml:space="preserve">пункта 4.3.8 </w:t>
      </w:r>
      <w:r w:rsidR="00CA3C2C" w:rsidRPr="005E4EFB">
        <w:t>об обеспечении средней заработной платы не ниже величины прожиточного минимума считается исполненным в случае, если величина заработной платы каждого работника в перерасчете на полную ставку составляет не ниже величины действующего прожиточного минимума трудоспособного населения по Томской области</w:t>
      </w:r>
      <w:r w:rsidRPr="005E4EFB">
        <w:rPr>
          <w:szCs w:val="24"/>
          <w:lang w:eastAsia="ru-RU"/>
        </w:rPr>
        <w:t>) и по общему количеству</w:t>
      </w:r>
      <w:proofErr w:type="gramEnd"/>
      <w:r w:rsidRPr="005E4EFB">
        <w:rPr>
          <w:szCs w:val="24"/>
          <w:lang w:eastAsia="ru-RU"/>
        </w:rPr>
        <w:t xml:space="preserve"> рабочих мест по Проекту (в рамках реализации Проекта необходимо обеспечить общее количество рабочих мест не </w:t>
      </w:r>
      <w:proofErr w:type="gramStart"/>
      <w:r w:rsidRPr="005E4EFB">
        <w:rPr>
          <w:szCs w:val="24"/>
          <w:lang w:eastAsia="ru-RU"/>
        </w:rPr>
        <w:t>менее ___ рабочих</w:t>
      </w:r>
      <w:proofErr w:type="gramEnd"/>
      <w:r w:rsidRPr="005E4EFB">
        <w:rPr>
          <w:szCs w:val="24"/>
          <w:lang w:eastAsia="ru-RU"/>
        </w:rPr>
        <w:t xml:space="preserve"> мест).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5E4EFB">
        <w:rPr>
          <w:szCs w:val="24"/>
          <w:lang w:eastAsia="ru-RU"/>
        </w:rPr>
        <w:t>5.1.3. Отчет о сохранении до 31 декабря года, следующего за годом реализации Проекта, общего количества рабочих</w:t>
      </w:r>
      <w:r w:rsidRPr="00863B91">
        <w:rPr>
          <w:szCs w:val="24"/>
          <w:lang w:eastAsia="ru-RU"/>
        </w:rPr>
        <w:t xml:space="preserve"> мест, созданных с момента регистрации Получателя в </w:t>
      </w:r>
      <w:r w:rsidRPr="00863B91">
        <w:rPr>
          <w:szCs w:val="24"/>
          <w:lang w:eastAsia="ru-RU"/>
        </w:rPr>
        <w:lastRenderedPageBreak/>
        <w:t>качестве юридического лица или индивидуального предпринимателя до окончания срока реализации Проекта, установленного пунктом 4.3.7 настоящего Договора. Отчет должен содержать пояснительную записку о сохранении общего количества рабочих мест, созданных с момента регистрации получателя субсидии в качестве юридического лица или индивидуального предпринимателя, с приложением заверенных копий подтверждающих документов: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863B91">
        <w:rPr>
          <w:szCs w:val="24"/>
          <w:lang w:eastAsia="ru-RU"/>
        </w:rPr>
        <w:t>1) полугодовой отчет в срок до 05 числа первого месяца, следующего за отчетным полугодием (до 05.07._____);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863B91">
        <w:rPr>
          <w:szCs w:val="24"/>
          <w:lang w:eastAsia="ru-RU"/>
        </w:rPr>
        <w:t>2) годовой отчет предоставляется в срок не позднее 01 марта ____ года.</w:t>
      </w:r>
    </w:p>
    <w:p w:rsidR="009050DF" w:rsidRPr="00863B91" w:rsidRDefault="009050DF" w:rsidP="009050D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5.1.4. Анкету получателя поддержки.</w:t>
      </w:r>
    </w:p>
    <w:p w:rsidR="009050DF" w:rsidRPr="00863B91" w:rsidRDefault="009050DF" w:rsidP="009050D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proofErr w:type="gramStart"/>
      <w:r w:rsidRPr="00863B91">
        <w:rPr>
          <w:szCs w:val="24"/>
          <w:lang w:eastAsia="ru-RU"/>
        </w:rPr>
        <w:t>Перед заключением настоящего Договора, а также в течение последующих 2 (Двух) календарных лет, следующих за годом получения субсидии, ежегодно, до 01 марта, Получатель предоставляет Анкету получателя поддержки, заполненную по форме согласно приложению №4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предпринимательства, утвержденному постановлением Администрации</w:t>
      </w:r>
      <w:proofErr w:type="gramEnd"/>
      <w:r w:rsidRPr="00863B91">
        <w:rPr>
          <w:szCs w:val="24"/>
          <w:lang w:eastAsia="ru-RU"/>
        </w:rPr>
        <w:t xml:space="preserve"> Томской области от 17.06.2011 № 186а.</w:t>
      </w:r>
    </w:p>
    <w:p w:rsidR="009050DF" w:rsidRPr="00863B91" w:rsidRDefault="009050DF" w:rsidP="009050D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Для подтверждения достоверности Анкеты получателя поддержки Получатель вместе с Анкетой получателя поддержки предоставляет копии документов, на основании которых заполнены разделы «III. Основные финансово-экономические показатели субъекта малого и среднего предпринимателя получателя поддержки» и «IV. Дополнительные финансово-экономические показатели субъекта малого и среднего предпринимателя получателя поддержки». К копиям налоговой отчетности и отчетности в государственные внебюджетные фонды прикладываются документы, подтверждающие факт сдачи данной отчетности.</w:t>
      </w:r>
    </w:p>
    <w:p w:rsidR="009050DF" w:rsidRPr="00863B91" w:rsidRDefault="009050DF" w:rsidP="009050DF">
      <w:pPr>
        <w:ind w:firstLine="567"/>
        <w:jc w:val="center"/>
        <w:rPr>
          <w:b/>
          <w:sz w:val="20"/>
          <w:szCs w:val="20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6. Ответственность Сторон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6.1. Стороны несут ответственность за неисполнение обязанностей по Договору в соответствии с действующим законодательством Российской Федерации.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6.2. Получатель несет ответственность: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 xml:space="preserve">1) </w:t>
      </w:r>
      <w:r w:rsidRPr="00863B91">
        <w:rPr>
          <w:szCs w:val="24"/>
          <w:lang w:eastAsia="ru-RU"/>
        </w:rPr>
        <w:t>соблюдение условий, целей и порядка предоставления субсидии</w:t>
      </w:r>
      <w:r w:rsidRPr="00863B91">
        <w:rPr>
          <w:bCs/>
          <w:szCs w:val="24"/>
          <w:lang w:eastAsia="ru-RU"/>
        </w:rPr>
        <w:t>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2) за достоверность подтверждающих документов, отчетности и (или) иной информации, содержащихся в заявке, предоставленной в соответствии с Положением о конкурсе, и предоставляемых в соответствии с условиями Договора.</w:t>
      </w:r>
    </w:p>
    <w:p w:rsidR="009050DF" w:rsidRPr="005E4EFB" w:rsidRDefault="009050DF" w:rsidP="009050DF">
      <w:pPr>
        <w:autoSpaceDE w:val="0"/>
        <w:autoSpaceDN w:val="0"/>
        <w:adjustRightInd w:val="0"/>
        <w:ind w:firstLine="567"/>
        <w:jc w:val="both"/>
        <w:rPr>
          <w:strike/>
          <w:szCs w:val="24"/>
        </w:rPr>
      </w:pPr>
      <w:r w:rsidRPr="00863B91">
        <w:rPr>
          <w:bCs/>
          <w:szCs w:val="24"/>
          <w:lang w:eastAsia="ru-RU"/>
        </w:rPr>
        <w:t xml:space="preserve">6.3. </w:t>
      </w:r>
      <w:proofErr w:type="gramStart"/>
      <w:r w:rsidRPr="00863B91">
        <w:rPr>
          <w:bCs/>
          <w:szCs w:val="24"/>
          <w:lang w:eastAsia="ru-RU"/>
        </w:rPr>
        <w:t xml:space="preserve">Получатель обязан возвратить средства перечисленной субсидии в течение 10 (Десяти) рабочих дней со дня получения уведомления управления экономического развития  администрации Города Томска в </w:t>
      </w:r>
      <w:r w:rsidRPr="005E4EFB">
        <w:rPr>
          <w:bCs/>
          <w:szCs w:val="24"/>
          <w:lang w:eastAsia="ru-RU"/>
        </w:rPr>
        <w:t xml:space="preserve">случае </w:t>
      </w:r>
      <w:r w:rsidRPr="005E4EFB">
        <w:rPr>
          <w:szCs w:val="24"/>
        </w:rPr>
        <w:t>нарушения условий допуска заявителей к участию в конкурсе, установленных Положением о конкурсе, нарушения условий Договора, за исключением условий, предусмотренных</w:t>
      </w:r>
      <w:r w:rsidR="00A86714" w:rsidRPr="005E4EFB">
        <w:rPr>
          <w:szCs w:val="24"/>
        </w:rPr>
        <w:t xml:space="preserve"> пунктом 4.3.18 настоящего Договора</w:t>
      </w:r>
      <w:r w:rsidRPr="005E4EFB">
        <w:rPr>
          <w:szCs w:val="24"/>
        </w:rPr>
        <w:t xml:space="preserve"> </w:t>
      </w:r>
      <w:r w:rsidR="00A86714" w:rsidRPr="005E4EFB">
        <w:rPr>
          <w:szCs w:val="24"/>
        </w:rPr>
        <w:t xml:space="preserve">и </w:t>
      </w:r>
      <w:r w:rsidRPr="005E4EFB">
        <w:rPr>
          <w:szCs w:val="24"/>
        </w:rPr>
        <w:t>подпунктом 4 пункта 10.1 Положения о конкурсе – в сумме предоставленной субсидии.</w:t>
      </w:r>
      <w:proofErr w:type="gramEnd"/>
    </w:p>
    <w:p w:rsidR="009050DF" w:rsidRPr="005E4EFB" w:rsidRDefault="009050DF" w:rsidP="009050DF">
      <w:pPr>
        <w:jc w:val="both"/>
        <w:rPr>
          <w:szCs w:val="24"/>
        </w:rPr>
      </w:pPr>
      <w:r w:rsidRPr="005E4EFB">
        <w:rPr>
          <w:szCs w:val="24"/>
        </w:rPr>
        <w:tab/>
        <w:t>6.4. В случае выявления Администрацией в лице уполномоченного органа фактов нарушения условий, предусмотренных пунктом 6.3 настоящего Договора, Администрация в лице уполномоченного органа составляет акт, в котором указываются выявленные нарушения и сроки их устранения, и направляет указанный акт в течение 10 рабочих дней с момента выявления нарушения Получателю.</w:t>
      </w:r>
    </w:p>
    <w:p w:rsidR="009050DF" w:rsidRPr="00863B91" w:rsidRDefault="009050DF" w:rsidP="009050DF">
      <w:pPr>
        <w:jc w:val="both"/>
        <w:rPr>
          <w:szCs w:val="24"/>
        </w:rPr>
      </w:pPr>
      <w:r w:rsidRPr="005E4EFB">
        <w:rPr>
          <w:szCs w:val="24"/>
        </w:rPr>
        <w:tab/>
      </w:r>
      <w:proofErr w:type="gramStart"/>
      <w:r w:rsidRPr="005E4EFB">
        <w:rPr>
          <w:szCs w:val="24"/>
        </w:rPr>
        <w:t xml:space="preserve">В случае если Получатель не устранит выявленные нарушения в сроки, указанные в акте, Администрация в лице уполномоченного органа </w:t>
      </w:r>
      <w:r w:rsidR="00826170" w:rsidRPr="005E4EFB">
        <w:t xml:space="preserve">в течение 2 (Двух) месяцев с даты истечения срока, указанного в акте, </w:t>
      </w:r>
      <w:r w:rsidRPr="005E4EFB">
        <w:rPr>
          <w:szCs w:val="24"/>
        </w:rPr>
        <w:t>направляет Получателю уведомление о расторжении действующего Договора в порядке, установленном разделом 7 настоящего Договора, и (или) уведомление о возврате средств перечисленной субсидии в соответствии</w:t>
      </w:r>
      <w:r w:rsidRPr="00863B91">
        <w:rPr>
          <w:szCs w:val="24"/>
        </w:rPr>
        <w:t xml:space="preserve"> с пунктом 6.3 настоящего Договора.</w:t>
      </w:r>
      <w:proofErr w:type="gramEnd"/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lastRenderedPageBreak/>
        <w:t>6.5. Уплата налогов, связанных с получением субсидии по Договору, производится Получателем в соответствии с действующим законодательством Российской Федерации.</w:t>
      </w:r>
    </w:p>
    <w:p w:rsidR="00C46AAA" w:rsidRPr="00863B91" w:rsidRDefault="00C46AAA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</w:p>
    <w:p w:rsidR="009050DF" w:rsidRPr="00863B91" w:rsidRDefault="009050DF" w:rsidP="009050DF">
      <w:pPr>
        <w:autoSpaceDE w:val="0"/>
        <w:autoSpaceDN w:val="0"/>
        <w:adjustRightInd w:val="0"/>
        <w:jc w:val="center"/>
        <w:rPr>
          <w:b/>
          <w:bCs/>
          <w:szCs w:val="24"/>
          <w:lang w:eastAsia="ru-RU"/>
        </w:rPr>
      </w:pPr>
      <w:r w:rsidRPr="00863B91">
        <w:rPr>
          <w:b/>
          <w:bCs/>
          <w:szCs w:val="24"/>
          <w:lang w:eastAsia="ru-RU"/>
        </w:rPr>
        <w:t>7. Прекращение Договора</w:t>
      </w:r>
    </w:p>
    <w:p w:rsidR="009050DF" w:rsidRPr="00863B91" w:rsidRDefault="009050DF" w:rsidP="009050DF">
      <w:pPr>
        <w:autoSpaceDE w:val="0"/>
        <w:autoSpaceDN w:val="0"/>
        <w:adjustRightInd w:val="0"/>
        <w:ind w:firstLine="540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 xml:space="preserve">7.1. </w:t>
      </w:r>
      <w:proofErr w:type="gramStart"/>
      <w:r w:rsidRPr="00863B91">
        <w:rPr>
          <w:bCs/>
          <w:szCs w:val="24"/>
          <w:lang w:eastAsia="ru-RU"/>
        </w:rPr>
        <w:t>Договор</w:t>
      </w:r>
      <w:proofErr w:type="gramEnd"/>
      <w:r w:rsidRPr="00863B91">
        <w:rPr>
          <w:bCs/>
          <w:szCs w:val="24"/>
          <w:lang w:eastAsia="ru-RU"/>
        </w:rPr>
        <w:t xml:space="preserve"> может быть расторгнут по соглашению Сторон, в одностороннем порядке по требованию Администрации </w:t>
      </w:r>
      <w:r w:rsidRPr="00863B91">
        <w:rPr>
          <w:szCs w:val="24"/>
        </w:rPr>
        <w:t>в лице уполномоченного органа</w:t>
      </w:r>
      <w:r w:rsidRPr="00863B91">
        <w:rPr>
          <w:bCs/>
          <w:szCs w:val="24"/>
          <w:lang w:eastAsia="ru-RU"/>
        </w:rPr>
        <w:t>, а также по иным основаниям, предусмотренным действующим законодательством.</w:t>
      </w:r>
    </w:p>
    <w:p w:rsidR="009050DF" w:rsidRPr="0029391D" w:rsidRDefault="009050DF" w:rsidP="009050DF">
      <w:pPr>
        <w:autoSpaceDE w:val="0"/>
        <w:autoSpaceDN w:val="0"/>
        <w:adjustRightInd w:val="0"/>
        <w:ind w:firstLine="540"/>
        <w:jc w:val="both"/>
        <w:rPr>
          <w:strike/>
          <w:szCs w:val="24"/>
        </w:rPr>
      </w:pPr>
      <w:r w:rsidRPr="00863B91">
        <w:rPr>
          <w:bCs/>
          <w:szCs w:val="24"/>
          <w:lang w:eastAsia="ru-RU"/>
        </w:rPr>
        <w:t xml:space="preserve">7.2. В одностороннем порядке </w:t>
      </w:r>
      <w:proofErr w:type="gramStart"/>
      <w:r w:rsidRPr="00863B91">
        <w:rPr>
          <w:bCs/>
          <w:szCs w:val="24"/>
          <w:lang w:eastAsia="ru-RU"/>
        </w:rPr>
        <w:t>Договор</w:t>
      </w:r>
      <w:proofErr w:type="gramEnd"/>
      <w:r w:rsidRPr="00863B91">
        <w:rPr>
          <w:bCs/>
          <w:szCs w:val="24"/>
          <w:lang w:eastAsia="ru-RU"/>
        </w:rPr>
        <w:t xml:space="preserve"> может быть расторгнут по требованию Администрации </w:t>
      </w:r>
      <w:r w:rsidRPr="00863B91">
        <w:rPr>
          <w:szCs w:val="24"/>
        </w:rPr>
        <w:t>в лице уполномоченного органа</w:t>
      </w:r>
      <w:r w:rsidRPr="00863B91">
        <w:rPr>
          <w:bCs/>
          <w:szCs w:val="24"/>
          <w:lang w:eastAsia="ru-RU"/>
        </w:rPr>
        <w:t xml:space="preserve"> при нарушении Договора Получателем, в случае</w:t>
      </w:r>
      <w:r w:rsidRPr="00863B91">
        <w:rPr>
          <w:szCs w:val="24"/>
        </w:rPr>
        <w:t xml:space="preserve"> нарушения условий допуска заявителей к участию в конкурсе, установленных Положением о конкурсе, нарушения условий Договора, за исключением условий, предусмотренных подпунктом 4 пункта 10.1 Положения о конкурсе</w:t>
      </w:r>
      <w:r w:rsidRPr="00B80C9B">
        <w:rPr>
          <w:szCs w:val="24"/>
        </w:rPr>
        <w:t>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outlineLvl w:val="1"/>
        <w:rPr>
          <w:rFonts w:eastAsia="Batang"/>
          <w:szCs w:val="24"/>
          <w:lang w:eastAsia="ko-KR"/>
        </w:rPr>
      </w:pPr>
      <w:r w:rsidRPr="00863B91">
        <w:rPr>
          <w:bCs/>
          <w:szCs w:val="24"/>
          <w:lang w:eastAsia="ru-RU"/>
        </w:rPr>
        <w:t xml:space="preserve">7.3. При </w:t>
      </w:r>
      <w:r w:rsidRPr="00863B91">
        <w:rPr>
          <w:rFonts w:eastAsia="Batang"/>
          <w:szCs w:val="24"/>
          <w:lang w:eastAsia="ko-KR"/>
        </w:rPr>
        <w:t>прекращении деятельности в период действия Договора Получателя, являющегося индивидуальным предпринимателем, обязанность по возврату предоставленной суммы субсидии сохраняется.</w:t>
      </w:r>
    </w:p>
    <w:p w:rsidR="009050DF" w:rsidRPr="00863B91" w:rsidRDefault="009050DF" w:rsidP="009050DF">
      <w:pPr>
        <w:autoSpaceDE w:val="0"/>
        <w:autoSpaceDN w:val="0"/>
        <w:adjustRightInd w:val="0"/>
        <w:ind w:firstLine="540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 xml:space="preserve">7.4. Договор считается расторгнутым в одностороннем порядке по истечении 10 (Десяти) календарных дней </w:t>
      </w:r>
      <w:proofErr w:type="gramStart"/>
      <w:r w:rsidRPr="00863B91">
        <w:rPr>
          <w:bCs/>
          <w:szCs w:val="24"/>
          <w:lang w:eastAsia="ru-RU"/>
        </w:rPr>
        <w:t>с даты направления</w:t>
      </w:r>
      <w:proofErr w:type="gramEnd"/>
      <w:r w:rsidRPr="00863B91">
        <w:rPr>
          <w:bCs/>
          <w:szCs w:val="24"/>
          <w:lang w:eastAsia="ru-RU"/>
        </w:rPr>
        <w:t xml:space="preserve"> Получателю письменного уведомления Администрации </w:t>
      </w:r>
      <w:r w:rsidRPr="00863B91">
        <w:rPr>
          <w:szCs w:val="24"/>
        </w:rPr>
        <w:t>в лице уполномоченного органа</w:t>
      </w:r>
      <w:r w:rsidRPr="00863B91">
        <w:rPr>
          <w:bCs/>
          <w:szCs w:val="24"/>
          <w:lang w:eastAsia="ru-RU"/>
        </w:rPr>
        <w:t xml:space="preserve"> о расторжении Договора по реквизитам, указанным в разделе 8 Договора. При этом обязанность Получателя возвратить субсидию в бюджет муниципального образования «Город Томск» сохраняется после расторжения Договора и действует до ее исполнения Получателем.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center"/>
        <w:rPr>
          <w:b/>
          <w:bCs/>
          <w:szCs w:val="24"/>
          <w:lang w:eastAsia="ru-RU"/>
        </w:rPr>
      </w:pPr>
    </w:p>
    <w:p w:rsidR="009050DF" w:rsidRPr="00863B91" w:rsidRDefault="009050DF" w:rsidP="009050DF">
      <w:pPr>
        <w:autoSpaceDE w:val="0"/>
        <w:autoSpaceDN w:val="0"/>
        <w:adjustRightInd w:val="0"/>
        <w:jc w:val="center"/>
        <w:rPr>
          <w:b/>
          <w:bCs/>
          <w:szCs w:val="24"/>
          <w:lang w:eastAsia="ru-RU"/>
        </w:rPr>
      </w:pPr>
      <w:r w:rsidRPr="00863B91">
        <w:rPr>
          <w:b/>
          <w:bCs/>
          <w:szCs w:val="24"/>
          <w:lang w:eastAsia="ru-RU"/>
        </w:rPr>
        <w:t>8. Заявления и заверения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Получатель субсидии настоящим заявляет и заверяет, что: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1) является юридическим лицом (индивидуальным предпринимателем), зарегистрированным и законно существующим в соответствии с законодательством Российской Федерации;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2) обладает всеми необходимыми полномочиями заключать и исполнять настоящий Договор в полном объеме;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3) никакое судебное или административное разбирательство против Получателя или в отношении его средств и имущества не имеет место в каком-либо суде, государственном органе или учреждении на дату подписания настоящего Договора.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863B91">
        <w:rPr>
          <w:bCs/>
          <w:szCs w:val="24"/>
          <w:lang w:eastAsia="ru-RU"/>
        </w:rPr>
        <w:t>4) предоставил на конкурс и при заключении настоящего Договора достоверные документы и сведения, содержащиеся в документах;</w:t>
      </w:r>
    </w:p>
    <w:p w:rsidR="009050DF" w:rsidRPr="00863B91" w:rsidRDefault="009050DF" w:rsidP="009050DF">
      <w:pPr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proofErr w:type="gramStart"/>
      <w:r w:rsidRPr="00863B91">
        <w:rPr>
          <w:bCs/>
          <w:szCs w:val="24"/>
          <w:lang w:eastAsia="ru-RU"/>
        </w:rPr>
        <w:t xml:space="preserve">5) не предоставил для возмещения затраты, произведенные или возмещенные за счет средств бюджетов всех уровней, расходы на приобретение техники и оборудования, бывших в употреблении, в том числе мебели, офисной, производственной и не производственной техники и комплектующих к ним, а также </w:t>
      </w:r>
      <w:r w:rsidRPr="00863B91">
        <w:rPr>
          <w:szCs w:val="24"/>
        </w:rPr>
        <w:t>затраты по приобретению товаров, работ, услуг у лиц, которые являются взаимозависимыми по отношению к Получателю субсидии.</w:t>
      </w:r>
      <w:proofErr w:type="gramEnd"/>
    </w:p>
    <w:p w:rsidR="009050DF" w:rsidRPr="00863B91" w:rsidRDefault="009050DF" w:rsidP="009050DF">
      <w:pPr>
        <w:ind w:firstLine="567"/>
        <w:jc w:val="center"/>
        <w:rPr>
          <w:b/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9. Срок действия и иные условия Договора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9.2. Изменения и дополнения к Договору действительны, если они оформлены в письменном виде и подписаны Сторонами.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9.3. Во всем ином не оговоренном в Договоре Стороны руководствуются действующим законодательством.</w:t>
      </w:r>
    </w:p>
    <w:p w:rsidR="009050DF" w:rsidRPr="00863B91" w:rsidRDefault="009050DF" w:rsidP="009050DF">
      <w:pPr>
        <w:ind w:firstLine="540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9.4. Получатель дает Администрации согласие на размещение сведений о Получателе в реестре субъектов малого и среднего предпринимательства - получателей поддержки Администрации, а так же на передачу указанных сведений органам государственной власти и органам местного самоуправления.</w:t>
      </w:r>
    </w:p>
    <w:p w:rsidR="009050DF" w:rsidRPr="00863B91" w:rsidRDefault="009050DF" w:rsidP="009050DF">
      <w:pPr>
        <w:ind w:firstLine="540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lastRenderedPageBreak/>
        <w:t>9.5. Любые уведомления или иные сообщения, подлежащие передаче от одной Стороны другой в письменной форме, должны передаваться по реквизитам, указанным в разделе 8 Договора. Стороны обязуются информировать друг друга в письменном виде об изменении своих почтового адреса, иных данных и реквизитов, указанных в разделе 8 Договора, в течение 10 (Десяти) календарных дней с даты их изменения.</w:t>
      </w:r>
    </w:p>
    <w:p w:rsidR="009050DF" w:rsidRPr="00863B91" w:rsidRDefault="009050DF" w:rsidP="009050DF">
      <w:pPr>
        <w:ind w:firstLine="540"/>
        <w:jc w:val="both"/>
        <w:rPr>
          <w:szCs w:val="24"/>
          <w:lang w:eastAsia="ru-RU"/>
        </w:rPr>
      </w:pPr>
      <w:proofErr w:type="gramStart"/>
      <w:r w:rsidRPr="00863B91">
        <w:rPr>
          <w:szCs w:val="24"/>
          <w:lang w:eastAsia="ru-RU"/>
        </w:rPr>
        <w:t>Сторона, изменившая свой почтовый (юридический) адрес, иные данные и реквизиты и не уведомившая об этом другую Сторону в установленный пунктом 9.5 настоящего Договора срок, не имеет права ссылаться на то, что предусмотренные настоящим Договором и направленные ей уведомления или иные сообщения не получены и вследствие этого не исполнены или выездной мониторинг проведен по ненадлежащему адресу места реализации Проекта, в результате</w:t>
      </w:r>
      <w:proofErr w:type="gramEnd"/>
      <w:r w:rsidRPr="00863B91">
        <w:rPr>
          <w:szCs w:val="24"/>
          <w:lang w:eastAsia="ru-RU"/>
        </w:rPr>
        <w:t xml:space="preserve"> чего наступили неблагоприятные последствия, предусмотренные настоящим Договором.</w:t>
      </w:r>
    </w:p>
    <w:p w:rsidR="009050DF" w:rsidRPr="00863B91" w:rsidRDefault="009050DF" w:rsidP="009050DF">
      <w:pPr>
        <w:ind w:firstLine="540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9.6. Все споры и разногласия между Сторонами, которые могут возникнуть в период действия Договора, решаются путем переговоров. Претензионный порядок рассмотрения споров является обязательным. Срок направления ответа на письменную претензию составляет 10 (Десять) календарных дней с момента ее получения.</w:t>
      </w:r>
    </w:p>
    <w:p w:rsidR="009050DF" w:rsidRPr="00863B91" w:rsidRDefault="009050DF" w:rsidP="009050DF">
      <w:pPr>
        <w:ind w:firstLine="540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9.7. Споры и разногласия, не урегулированные в порядке, предусмотренном пунктом 9.6 Договора, рассматриваются в Арбитражном суде Томской области.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9.8. К Договору на момент его подписания прилагаются и являются его неотъемлемой частью: 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1) Справка-расчет на предоставление субсидии (Приложение 1);</w:t>
      </w:r>
    </w:p>
    <w:p w:rsidR="009050DF" w:rsidRPr="00863B91" w:rsidRDefault="009050DF" w:rsidP="009050DF">
      <w:pPr>
        <w:ind w:firstLine="567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2) Отчет о выполнение проекта (Приложение 2).</w:t>
      </w:r>
    </w:p>
    <w:p w:rsidR="009050DF" w:rsidRPr="00863B91" w:rsidRDefault="009050DF" w:rsidP="009050DF">
      <w:pPr>
        <w:spacing w:line="264" w:lineRule="auto"/>
        <w:ind w:firstLine="540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9.9. Договор составлен в двух экземплярах, имеющих одинаковую юридическую силу, по одному экземпляру для каждой из Сторон.</w:t>
      </w:r>
    </w:p>
    <w:p w:rsidR="009050DF" w:rsidRPr="00863B91" w:rsidRDefault="009050DF" w:rsidP="009050DF">
      <w:pPr>
        <w:ind w:firstLine="567"/>
        <w:jc w:val="center"/>
        <w:rPr>
          <w:szCs w:val="24"/>
          <w:lang w:eastAsia="ru-RU"/>
        </w:rPr>
      </w:pPr>
    </w:p>
    <w:p w:rsidR="009050DF" w:rsidRPr="00863B91" w:rsidRDefault="009050DF" w:rsidP="009050DF">
      <w:pPr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10. Подписи и реквизиты Сторон</w:t>
      </w:r>
    </w:p>
    <w:p w:rsidR="009050DF" w:rsidRPr="00863B91" w:rsidRDefault="009050DF" w:rsidP="009050DF">
      <w:pPr>
        <w:ind w:firstLine="567"/>
        <w:jc w:val="right"/>
        <w:rPr>
          <w:bCs/>
          <w:spacing w:val="-8"/>
          <w:szCs w:val="24"/>
          <w:lang w:eastAsia="ru-RU"/>
        </w:rPr>
      </w:pPr>
      <w:r w:rsidRPr="00863B91">
        <w:rPr>
          <w:bCs/>
          <w:spacing w:val="-8"/>
          <w:szCs w:val="24"/>
          <w:lang w:eastAsia="ru-RU"/>
        </w:rPr>
        <w:br w:type="page"/>
      </w:r>
      <w:r w:rsidRPr="00863B91">
        <w:rPr>
          <w:bCs/>
          <w:spacing w:val="-8"/>
          <w:szCs w:val="24"/>
          <w:lang w:eastAsia="ru-RU"/>
        </w:rPr>
        <w:lastRenderedPageBreak/>
        <w:t>Приложение 1</w:t>
      </w:r>
    </w:p>
    <w:p w:rsidR="009050DF" w:rsidRPr="00863B91" w:rsidRDefault="009050DF" w:rsidP="009050DF">
      <w:pPr>
        <w:shd w:val="clear" w:color="auto" w:fill="FFFFFF"/>
        <w:ind w:right="17" w:firstLine="567"/>
        <w:jc w:val="right"/>
        <w:rPr>
          <w:bCs/>
          <w:spacing w:val="-8"/>
          <w:szCs w:val="24"/>
          <w:lang w:eastAsia="ru-RU"/>
        </w:rPr>
      </w:pPr>
      <w:r w:rsidRPr="00863B91">
        <w:rPr>
          <w:szCs w:val="24"/>
          <w:lang w:eastAsia="ru-RU"/>
        </w:rPr>
        <w:t>к договору № ПШ201_-__ от «___» __________ 201_</w:t>
      </w:r>
    </w:p>
    <w:p w:rsidR="009050DF" w:rsidRPr="00863B91" w:rsidRDefault="009050DF" w:rsidP="009050DF">
      <w:pPr>
        <w:suppressAutoHyphens/>
        <w:autoSpaceDE w:val="0"/>
        <w:ind w:firstLine="567"/>
        <w:jc w:val="center"/>
        <w:rPr>
          <w:b/>
          <w:szCs w:val="24"/>
          <w:lang w:eastAsia="ar-SA"/>
        </w:rPr>
      </w:pPr>
    </w:p>
    <w:p w:rsidR="009050DF" w:rsidRPr="00863B91" w:rsidRDefault="009050DF" w:rsidP="009050DF">
      <w:pPr>
        <w:suppressAutoHyphens/>
        <w:autoSpaceDE w:val="0"/>
        <w:jc w:val="center"/>
        <w:rPr>
          <w:b/>
          <w:szCs w:val="24"/>
          <w:lang w:eastAsia="ar-SA"/>
        </w:rPr>
      </w:pPr>
      <w:r w:rsidRPr="00863B91">
        <w:rPr>
          <w:b/>
          <w:szCs w:val="24"/>
          <w:lang w:eastAsia="ar-SA"/>
        </w:rPr>
        <w:t>СПРАВКА-РАСЧЕТ</w:t>
      </w:r>
    </w:p>
    <w:p w:rsidR="009050DF" w:rsidRPr="00863B91" w:rsidRDefault="009050DF" w:rsidP="009050DF">
      <w:pPr>
        <w:suppressAutoHyphens/>
        <w:autoSpaceDE w:val="0"/>
        <w:jc w:val="center"/>
        <w:rPr>
          <w:szCs w:val="24"/>
          <w:lang w:eastAsia="ar-SA"/>
        </w:rPr>
      </w:pPr>
      <w:r w:rsidRPr="00863B91">
        <w:rPr>
          <w:szCs w:val="24"/>
          <w:lang w:eastAsia="ar-SA"/>
        </w:rPr>
        <w:t>на предоставление субсидии</w:t>
      </w:r>
    </w:p>
    <w:p w:rsidR="009050DF" w:rsidRPr="00863B91" w:rsidRDefault="009050DF" w:rsidP="009050DF">
      <w:pPr>
        <w:rPr>
          <w:b/>
          <w:sz w:val="22"/>
          <w:lang w:eastAsia="ru-RU"/>
        </w:rPr>
      </w:pPr>
      <w:r w:rsidRPr="00863B91">
        <w:rPr>
          <w:szCs w:val="24"/>
          <w:lang w:eastAsia="ru-RU"/>
        </w:rPr>
        <w:t xml:space="preserve">Наименование Получателя: </w:t>
      </w:r>
      <w:r w:rsidRPr="00863B91">
        <w:rPr>
          <w:szCs w:val="24"/>
        </w:rPr>
        <w:t>_______</w:t>
      </w:r>
    </w:p>
    <w:p w:rsidR="009050DF" w:rsidRPr="00863B91" w:rsidRDefault="009050DF" w:rsidP="009050DF">
      <w:pPr>
        <w:tabs>
          <w:tab w:val="left" w:pos="7046"/>
        </w:tabs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ОГРН 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, ИНН 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, КПП </w:t>
      </w:r>
      <w:r w:rsidRPr="00863B91">
        <w:rPr>
          <w:szCs w:val="24"/>
        </w:rPr>
        <w:t>_______</w:t>
      </w:r>
    </w:p>
    <w:p w:rsidR="009050DF" w:rsidRPr="00863B91" w:rsidRDefault="009050DF" w:rsidP="009050DF">
      <w:pPr>
        <w:tabs>
          <w:tab w:val="left" w:pos="7046"/>
        </w:tabs>
        <w:rPr>
          <w:b/>
          <w:szCs w:val="24"/>
          <w:lang w:eastAsia="ar-SA"/>
        </w:rPr>
      </w:pPr>
      <w:r w:rsidRPr="00863B91">
        <w:rPr>
          <w:szCs w:val="24"/>
          <w:lang w:eastAsia="ar-SA"/>
        </w:rPr>
        <w:t>Наименование предпринимательского проекта:</w:t>
      </w:r>
      <w:r w:rsidRPr="00863B91">
        <w:rPr>
          <w:szCs w:val="24"/>
          <w:lang w:eastAsia="ru-RU"/>
        </w:rPr>
        <w:t xml:space="preserve"> «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>»</w:t>
      </w:r>
    </w:p>
    <w:p w:rsidR="009050DF" w:rsidRPr="00863B91" w:rsidRDefault="009050DF" w:rsidP="009050DF">
      <w:pPr>
        <w:rPr>
          <w:szCs w:val="24"/>
        </w:rPr>
      </w:pPr>
      <w:r w:rsidRPr="00863B91">
        <w:rPr>
          <w:szCs w:val="24"/>
          <w:lang w:eastAsia="ru-RU"/>
        </w:rPr>
        <w:t xml:space="preserve">Банковские реквизиты </w:t>
      </w:r>
      <w:r w:rsidRPr="00863B91">
        <w:rPr>
          <w:szCs w:val="24"/>
        </w:rPr>
        <w:t>_______</w:t>
      </w:r>
    </w:p>
    <w:p w:rsidR="009050DF" w:rsidRPr="00863B91" w:rsidRDefault="009050DF" w:rsidP="009050DF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5"/>
        <w:gridCol w:w="3110"/>
        <w:gridCol w:w="1313"/>
        <w:gridCol w:w="1482"/>
        <w:gridCol w:w="3074"/>
      </w:tblGrid>
      <w:tr w:rsidR="009050DF" w:rsidRPr="00863B91" w:rsidTr="00DF68D4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№</w:t>
            </w:r>
          </w:p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proofErr w:type="gramStart"/>
            <w:r w:rsidRPr="00863B91">
              <w:rPr>
                <w:szCs w:val="24"/>
                <w:lang w:eastAsia="ru-RU"/>
              </w:rPr>
              <w:t>п</w:t>
            </w:r>
            <w:proofErr w:type="gramEnd"/>
            <w:r w:rsidRPr="00863B91">
              <w:rPr>
                <w:szCs w:val="24"/>
                <w:lang w:val="en-US" w:eastAsia="ru-RU"/>
              </w:rPr>
              <w:t>/</w:t>
            </w:r>
            <w:r w:rsidRPr="00863B91">
              <w:rPr>
                <w:szCs w:val="24"/>
                <w:lang w:eastAsia="ru-RU"/>
              </w:rPr>
              <w:t>п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Сумма, 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Дата</w:t>
            </w:r>
          </w:p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оплаты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Наименование и реквизиты документов, подтверждающих вложение средств</w:t>
            </w:r>
          </w:p>
        </w:tc>
      </w:tr>
      <w:tr w:rsidR="009050DF" w:rsidRPr="00863B91" w:rsidTr="00DF68D4">
        <w:trPr>
          <w:trHeight w:val="54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1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Затраты за счет вложения средств, не подлежащих субсидированию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54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34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b/>
                <w:szCs w:val="24"/>
                <w:lang w:eastAsia="ru-RU"/>
              </w:rPr>
            </w:pPr>
            <w:r w:rsidRPr="00863B91">
              <w:rPr>
                <w:b/>
                <w:szCs w:val="24"/>
                <w:lang w:eastAsia="ru-RU"/>
              </w:rPr>
              <w:t>Итого по разделу 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5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2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  <w:r w:rsidRPr="00863B91">
              <w:rPr>
                <w:szCs w:val="24"/>
                <w:lang w:eastAsia="ru-RU"/>
              </w:rPr>
              <w:t>Затраты за счет вложения средств, подлежащих субсидированию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5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  <w:lang w:eastAsia="ko-KR"/>
              </w:rPr>
            </w:pPr>
            <w:r w:rsidRPr="00863B91">
              <w:rPr>
                <w:rFonts w:eastAsia="Batang"/>
                <w:szCs w:val="24"/>
                <w:lang w:eastAsia="ko-KR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rPr>
                <w:rFonts w:eastAsia="Batang"/>
                <w:szCs w:val="24"/>
                <w:lang w:eastAsia="ko-KR"/>
              </w:rPr>
            </w:pPr>
            <w:r w:rsidRPr="00863B91">
              <w:rPr>
                <w:rFonts w:eastAsia="Batang"/>
                <w:szCs w:val="24"/>
                <w:lang w:eastAsia="ko-KR"/>
              </w:rPr>
              <w:t>Основные средства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5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  <w:lang w:eastAsia="ko-KR"/>
              </w:rPr>
            </w:pPr>
            <w:r w:rsidRPr="00863B91">
              <w:rPr>
                <w:rFonts w:eastAsia="Batang"/>
                <w:szCs w:val="24"/>
                <w:lang w:eastAsia="ko-KR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rPr>
                <w:rFonts w:eastAsia="Batang"/>
                <w:szCs w:val="24"/>
                <w:lang w:eastAsia="ko-KR"/>
              </w:rPr>
            </w:pPr>
            <w:r w:rsidRPr="00863B91">
              <w:rPr>
                <w:rFonts w:eastAsia="Batang"/>
                <w:szCs w:val="24"/>
                <w:lang w:eastAsia="ko-KR"/>
              </w:rPr>
              <w:t>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276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b/>
                <w:szCs w:val="24"/>
                <w:lang w:eastAsia="ru-RU"/>
              </w:rPr>
            </w:pPr>
            <w:r w:rsidRPr="00863B91">
              <w:rPr>
                <w:b/>
                <w:szCs w:val="24"/>
                <w:lang w:eastAsia="ru-RU"/>
              </w:rPr>
              <w:t>Итого по разделу 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9050DF" w:rsidRPr="00863B91" w:rsidTr="00DF68D4">
        <w:trPr>
          <w:trHeight w:val="36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rPr>
                <w:b/>
                <w:szCs w:val="24"/>
                <w:lang w:eastAsia="ru-RU"/>
              </w:rPr>
            </w:pPr>
            <w:r w:rsidRPr="00863B91">
              <w:rPr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</w:tbl>
    <w:p w:rsidR="009050DF" w:rsidRPr="00863B91" w:rsidRDefault="009050DF" w:rsidP="009050DF">
      <w:pPr>
        <w:tabs>
          <w:tab w:val="left" w:pos="7046"/>
        </w:tabs>
        <w:rPr>
          <w:szCs w:val="24"/>
          <w:lang w:eastAsia="ru-RU"/>
        </w:rPr>
      </w:pPr>
    </w:p>
    <w:p w:rsidR="009050DF" w:rsidRPr="00863B91" w:rsidRDefault="009050DF" w:rsidP="009050DF">
      <w:pPr>
        <w:tabs>
          <w:tab w:val="left" w:pos="8789"/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863B91">
        <w:rPr>
          <w:szCs w:val="24"/>
          <w:lang w:eastAsia="ar-SA"/>
        </w:rPr>
        <w:t>1. Сумма документально подтвержденных затрат в рамках реализации Проекта</w:t>
      </w:r>
      <w:proofErr w:type="gramStart"/>
      <w:r w:rsidRPr="00863B91">
        <w:rPr>
          <w:szCs w:val="24"/>
          <w:lang w:eastAsia="ar-SA"/>
        </w:rPr>
        <w:t xml:space="preserve"> </w:t>
      </w:r>
      <w:r w:rsidRPr="00863B91">
        <w:rPr>
          <w:szCs w:val="24"/>
        </w:rPr>
        <w:t>_______</w:t>
      </w:r>
      <w:r w:rsidRPr="00863B91">
        <w:rPr>
          <w:szCs w:val="24"/>
          <w:lang w:eastAsia="ar-SA"/>
        </w:rPr>
        <w:t xml:space="preserve"> (</w:t>
      </w:r>
      <w:r w:rsidRPr="00863B91">
        <w:rPr>
          <w:szCs w:val="24"/>
        </w:rPr>
        <w:t>_______</w:t>
      </w:r>
      <w:r w:rsidRPr="00863B91">
        <w:rPr>
          <w:szCs w:val="24"/>
          <w:lang w:eastAsia="ar-SA"/>
        </w:rPr>
        <w:t xml:space="preserve">) </w:t>
      </w:r>
      <w:proofErr w:type="gramEnd"/>
      <w:r w:rsidRPr="00863B91">
        <w:rPr>
          <w:szCs w:val="24"/>
          <w:lang w:eastAsia="ar-SA"/>
        </w:rPr>
        <w:t xml:space="preserve">рублей </w:t>
      </w:r>
      <w:r w:rsidRPr="00863B91">
        <w:rPr>
          <w:szCs w:val="24"/>
        </w:rPr>
        <w:t>_______</w:t>
      </w:r>
      <w:r w:rsidRPr="00863B91">
        <w:rPr>
          <w:szCs w:val="24"/>
          <w:lang w:eastAsia="ar-SA"/>
        </w:rPr>
        <w:t xml:space="preserve"> копеек.</w:t>
      </w:r>
    </w:p>
    <w:p w:rsidR="009050DF" w:rsidRPr="00863B91" w:rsidRDefault="009050DF" w:rsidP="009050DF">
      <w:pPr>
        <w:tabs>
          <w:tab w:val="left" w:pos="8789"/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863B91">
        <w:rPr>
          <w:szCs w:val="24"/>
          <w:lang w:eastAsia="ar-SA"/>
        </w:rPr>
        <w:t>2. Размер субсидии</w:t>
      </w:r>
      <w:proofErr w:type="gramStart"/>
      <w:r w:rsidRPr="00863B91">
        <w:rPr>
          <w:szCs w:val="24"/>
          <w:lang w:eastAsia="ar-SA"/>
        </w:rPr>
        <w:t xml:space="preserve"> </w:t>
      </w:r>
      <w:r w:rsidRPr="00863B91">
        <w:rPr>
          <w:szCs w:val="24"/>
        </w:rPr>
        <w:t>_______</w:t>
      </w:r>
      <w:r w:rsidRPr="00863B91">
        <w:rPr>
          <w:szCs w:val="24"/>
          <w:lang w:eastAsia="ar-SA"/>
        </w:rPr>
        <w:t xml:space="preserve"> (</w:t>
      </w:r>
      <w:r w:rsidRPr="00863B91">
        <w:rPr>
          <w:szCs w:val="24"/>
        </w:rPr>
        <w:t>_______</w:t>
      </w:r>
      <w:r w:rsidRPr="00863B91">
        <w:rPr>
          <w:szCs w:val="24"/>
          <w:lang w:eastAsia="ar-SA"/>
        </w:rPr>
        <w:t xml:space="preserve">) </w:t>
      </w:r>
      <w:proofErr w:type="gramEnd"/>
      <w:r w:rsidRPr="00863B91">
        <w:rPr>
          <w:szCs w:val="24"/>
          <w:lang w:eastAsia="ar-SA"/>
        </w:rPr>
        <w:t>рублей.</w:t>
      </w:r>
    </w:p>
    <w:p w:rsidR="009050DF" w:rsidRPr="00863B91" w:rsidRDefault="009050DF" w:rsidP="009050DF">
      <w:pPr>
        <w:tabs>
          <w:tab w:val="left" w:pos="8789"/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863B91">
        <w:rPr>
          <w:szCs w:val="24"/>
          <w:lang w:eastAsia="ar-SA"/>
        </w:rPr>
        <w:t>3. Сумма софинансирования со стороны Получателя не менее 30% от суммы субсидии.</w:t>
      </w:r>
    </w:p>
    <w:p w:rsidR="009050DF" w:rsidRPr="00863B91" w:rsidRDefault="009050DF" w:rsidP="009050DF">
      <w:pPr>
        <w:tabs>
          <w:tab w:val="left" w:pos="8789"/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863B91">
        <w:rPr>
          <w:szCs w:val="24"/>
          <w:lang w:eastAsia="ar-SA"/>
        </w:rPr>
        <w:t xml:space="preserve">4. Доля софинансирования со стороны Получателя </w:t>
      </w:r>
      <w:r w:rsidRPr="00863B91">
        <w:rPr>
          <w:szCs w:val="24"/>
        </w:rPr>
        <w:t>_______</w:t>
      </w:r>
      <w:r w:rsidRPr="00863B91">
        <w:rPr>
          <w:szCs w:val="24"/>
          <w:lang w:eastAsia="ar-SA"/>
        </w:rPr>
        <w:t xml:space="preserve"> %.</w:t>
      </w:r>
    </w:p>
    <w:p w:rsidR="009050DF" w:rsidRPr="00863B91" w:rsidRDefault="009050DF" w:rsidP="009050DF">
      <w:pPr>
        <w:tabs>
          <w:tab w:val="left" w:pos="3686"/>
          <w:tab w:val="left" w:pos="8675"/>
        </w:tabs>
        <w:suppressAutoHyphens/>
        <w:autoSpaceDE w:val="0"/>
        <w:jc w:val="both"/>
        <w:rPr>
          <w:b/>
          <w:szCs w:val="24"/>
          <w:lang w:eastAsia="ar-SA"/>
        </w:rPr>
      </w:pPr>
      <w:r w:rsidRPr="00863B91">
        <w:rPr>
          <w:szCs w:val="24"/>
          <w:lang w:eastAsia="ar-SA"/>
        </w:rPr>
        <w:t>5. Размер субсидии к выплате</w:t>
      </w:r>
      <w:proofErr w:type="gramStart"/>
      <w:r w:rsidRPr="00863B91">
        <w:rPr>
          <w:szCs w:val="24"/>
          <w:lang w:eastAsia="ar-SA"/>
        </w:rPr>
        <w:t xml:space="preserve"> </w:t>
      </w:r>
      <w:r w:rsidRPr="00863B91">
        <w:rPr>
          <w:szCs w:val="24"/>
        </w:rPr>
        <w:t>_______</w:t>
      </w:r>
      <w:r w:rsidRPr="00863B91">
        <w:rPr>
          <w:b/>
          <w:szCs w:val="24"/>
          <w:lang w:eastAsia="ar-SA"/>
        </w:rPr>
        <w:t xml:space="preserve"> (</w:t>
      </w:r>
      <w:r w:rsidRPr="00863B91">
        <w:rPr>
          <w:szCs w:val="24"/>
        </w:rPr>
        <w:t>_______</w:t>
      </w:r>
      <w:r w:rsidRPr="00863B91">
        <w:rPr>
          <w:b/>
          <w:szCs w:val="24"/>
          <w:lang w:eastAsia="ar-SA"/>
        </w:rPr>
        <w:t xml:space="preserve">) </w:t>
      </w:r>
      <w:proofErr w:type="gramEnd"/>
      <w:r w:rsidRPr="00863B91">
        <w:rPr>
          <w:b/>
          <w:szCs w:val="24"/>
          <w:lang w:eastAsia="ar-SA"/>
        </w:rPr>
        <w:t xml:space="preserve">рублей </w:t>
      </w:r>
      <w:r w:rsidRPr="00863B91">
        <w:rPr>
          <w:szCs w:val="24"/>
        </w:rPr>
        <w:t>_______</w:t>
      </w:r>
      <w:r w:rsidRPr="00863B91">
        <w:rPr>
          <w:b/>
          <w:szCs w:val="24"/>
          <w:lang w:eastAsia="ar-SA"/>
        </w:rPr>
        <w:t xml:space="preserve"> копеек.</w:t>
      </w:r>
    </w:p>
    <w:p w:rsidR="009050DF" w:rsidRPr="00863B91" w:rsidRDefault="009050DF" w:rsidP="009050DF">
      <w:pPr>
        <w:shd w:val="clear" w:color="auto" w:fill="FFFFFF"/>
        <w:ind w:right="17"/>
        <w:jc w:val="both"/>
        <w:rPr>
          <w:bCs/>
          <w:spacing w:val="-8"/>
          <w:szCs w:val="24"/>
          <w:lang w:eastAsia="ru-RU"/>
        </w:rPr>
      </w:pPr>
    </w:p>
    <w:p w:rsidR="009050DF" w:rsidRPr="00863B91" w:rsidRDefault="009050DF" w:rsidP="009050DF">
      <w:pPr>
        <w:shd w:val="clear" w:color="auto" w:fill="FFFFFF"/>
        <w:ind w:right="17"/>
        <w:jc w:val="both"/>
        <w:rPr>
          <w:bCs/>
          <w:spacing w:val="-8"/>
          <w:szCs w:val="24"/>
          <w:lang w:eastAsia="ru-RU"/>
        </w:rPr>
      </w:pPr>
    </w:p>
    <w:p w:rsidR="009050DF" w:rsidRPr="00863B91" w:rsidRDefault="009050DF" w:rsidP="009050DF">
      <w:pPr>
        <w:shd w:val="clear" w:color="auto" w:fill="FFFFFF"/>
        <w:ind w:right="17"/>
        <w:jc w:val="both"/>
        <w:rPr>
          <w:bCs/>
          <w:spacing w:val="-8"/>
          <w:szCs w:val="24"/>
          <w:lang w:eastAsia="ru-RU"/>
        </w:rPr>
      </w:pPr>
    </w:p>
    <w:p w:rsidR="009050DF" w:rsidRPr="00863B91" w:rsidRDefault="009050DF" w:rsidP="009050DF">
      <w:pPr>
        <w:tabs>
          <w:tab w:val="left" w:pos="5245"/>
        </w:tabs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 xml:space="preserve">Администрация Города Томска          </w:t>
      </w:r>
      <w:r w:rsidRPr="00863B91">
        <w:rPr>
          <w:szCs w:val="24"/>
          <w:lang w:eastAsia="ru-RU"/>
        </w:rPr>
        <w:t xml:space="preserve">                    </w:t>
      </w:r>
      <w:r w:rsidRPr="00863B91">
        <w:rPr>
          <w:b/>
          <w:szCs w:val="24"/>
          <w:lang w:eastAsia="ru-RU"/>
        </w:rPr>
        <w:t>Получатель</w:t>
      </w:r>
    </w:p>
    <w:p w:rsidR="009050DF" w:rsidRPr="00863B91" w:rsidRDefault="009050DF" w:rsidP="009050DF">
      <w:pPr>
        <w:tabs>
          <w:tab w:val="left" w:pos="5400"/>
        </w:tabs>
        <w:spacing w:line="278" w:lineRule="exact"/>
        <w:rPr>
          <w:szCs w:val="24"/>
          <w:lang w:eastAsia="ru-RU"/>
        </w:rPr>
      </w:pPr>
    </w:p>
    <w:p w:rsidR="009050DF" w:rsidRPr="00863B91" w:rsidRDefault="009050DF" w:rsidP="009050DF">
      <w:pPr>
        <w:shd w:val="clear" w:color="auto" w:fill="FFFFFF"/>
        <w:ind w:right="17"/>
        <w:jc w:val="right"/>
        <w:rPr>
          <w:bCs/>
          <w:spacing w:val="-8"/>
          <w:szCs w:val="24"/>
          <w:lang w:eastAsia="ru-RU"/>
        </w:rPr>
      </w:pPr>
      <w:r w:rsidRPr="00863B91">
        <w:rPr>
          <w:bCs/>
          <w:spacing w:val="-8"/>
          <w:sz w:val="23"/>
          <w:szCs w:val="23"/>
          <w:lang w:eastAsia="ru-RU"/>
        </w:rPr>
        <w:br w:type="page"/>
      </w:r>
      <w:r w:rsidRPr="00863B91">
        <w:rPr>
          <w:bCs/>
          <w:spacing w:val="-8"/>
          <w:szCs w:val="24"/>
          <w:lang w:eastAsia="ru-RU"/>
        </w:rPr>
        <w:lastRenderedPageBreak/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</w:r>
      <w:r w:rsidRPr="00863B91">
        <w:rPr>
          <w:bCs/>
          <w:spacing w:val="-8"/>
          <w:szCs w:val="24"/>
          <w:lang w:eastAsia="ru-RU"/>
        </w:rPr>
        <w:tab/>
        <w:t>Приложение 2</w:t>
      </w:r>
    </w:p>
    <w:p w:rsidR="009050DF" w:rsidRPr="00863B91" w:rsidRDefault="009050DF" w:rsidP="009050DF">
      <w:pPr>
        <w:shd w:val="clear" w:color="auto" w:fill="FFFFFF"/>
        <w:ind w:right="17" w:firstLine="567"/>
        <w:jc w:val="right"/>
        <w:rPr>
          <w:bCs/>
          <w:spacing w:val="-8"/>
          <w:szCs w:val="24"/>
          <w:lang w:eastAsia="ru-RU"/>
        </w:rPr>
      </w:pPr>
      <w:r w:rsidRPr="00863B91">
        <w:rPr>
          <w:szCs w:val="24"/>
          <w:lang w:eastAsia="ru-RU"/>
        </w:rPr>
        <w:t>к договору № ПШ201_-__ от «___» __________ 201_</w:t>
      </w:r>
    </w:p>
    <w:p w:rsidR="009050DF" w:rsidRPr="00863B91" w:rsidRDefault="009050DF" w:rsidP="009050DF">
      <w:pPr>
        <w:shd w:val="clear" w:color="auto" w:fill="FFFFFF"/>
        <w:ind w:left="5670" w:right="17" w:firstLine="567"/>
        <w:jc w:val="right"/>
        <w:rPr>
          <w:szCs w:val="24"/>
          <w:lang w:eastAsia="ru-RU"/>
        </w:rPr>
      </w:pPr>
    </w:p>
    <w:p w:rsidR="009050DF" w:rsidRPr="00863B91" w:rsidRDefault="009050DF" w:rsidP="009050DF">
      <w:pPr>
        <w:ind w:firstLine="567"/>
        <w:jc w:val="right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У Т В Е </w:t>
      </w:r>
      <w:proofErr w:type="gramStart"/>
      <w:r w:rsidRPr="00863B91">
        <w:rPr>
          <w:szCs w:val="24"/>
          <w:lang w:eastAsia="ru-RU"/>
        </w:rPr>
        <w:t>Р</w:t>
      </w:r>
      <w:proofErr w:type="gramEnd"/>
      <w:r w:rsidRPr="00863B91">
        <w:rPr>
          <w:szCs w:val="24"/>
          <w:lang w:eastAsia="ru-RU"/>
        </w:rPr>
        <w:t xml:space="preserve"> Ж Д А Ю</w:t>
      </w:r>
    </w:p>
    <w:p w:rsidR="009050DF" w:rsidRPr="00863B91" w:rsidRDefault="009050DF" w:rsidP="009050DF">
      <w:pPr>
        <w:ind w:firstLine="567"/>
        <w:jc w:val="right"/>
        <w:rPr>
          <w:szCs w:val="24"/>
          <w:lang w:eastAsia="ru-RU"/>
        </w:rPr>
      </w:pPr>
      <w:r w:rsidRPr="00863B91">
        <w:rPr>
          <w:szCs w:val="24"/>
          <w:lang w:eastAsia="ru-RU"/>
        </w:rPr>
        <w:t>_____________________</w:t>
      </w:r>
    </w:p>
    <w:p w:rsidR="009050DF" w:rsidRPr="00863B91" w:rsidRDefault="009050DF" w:rsidP="009050DF">
      <w:pPr>
        <w:ind w:firstLine="567"/>
        <w:jc w:val="right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 «___» __________ 201_</w:t>
      </w:r>
    </w:p>
    <w:p w:rsidR="009050DF" w:rsidRPr="00863B91" w:rsidRDefault="009050DF" w:rsidP="009050DF">
      <w:pPr>
        <w:shd w:val="clear" w:color="auto" w:fill="FFFFFF"/>
        <w:ind w:right="17" w:firstLine="567"/>
        <w:jc w:val="right"/>
        <w:rPr>
          <w:bCs/>
          <w:spacing w:val="-8"/>
          <w:sz w:val="20"/>
          <w:szCs w:val="20"/>
          <w:lang w:eastAsia="ru-RU"/>
        </w:rPr>
      </w:pPr>
    </w:p>
    <w:p w:rsidR="009050DF" w:rsidRPr="00863B91" w:rsidRDefault="009050DF" w:rsidP="009050DF">
      <w:pPr>
        <w:keepNext/>
        <w:ind w:right="-1"/>
        <w:jc w:val="center"/>
        <w:outlineLvl w:val="2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Отчет о выполнении Проекта*</w:t>
      </w:r>
    </w:p>
    <w:p w:rsidR="009050DF" w:rsidRPr="00863B91" w:rsidRDefault="009050DF" w:rsidP="009050DF">
      <w:pPr>
        <w:tabs>
          <w:tab w:val="left" w:pos="7046"/>
        </w:tabs>
        <w:jc w:val="center"/>
        <w:rPr>
          <w:b/>
          <w:szCs w:val="24"/>
          <w:lang w:eastAsia="ar-SA"/>
        </w:rPr>
      </w:pPr>
      <w:r w:rsidRPr="00863B91">
        <w:rPr>
          <w:szCs w:val="24"/>
          <w:lang w:eastAsia="ru-RU"/>
        </w:rPr>
        <w:t>«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>»</w:t>
      </w:r>
    </w:p>
    <w:p w:rsidR="009050DF" w:rsidRPr="00863B91" w:rsidRDefault="009050DF" w:rsidP="009050DF">
      <w:pPr>
        <w:tabs>
          <w:tab w:val="left" w:pos="7046"/>
        </w:tabs>
        <w:rPr>
          <w:szCs w:val="24"/>
          <w:lang w:eastAsia="ru-RU"/>
        </w:rPr>
      </w:pPr>
      <w:r w:rsidRPr="00863B91">
        <w:rPr>
          <w:szCs w:val="24"/>
          <w:lang w:eastAsia="ru-RU"/>
        </w:rPr>
        <w:t>Наименование Получателя:</w:t>
      </w:r>
      <w:r w:rsidRPr="00863B91">
        <w:rPr>
          <w:b/>
          <w:sz w:val="22"/>
          <w:lang w:eastAsia="ru-RU"/>
        </w:rPr>
        <w:t xml:space="preserve"> </w:t>
      </w:r>
      <w:r w:rsidRPr="00863B91">
        <w:rPr>
          <w:szCs w:val="24"/>
        </w:rPr>
        <w:t>_______</w:t>
      </w:r>
    </w:p>
    <w:p w:rsidR="009050DF" w:rsidRPr="00863B91" w:rsidRDefault="009050DF" w:rsidP="009050DF">
      <w:pPr>
        <w:tabs>
          <w:tab w:val="left" w:pos="7046"/>
        </w:tabs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ОГРН 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, ИНН </w:t>
      </w:r>
      <w:r w:rsidRPr="00863B91">
        <w:rPr>
          <w:szCs w:val="24"/>
        </w:rPr>
        <w:t>_______</w:t>
      </w:r>
      <w:r w:rsidRPr="00863B91">
        <w:rPr>
          <w:szCs w:val="24"/>
          <w:lang w:eastAsia="ru-RU"/>
        </w:rPr>
        <w:t xml:space="preserve">, КПП </w:t>
      </w:r>
      <w:r w:rsidRPr="00863B91">
        <w:rPr>
          <w:szCs w:val="24"/>
        </w:rPr>
        <w:t>_______</w:t>
      </w:r>
    </w:p>
    <w:p w:rsidR="009050DF" w:rsidRPr="00863B91" w:rsidRDefault="009050DF" w:rsidP="009050DF">
      <w:pPr>
        <w:tabs>
          <w:tab w:val="left" w:pos="7046"/>
        </w:tabs>
        <w:rPr>
          <w:szCs w:val="24"/>
          <w:lang w:eastAsia="ru-RU"/>
        </w:rPr>
      </w:pPr>
    </w:p>
    <w:p w:rsidR="009050DF" w:rsidRPr="00863B91" w:rsidRDefault="009050DF" w:rsidP="009050DF">
      <w:pPr>
        <w:ind w:firstLine="567"/>
        <w:jc w:val="center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Основные финансово экономические показатели</w:t>
      </w:r>
    </w:p>
    <w:tbl>
      <w:tblPr>
        <w:tblW w:w="5000" w:type="pct"/>
        <w:tblInd w:w="-105" w:type="dxa"/>
        <w:tblLayout w:type="fixed"/>
        <w:tblLook w:val="0000" w:firstRow="0" w:lastRow="0" w:firstColumn="0" w:lastColumn="0" w:noHBand="0" w:noVBand="0"/>
      </w:tblPr>
      <w:tblGrid>
        <w:gridCol w:w="497"/>
        <w:gridCol w:w="4252"/>
        <w:gridCol w:w="1276"/>
        <w:gridCol w:w="1276"/>
        <w:gridCol w:w="1276"/>
        <w:gridCol w:w="1277"/>
      </w:tblGrid>
      <w:tr w:rsidR="009050DF" w:rsidRPr="00863B91" w:rsidTr="00DF68D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widowControl w:val="0"/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Показатели проекта, по которому оказывается муниципальная поддержка в виде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</w:tr>
      <w:tr w:rsidR="009050DF" w:rsidRPr="00863B91" w:rsidTr="00DF68D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rFonts w:cs="Arial"/>
                <w:sz w:val="22"/>
                <w:lang w:eastAsia="ar-SA"/>
              </w:rPr>
            </w:pPr>
            <w:r w:rsidRPr="00863B91">
              <w:rPr>
                <w:rFonts w:cs="Arial"/>
                <w:sz w:val="22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Рабочие места по проекту всего,</w:t>
            </w:r>
          </w:p>
          <w:p w:rsidR="009050DF" w:rsidRPr="00863B91" w:rsidRDefault="009050DF" w:rsidP="00DF68D4">
            <w:pPr>
              <w:suppressAutoHyphens/>
              <w:autoSpaceDE w:val="0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в том числе:</w:t>
            </w:r>
          </w:p>
          <w:p w:rsidR="009050DF" w:rsidRPr="00863B91" w:rsidRDefault="009050DF" w:rsidP="00DF68D4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863B91">
              <w:rPr>
                <w:sz w:val="22"/>
                <w:lang w:eastAsia="ru-RU"/>
              </w:rPr>
              <w:t xml:space="preserve">1) вновь созданные на момент подачи </w:t>
            </w:r>
            <w:proofErr w:type="gramStart"/>
            <w:r w:rsidRPr="00863B91">
              <w:rPr>
                <w:sz w:val="22"/>
                <w:lang w:eastAsia="ru-RU"/>
              </w:rPr>
              <w:t>заявки</w:t>
            </w:r>
            <w:proofErr w:type="gramEnd"/>
            <w:r w:rsidRPr="00863B91">
              <w:rPr>
                <w:sz w:val="22"/>
                <w:lang w:eastAsia="ru-RU"/>
              </w:rPr>
              <w:t xml:space="preserve"> на конкурс рабочие места;</w:t>
            </w:r>
          </w:p>
          <w:p w:rsidR="009050DF" w:rsidRPr="00863B91" w:rsidRDefault="009050DF" w:rsidP="00DF68D4">
            <w:pPr>
              <w:suppressAutoHyphens/>
              <w:autoSpaceDE w:val="0"/>
              <w:rPr>
                <w:rFonts w:cs="Courier New"/>
                <w:sz w:val="22"/>
                <w:lang w:eastAsia="ar-SA"/>
              </w:rPr>
            </w:pPr>
            <w:r w:rsidRPr="00863B91">
              <w:rPr>
                <w:sz w:val="22"/>
                <w:lang w:eastAsia="ru-RU"/>
              </w:rPr>
              <w:t>2) рабочие места, создаваемые в течение срока реализации предпринимательского проекта (поквартально);</w:t>
            </w:r>
          </w:p>
          <w:p w:rsidR="009050DF" w:rsidRPr="00863B91" w:rsidRDefault="009050DF" w:rsidP="00DF68D4">
            <w:pPr>
              <w:suppressAutoHyphens/>
              <w:autoSpaceDE w:val="0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в том числе безработными гражданами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Courier New"/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>-</w:t>
            </w:r>
          </w:p>
        </w:tc>
      </w:tr>
      <w:tr w:rsidR="009050DF" w:rsidRPr="00863B91" w:rsidTr="00DF68D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rFonts w:cs="Arial"/>
                <w:sz w:val="22"/>
                <w:lang w:eastAsia="ar-SA"/>
              </w:rPr>
            </w:pPr>
            <w:r w:rsidRPr="00863B91">
              <w:rPr>
                <w:rFonts w:cs="Arial"/>
                <w:sz w:val="22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rPr>
                <w:rFonts w:cs="Courier New"/>
                <w:sz w:val="22"/>
                <w:lang w:eastAsia="ar-SA"/>
              </w:rPr>
            </w:pPr>
            <w:r w:rsidRPr="00863B91">
              <w:rPr>
                <w:rFonts w:cs="Courier New"/>
                <w:sz w:val="22"/>
                <w:lang w:eastAsia="ar-SA"/>
              </w:rPr>
              <w:t xml:space="preserve">Средняя заработная плата работников (рублей/месяц) по проекту </w:t>
            </w:r>
            <w:r w:rsidRPr="00863B91">
              <w:rPr>
                <w:rFonts w:cs="Courier New"/>
                <w:i/>
                <w:sz w:val="22"/>
                <w:lang w:eastAsia="ar-SA"/>
              </w:rPr>
              <w:t>(помесячно)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январь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февраль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март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апрель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май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июнь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июль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август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сентябрь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октябрь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ноябрь 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lang w:eastAsia="ar-SA"/>
              </w:rPr>
            </w:pPr>
            <w:r w:rsidRPr="00863B91">
              <w:rPr>
                <w:rFonts w:cs="Arial"/>
                <w:i/>
                <w:sz w:val="22"/>
                <w:lang w:eastAsia="ar-SA"/>
              </w:rPr>
              <w:t>декабрь -</w:t>
            </w:r>
          </w:p>
        </w:tc>
      </w:tr>
    </w:tbl>
    <w:p w:rsidR="009050DF" w:rsidRPr="00863B91" w:rsidRDefault="009050DF" w:rsidP="009050DF">
      <w:pPr>
        <w:keepNext/>
        <w:ind w:right="-1" w:firstLine="567"/>
        <w:jc w:val="center"/>
        <w:outlineLvl w:val="2"/>
        <w:rPr>
          <w:b/>
          <w:szCs w:val="24"/>
          <w:lang w:eastAsia="ru-RU"/>
        </w:rPr>
      </w:pPr>
    </w:p>
    <w:p w:rsidR="009050DF" w:rsidRPr="00863B91" w:rsidRDefault="009050DF" w:rsidP="009050DF">
      <w:pPr>
        <w:keepNext/>
        <w:ind w:right="-1" w:firstLine="567"/>
        <w:jc w:val="center"/>
        <w:outlineLvl w:val="2"/>
        <w:rPr>
          <w:b/>
          <w:szCs w:val="24"/>
          <w:lang w:eastAsia="ru-RU"/>
        </w:rPr>
      </w:pPr>
      <w:r w:rsidRPr="00863B91">
        <w:rPr>
          <w:b/>
          <w:szCs w:val="24"/>
          <w:lang w:eastAsia="ru-RU"/>
        </w:rPr>
        <w:t>Иные финансово-экономические показатели</w:t>
      </w:r>
    </w:p>
    <w:tbl>
      <w:tblPr>
        <w:tblW w:w="5000" w:type="pct"/>
        <w:tblInd w:w="-105" w:type="dxa"/>
        <w:tblLayout w:type="fixed"/>
        <w:tblLook w:val="0000" w:firstRow="0" w:lastRow="0" w:firstColumn="0" w:lastColumn="0" w:noHBand="0" w:noVBand="0"/>
      </w:tblPr>
      <w:tblGrid>
        <w:gridCol w:w="497"/>
        <w:gridCol w:w="4381"/>
        <w:gridCol w:w="1192"/>
        <w:gridCol w:w="1193"/>
        <w:gridCol w:w="1193"/>
        <w:gridCol w:w="1398"/>
      </w:tblGrid>
      <w:tr w:rsidR="009050DF" w:rsidRPr="00863B91" w:rsidTr="00DF68D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b/>
                <w:sz w:val="22"/>
                <w:lang w:eastAsia="ar-SA"/>
              </w:rPr>
            </w:pPr>
            <w:r w:rsidRPr="00863B91">
              <w:rPr>
                <w:b/>
                <w:sz w:val="22"/>
                <w:lang w:eastAsia="ar-SA"/>
              </w:rPr>
              <w:t xml:space="preserve">№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2"/>
                <w:lang w:eastAsia="ar-SA"/>
              </w:rPr>
            </w:pPr>
            <w:r w:rsidRPr="00863B91">
              <w:rPr>
                <w:b/>
                <w:sz w:val="22"/>
                <w:lang w:eastAsia="ar-SA"/>
              </w:rPr>
              <w:t>Показатели проекта, по которому оказывается муниципальная поддержка в виде субсидии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val="en-US" w:eastAsia="ar-SA"/>
              </w:rPr>
            </w:pPr>
            <w:r w:rsidRPr="00863B91">
              <w:rPr>
                <w:rFonts w:cs="Courier New"/>
                <w:b/>
                <w:sz w:val="22"/>
                <w:lang w:val="en-US" w:eastAsia="ar-SA"/>
              </w:rPr>
              <w:t>I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val="en-US" w:eastAsia="ar-SA"/>
              </w:rPr>
            </w:pPr>
            <w:r w:rsidRPr="00863B91">
              <w:rPr>
                <w:rFonts w:cs="Courier New"/>
                <w:b/>
                <w:sz w:val="22"/>
                <w:lang w:val="en-US" w:eastAsia="ar-SA"/>
              </w:rPr>
              <w:t>II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val="en-US" w:eastAsia="ar-SA"/>
              </w:rPr>
              <w:t>III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2"/>
                <w:lang w:val="en-US" w:eastAsia="ar-SA"/>
              </w:rPr>
            </w:pPr>
            <w:r w:rsidRPr="00863B91">
              <w:rPr>
                <w:rFonts w:cs="Courier New"/>
                <w:b/>
                <w:sz w:val="22"/>
                <w:lang w:val="en-US" w:eastAsia="ar-SA"/>
              </w:rPr>
              <w:t>IV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квартал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201_</w:t>
            </w:r>
          </w:p>
          <w:p w:rsidR="009050DF" w:rsidRPr="00863B91" w:rsidRDefault="009050DF" w:rsidP="00DF68D4">
            <w:pPr>
              <w:suppressAutoHyphens/>
              <w:autoSpaceDE w:val="0"/>
              <w:jc w:val="center"/>
              <w:rPr>
                <w:rFonts w:cs="Courier New"/>
                <w:b/>
                <w:sz w:val="22"/>
                <w:lang w:eastAsia="ar-SA"/>
              </w:rPr>
            </w:pPr>
            <w:r w:rsidRPr="00863B91">
              <w:rPr>
                <w:rFonts w:cs="Courier New"/>
                <w:b/>
                <w:sz w:val="22"/>
                <w:lang w:eastAsia="ar-SA"/>
              </w:rPr>
              <w:t>года</w:t>
            </w:r>
          </w:p>
        </w:tc>
      </w:tr>
      <w:tr w:rsidR="009050DF" w:rsidRPr="00863B91" w:rsidTr="00DF68D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lang w:eastAsia="ru-RU"/>
              </w:rPr>
            </w:pPr>
            <w:r w:rsidRPr="00863B91">
              <w:rPr>
                <w:sz w:val="22"/>
                <w:lang w:eastAsia="ru-RU"/>
              </w:rPr>
              <w:t>Обязательные отчисления по проекту - всего (тыс. рублей), в том числе:</w:t>
            </w:r>
          </w:p>
          <w:p w:rsidR="009050DF" w:rsidRPr="00863B91" w:rsidRDefault="009050DF" w:rsidP="00DF68D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lang w:eastAsia="ru-RU"/>
              </w:rPr>
            </w:pPr>
            <w:r w:rsidRPr="00863B91">
              <w:rPr>
                <w:sz w:val="22"/>
                <w:lang w:eastAsia="ru-RU"/>
              </w:rPr>
              <w:t>1) в федеральный бюджет;</w:t>
            </w:r>
          </w:p>
          <w:p w:rsidR="009050DF" w:rsidRPr="00863B91" w:rsidRDefault="009050DF" w:rsidP="00DF68D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lang w:eastAsia="ru-RU"/>
              </w:rPr>
            </w:pPr>
            <w:r w:rsidRPr="00863B91">
              <w:rPr>
                <w:sz w:val="22"/>
                <w:lang w:eastAsia="ru-RU"/>
              </w:rPr>
              <w:t>2) в областной бюджет;</w:t>
            </w:r>
          </w:p>
          <w:p w:rsidR="009050DF" w:rsidRPr="00863B91" w:rsidRDefault="009050DF" w:rsidP="00DF68D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lang w:eastAsia="ru-RU"/>
              </w:rPr>
            </w:pPr>
            <w:r w:rsidRPr="00863B91">
              <w:rPr>
                <w:sz w:val="22"/>
                <w:lang w:eastAsia="ru-RU"/>
              </w:rPr>
              <w:t>3) в местный бюджет;</w:t>
            </w:r>
          </w:p>
          <w:p w:rsidR="009050DF" w:rsidRPr="00863B91" w:rsidRDefault="009050DF" w:rsidP="00DF68D4">
            <w:pPr>
              <w:suppressAutoHyphens/>
              <w:autoSpaceDE w:val="0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4) в государственные внебюджетные фонды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-</w:t>
            </w: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9050DF" w:rsidRPr="00863B91" w:rsidTr="00DF68D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sz w:val="22"/>
                <w:lang w:eastAsia="ar-SA"/>
              </w:rPr>
            </w:pPr>
            <w:r w:rsidRPr="00863B91">
              <w:rPr>
                <w:sz w:val="22"/>
                <w:lang w:eastAsia="ar-SA"/>
              </w:rPr>
              <w:t>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Batang"/>
                <w:sz w:val="22"/>
                <w:lang w:eastAsia="ko-KR"/>
              </w:rPr>
            </w:pPr>
            <w:r w:rsidRPr="00863B91">
              <w:rPr>
                <w:sz w:val="22"/>
                <w:lang w:eastAsia="ru-RU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  <w:p w:rsidR="009050DF" w:rsidRPr="00863B91" w:rsidRDefault="009050DF" w:rsidP="00DF68D4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:rsidR="009050DF" w:rsidRPr="00863B91" w:rsidRDefault="009050DF" w:rsidP="009050DF">
      <w:pPr>
        <w:suppressAutoHyphens/>
        <w:autoSpaceDE w:val="0"/>
        <w:ind w:firstLine="567"/>
        <w:jc w:val="both"/>
        <w:rPr>
          <w:rFonts w:ascii="Arial" w:hAnsi="Arial" w:cs="Arial"/>
          <w:sz w:val="22"/>
          <w:lang w:eastAsia="ar-SA"/>
        </w:rPr>
      </w:pPr>
      <w:r w:rsidRPr="00863B91">
        <w:rPr>
          <w:sz w:val="22"/>
          <w:lang w:eastAsia="ar-SA"/>
        </w:rPr>
        <w:t>* - К отчету прилагаются документы, подтверждающие выполнение финансово-экономических показателей, в виде заверенных Получателем копий с приложением подлинников для их сверки</w:t>
      </w:r>
      <w:r w:rsidRPr="00863B91">
        <w:rPr>
          <w:rFonts w:ascii="Arial" w:hAnsi="Arial" w:cs="Arial"/>
          <w:sz w:val="22"/>
          <w:lang w:eastAsia="ar-SA"/>
        </w:rPr>
        <w:t>.</w:t>
      </w:r>
    </w:p>
    <w:p w:rsidR="009050DF" w:rsidRPr="00863B91" w:rsidRDefault="009050DF" w:rsidP="009050DF">
      <w:pPr>
        <w:autoSpaceDE w:val="0"/>
        <w:autoSpaceDN w:val="0"/>
        <w:adjustRightInd w:val="0"/>
        <w:rPr>
          <w:szCs w:val="24"/>
          <w:lang w:eastAsia="ru-RU"/>
        </w:rPr>
      </w:pPr>
      <w:r w:rsidRPr="00863B91">
        <w:rPr>
          <w:szCs w:val="24"/>
          <w:lang w:eastAsia="ru-RU"/>
        </w:rPr>
        <w:t xml:space="preserve"> </w:t>
      </w:r>
      <w:r w:rsidRPr="00863B91">
        <w:rPr>
          <w:szCs w:val="24"/>
        </w:rPr>
        <w:t xml:space="preserve">_______ </w:t>
      </w:r>
      <w:r w:rsidRPr="00863B91">
        <w:rPr>
          <w:szCs w:val="24"/>
          <w:lang w:eastAsia="ru-RU"/>
        </w:rPr>
        <w:t xml:space="preserve">/ </w:t>
      </w:r>
      <w:r w:rsidRPr="00863B91">
        <w:rPr>
          <w:szCs w:val="24"/>
        </w:rPr>
        <w:t>_______</w:t>
      </w:r>
    </w:p>
    <w:p w:rsidR="009050DF" w:rsidRPr="00863B91" w:rsidRDefault="009050DF" w:rsidP="009050DF">
      <w:pPr>
        <w:autoSpaceDE w:val="0"/>
        <w:autoSpaceDN w:val="0"/>
        <w:adjustRightInd w:val="0"/>
        <w:rPr>
          <w:szCs w:val="24"/>
          <w:lang w:eastAsia="ru-RU"/>
        </w:rPr>
      </w:pPr>
    </w:p>
    <w:p w:rsidR="009050DF" w:rsidRPr="00863B91" w:rsidRDefault="009050DF" w:rsidP="009050DF">
      <w:pPr>
        <w:autoSpaceDE w:val="0"/>
        <w:autoSpaceDN w:val="0"/>
        <w:adjustRightInd w:val="0"/>
        <w:rPr>
          <w:szCs w:val="24"/>
          <w:lang w:eastAsia="ru-RU"/>
        </w:rPr>
      </w:pPr>
      <w:proofErr w:type="spellStart"/>
      <w:r w:rsidRPr="00863B91">
        <w:rPr>
          <w:szCs w:val="24"/>
          <w:lang w:eastAsia="ru-RU"/>
        </w:rPr>
        <w:t>м.п</w:t>
      </w:r>
      <w:proofErr w:type="spellEnd"/>
      <w:r w:rsidRPr="00863B91">
        <w:rPr>
          <w:szCs w:val="24"/>
          <w:lang w:eastAsia="ru-RU"/>
        </w:rPr>
        <w:t>.</w:t>
      </w:r>
    </w:p>
    <w:p w:rsidR="009050DF" w:rsidRPr="00863B91" w:rsidRDefault="009050DF" w:rsidP="009050DF">
      <w:pPr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9050DF" w:rsidRDefault="009050DF" w:rsidP="009050DF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63B91">
        <w:rPr>
          <w:szCs w:val="24"/>
          <w:lang w:eastAsia="ru-RU"/>
        </w:rPr>
        <w:t>«____» ____________ 201_ года</w:t>
      </w:r>
    </w:p>
    <w:p w:rsidR="00B759DD" w:rsidRDefault="00B759DD"/>
    <w:sectPr w:rsidR="00B759DD" w:rsidSect="00B759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16" w:rsidRDefault="00B60616" w:rsidP="00591C77">
      <w:r>
        <w:separator/>
      </w:r>
    </w:p>
  </w:endnote>
  <w:endnote w:type="continuationSeparator" w:id="0">
    <w:p w:rsidR="00B60616" w:rsidRDefault="00B60616" w:rsidP="005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16" w:rsidRDefault="00B60616" w:rsidP="00591C77">
      <w:r>
        <w:separator/>
      </w:r>
    </w:p>
  </w:footnote>
  <w:footnote w:type="continuationSeparator" w:id="0">
    <w:p w:rsidR="00B60616" w:rsidRDefault="00B60616" w:rsidP="00591C77">
      <w:r>
        <w:continuationSeparator/>
      </w:r>
    </w:p>
  </w:footnote>
  <w:footnote w:id="1">
    <w:p w:rsidR="00DA3CC5" w:rsidRPr="00933564" w:rsidRDefault="00DA3CC5" w:rsidP="00591C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691B">
        <w:rPr>
          <w:rStyle w:val="ab"/>
          <w:sz w:val="20"/>
          <w:szCs w:val="20"/>
        </w:rPr>
        <w:footnoteRef/>
      </w:r>
      <w:r w:rsidRPr="002F691B">
        <w:rPr>
          <w:sz w:val="20"/>
          <w:szCs w:val="20"/>
        </w:rPr>
        <w:t xml:space="preserve"> Заполняется индивидуальным предпринимателем, всеми учредителями юридического лица, а также работниками, указанными в абзаце «а» </w:t>
      </w:r>
      <w:r w:rsidRPr="005E4EFB">
        <w:rPr>
          <w:sz w:val="20"/>
          <w:szCs w:val="20"/>
        </w:rPr>
        <w:t>подпункта 12 подпункта 13 пункта</w:t>
      </w:r>
      <w:r w:rsidRPr="002F691B">
        <w:rPr>
          <w:sz w:val="20"/>
          <w:szCs w:val="20"/>
        </w:rPr>
        <w:t xml:space="preserve"> 6.1 Положения о конкурсе начинающих предпринимателей «Томск. Первый шаг». </w:t>
      </w:r>
    </w:p>
  </w:footnote>
  <w:footnote w:id="2">
    <w:p w:rsidR="00DA3CC5" w:rsidRDefault="00DA3CC5" w:rsidP="00591C77">
      <w:pPr>
        <w:pStyle w:val="a5"/>
        <w:jc w:val="both"/>
      </w:pPr>
      <w:r w:rsidRPr="00502959">
        <w:rPr>
          <w:rStyle w:val="ab"/>
        </w:rPr>
        <w:footnoteRef/>
      </w:r>
      <w:r>
        <w:t xml:space="preserve"> </w:t>
      </w:r>
      <w:r w:rsidRPr="005B0E72">
        <w:t>Для целей настоящего Положения под рабочим местом понимается обеспечение самозанятости индивидуальным предпринимателем, а также привлечение граждан к реализации предпринимательского проекта н</w:t>
      </w:r>
      <w:r>
        <w:t>а основании трудового договора.</w:t>
      </w:r>
    </w:p>
  </w:footnote>
  <w:footnote w:id="3">
    <w:p w:rsidR="00DA3CC5" w:rsidRDefault="00DA3CC5" w:rsidP="00591C77">
      <w:pPr>
        <w:pStyle w:val="a5"/>
        <w:jc w:val="both"/>
      </w:pPr>
      <w:r w:rsidRPr="00502959">
        <w:rPr>
          <w:rStyle w:val="ab"/>
        </w:rPr>
        <w:footnoteRef/>
      </w:r>
      <w:r>
        <w:t xml:space="preserve"> </w:t>
      </w:r>
      <w:r w:rsidRPr="005E0852">
        <w:t>В соответствии с пунктом 9.7 Положения</w:t>
      </w:r>
      <w:r>
        <w:t xml:space="preserve"> </w:t>
      </w:r>
      <w:r w:rsidRPr="00AA3863">
        <w:t>о конкурсе начинающих предпр</w:t>
      </w:r>
      <w:r>
        <w:t>инимателей «Томск. Первый шаг» в течение 6</w:t>
      </w:r>
      <w:r w:rsidRPr="00AA3863">
        <w:t xml:space="preserve"> (</w:t>
      </w:r>
      <w:r>
        <w:t>Шес</w:t>
      </w:r>
      <w:r w:rsidRPr="00AA3863">
        <w:t xml:space="preserve">ти) месяцев </w:t>
      </w:r>
      <w:proofErr w:type="gramStart"/>
      <w:r w:rsidRPr="00AA3863">
        <w:t xml:space="preserve">с </w:t>
      </w:r>
      <w:r>
        <w:t>даты</w:t>
      </w:r>
      <w:r w:rsidRPr="00AA3863">
        <w:t xml:space="preserve"> заключения</w:t>
      </w:r>
      <w:proofErr w:type="gramEnd"/>
      <w:r w:rsidRPr="00AA3863">
        <w:t xml:space="preserve"> договора о предоставлении субсидии победитель конкурса обязан подтвердить вложение собственных средств (денежные средства, иное имущество) в предпринимательский проект в объеме не менее 30 процентов от суммы субсидии.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E"/>
    <w:rsid w:val="000639F8"/>
    <w:rsid w:val="00075724"/>
    <w:rsid w:val="00083AC8"/>
    <w:rsid w:val="000B68B1"/>
    <w:rsid w:val="000D4D77"/>
    <w:rsid w:val="000D7FF4"/>
    <w:rsid w:val="000E00CE"/>
    <w:rsid w:val="00106845"/>
    <w:rsid w:val="001429A1"/>
    <w:rsid w:val="00161660"/>
    <w:rsid w:val="00167D2F"/>
    <w:rsid w:val="001752F7"/>
    <w:rsid w:val="00185823"/>
    <w:rsid w:val="00191B2F"/>
    <w:rsid w:val="001E7940"/>
    <w:rsid w:val="001F5D37"/>
    <w:rsid w:val="002548A0"/>
    <w:rsid w:val="0026187D"/>
    <w:rsid w:val="002A51AD"/>
    <w:rsid w:val="002B175E"/>
    <w:rsid w:val="002E1017"/>
    <w:rsid w:val="002F3A4C"/>
    <w:rsid w:val="0031496A"/>
    <w:rsid w:val="00320AE1"/>
    <w:rsid w:val="0033498A"/>
    <w:rsid w:val="00345DF7"/>
    <w:rsid w:val="003B385D"/>
    <w:rsid w:val="003B585A"/>
    <w:rsid w:val="003C134D"/>
    <w:rsid w:val="003E28EE"/>
    <w:rsid w:val="003E7314"/>
    <w:rsid w:val="00445086"/>
    <w:rsid w:val="0044740B"/>
    <w:rsid w:val="0044773F"/>
    <w:rsid w:val="00485B08"/>
    <w:rsid w:val="004875C5"/>
    <w:rsid w:val="004A1BE5"/>
    <w:rsid w:val="004A5075"/>
    <w:rsid w:val="004B729A"/>
    <w:rsid w:val="004E2FB0"/>
    <w:rsid w:val="005103A7"/>
    <w:rsid w:val="005116D3"/>
    <w:rsid w:val="005231C3"/>
    <w:rsid w:val="00573611"/>
    <w:rsid w:val="00591C77"/>
    <w:rsid w:val="005B1674"/>
    <w:rsid w:val="005B54C6"/>
    <w:rsid w:val="005E4EFB"/>
    <w:rsid w:val="005F6504"/>
    <w:rsid w:val="00634251"/>
    <w:rsid w:val="006A445C"/>
    <w:rsid w:val="006B6C02"/>
    <w:rsid w:val="006E5739"/>
    <w:rsid w:val="0070560A"/>
    <w:rsid w:val="007101E3"/>
    <w:rsid w:val="00716061"/>
    <w:rsid w:val="007238AD"/>
    <w:rsid w:val="00743ABF"/>
    <w:rsid w:val="00754CC8"/>
    <w:rsid w:val="00763A03"/>
    <w:rsid w:val="00783B59"/>
    <w:rsid w:val="007A5D0B"/>
    <w:rsid w:val="007C7E63"/>
    <w:rsid w:val="00804ABD"/>
    <w:rsid w:val="00811AD3"/>
    <w:rsid w:val="00826170"/>
    <w:rsid w:val="008853DA"/>
    <w:rsid w:val="00887B59"/>
    <w:rsid w:val="008962DB"/>
    <w:rsid w:val="008B59C8"/>
    <w:rsid w:val="008D3513"/>
    <w:rsid w:val="008E1D4E"/>
    <w:rsid w:val="008F0CBB"/>
    <w:rsid w:val="008F77D1"/>
    <w:rsid w:val="008F7EA0"/>
    <w:rsid w:val="00900EB6"/>
    <w:rsid w:val="009050DF"/>
    <w:rsid w:val="00934C49"/>
    <w:rsid w:val="00964669"/>
    <w:rsid w:val="00981494"/>
    <w:rsid w:val="009A190D"/>
    <w:rsid w:val="00A50948"/>
    <w:rsid w:val="00A7741E"/>
    <w:rsid w:val="00A7753A"/>
    <w:rsid w:val="00A86714"/>
    <w:rsid w:val="00AA3854"/>
    <w:rsid w:val="00AC599D"/>
    <w:rsid w:val="00AD3AA7"/>
    <w:rsid w:val="00AF5AEE"/>
    <w:rsid w:val="00B0155E"/>
    <w:rsid w:val="00B1374D"/>
    <w:rsid w:val="00B60616"/>
    <w:rsid w:val="00B759DD"/>
    <w:rsid w:val="00BB5BD2"/>
    <w:rsid w:val="00BD7B74"/>
    <w:rsid w:val="00C2149E"/>
    <w:rsid w:val="00C42CBD"/>
    <w:rsid w:val="00C46AAA"/>
    <w:rsid w:val="00C627B3"/>
    <w:rsid w:val="00CA3C2C"/>
    <w:rsid w:val="00CC143C"/>
    <w:rsid w:val="00CC4477"/>
    <w:rsid w:val="00CD511E"/>
    <w:rsid w:val="00CF4492"/>
    <w:rsid w:val="00D00507"/>
    <w:rsid w:val="00D11909"/>
    <w:rsid w:val="00D11EDB"/>
    <w:rsid w:val="00D23967"/>
    <w:rsid w:val="00D324D0"/>
    <w:rsid w:val="00D35BAC"/>
    <w:rsid w:val="00D40006"/>
    <w:rsid w:val="00DA3CC5"/>
    <w:rsid w:val="00DB5FA4"/>
    <w:rsid w:val="00DD0F66"/>
    <w:rsid w:val="00DE03F3"/>
    <w:rsid w:val="00DE1099"/>
    <w:rsid w:val="00DF18E5"/>
    <w:rsid w:val="00DF68D4"/>
    <w:rsid w:val="00DF6F29"/>
    <w:rsid w:val="00E118FF"/>
    <w:rsid w:val="00E12AE8"/>
    <w:rsid w:val="00E2214A"/>
    <w:rsid w:val="00E531BA"/>
    <w:rsid w:val="00E55D05"/>
    <w:rsid w:val="00E87949"/>
    <w:rsid w:val="00EA2FA7"/>
    <w:rsid w:val="00EB7435"/>
    <w:rsid w:val="00EC00F6"/>
    <w:rsid w:val="00EF100D"/>
    <w:rsid w:val="00F34F4C"/>
    <w:rsid w:val="00F358BD"/>
    <w:rsid w:val="00F4431F"/>
    <w:rsid w:val="00F74C47"/>
    <w:rsid w:val="00F776D1"/>
    <w:rsid w:val="00F86B6B"/>
    <w:rsid w:val="00FB2241"/>
    <w:rsid w:val="00FE7DD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1C7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91C77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91C77"/>
    <w:rPr>
      <w:rFonts w:eastAsia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91C77"/>
    <w:rPr>
      <w:rFonts w:eastAsia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91C7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rsid w:val="00591C77"/>
    <w:rPr>
      <w:rFonts w:eastAsia="Times New Roman" w:cs="Times New Roman"/>
    </w:rPr>
  </w:style>
  <w:style w:type="paragraph" w:styleId="a9">
    <w:name w:val="footer"/>
    <w:basedOn w:val="a"/>
    <w:link w:val="aa"/>
    <w:rsid w:val="00591C7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rsid w:val="00591C77"/>
    <w:rPr>
      <w:rFonts w:eastAsia="Times New Roman" w:cs="Times New Roman"/>
    </w:rPr>
  </w:style>
  <w:style w:type="paragraph" w:customStyle="1" w:styleId="ConsPlusNormal">
    <w:name w:val="ConsPlusNormal"/>
    <w:rsid w:val="00591C77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styleId="ab">
    <w:name w:val="footnote reference"/>
    <w:semiHidden/>
    <w:rsid w:val="00591C77"/>
    <w:rPr>
      <w:rFonts w:cs="Times New Roman"/>
      <w:vertAlign w:val="superscript"/>
    </w:rPr>
  </w:style>
  <w:style w:type="character" w:styleId="ac">
    <w:name w:val="Hyperlink"/>
    <w:semiHidden/>
    <w:rsid w:val="00591C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1C7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91C77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91C77"/>
    <w:rPr>
      <w:rFonts w:eastAsia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91C77"/>
    <w:rPr>
      <w:rFonts w:eastAsia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91C7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rsid w:val="00591C77"/>
    <w:rPr>
      <w:rFonts w:eastAsia="Times New Roman" w:cs="Times New Roman"/>
    </w:rPr>
  </w:style>
  <w:style w:type="paragraph" w:styleId="a9">
    <w:name w:val="footer"/>
    <w:basedOn w:val="a"/>
    <w:link w:val="aa"/>
    <w:rsid w:val="00591C7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rsid w:val="00591C77"/>
    <w:rPr>
      <w:rFonts w:eastAsia="Times New Roman" w:cs="Times New Roman"/>
    </w:rPr>
  </w:style>
  <w:style w:type="paragraph" w:customStyle="1" w:styleId="ConsPlusNormal">
    <w:name w:val="ConsPlusNormal"/>
    <w:rsid w:val="00591C77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styleId="ab">
    <w:name w:val="footnote reference"/>
    <w:semiHidden/>
    <w:rsid w:val="00591C77"/>
    <w:rPr>
      <w:rFonts w:cs="Times New Roman"/>
      <w:vertAlign w:val="superscript"/>
    </w:rPr>
  </w:style>
  <w:style w:type="character" w:styleId="ac">
    <w:name w:val="Hyperlink"/>
    <w:semiHidden/>
    <w:rsid w:val="00591C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91C0-CA4E-4870-8F91-CA572758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19457</Words>
  <Characters>110908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130105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Резник Алина Алексеевна</cp:lastModifiedBy>
  <cp:revision>21</cp:revision>
  <dcterms:created xsi:type="dcterms:W3CDTF">2016-08-26T02:22:00Z</dcterms:created>
  <dcterms:modified xsi:type="dcterms:W3CDTF">2016-08-29T04:20:00Z</dcterms:modified>
</cp:coreProperties>
</file>