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5BE" w:rsidRDefault="004305BE">
      <w:pPr>
        <w:pStyle w:val="ConsPlusTitlePage"/>
      </w:pPr>
      <w:r>
        <w:t xml:space="preserve">Документ предоставлен </w:t>
      </w:r>
      <w:hyperlink r:id="rId5" w:history="1">
        <w:r>
          <w:rPr>
            <w:color w:val="0000FF"/>
          </w:rPr>
          <w:t>КонсультантПлюс</w:t>
        </w:r>
      </w:hyperlink>
      <w:r>
        <w:br/>
      </w:r>
    </w:p>
    <w:p w:rsidR="004305BE" w:rsidRDefault="004305BE">
      <w:pPr>
        <w:pStyle w:val="ConsPlusNormal"/>
        <w:jc w:val="both"/>
        <w:outlineLvl w:val="0"/>
      </w:pPr>
    </w:p>
    <w:p w:rsidR="004305BE" w:rsidRDefault="004305BE">
      <w:pPr>
        <w:pStyle w:val="ConsPlusTitle"/>
        <w:jc w:val="center"/>
        <w:outlineLvl w:val="0"/>
      </w:pPr>
      <w:r>
        <w:t>АДМИНИСТРАЦИЯ ГОРОДА ТОМСКА</w:t>
      </w:r>
    </w:p>
    <w:p w:rsidR="004305BE" w:rsidRDefault="004305BE">
      <w:pPr>
        <w:pStyle w:val="ConsPlusTitle"/>
        <w:jc w:val="center"/>
      </w:pPr>
    </w:p>
    <w:p w:rsidR="004305BE" w:rsidRDefault="004305BE">
      <w:pPr>
        <w:pStyle w:val="ConsPlusTitle"/>
        <w:jc w:val="center"/>
      </w:pPr>
      <w:r>
        <w:t>ПОСТАНОВЛЕНИЕ</w:t>
      </w:r>
    </w:p>
    <w:p w:rsidR="004305BE" w:rsidRDefault="004305BE">
      <w:pPr>
        <w:pStyle w:val="ConsPlusTitle"/>
        <w:jc w:val="center"/>
      </w:pPr>
      <w:r>
        <w:t>от 28 августа 2018 г. N 764</w:t>
      </w:r>
    </w:p>
    <w:p w:rsidR="004305BE" w:rsidRDefault="004305BE">
      <w:pPr>
        <w:pStyle w:val="ConsPlusTitle"/>
        <w:jc w:val="center"/>
      </w:pPr>
    </w:p>
    <w:p w:rsidR="004305BE" w:rsidRDefault="004305BE">
      <w:pPr>
        <w:pStyle w:val="ConsPlusTitle"/>
        <w:jc w:val="center"/>
      </w:pPr>
      <w:r>
        <w:t>О ВНЕСЕНИИ ИЗМЕНЕНИЙ В ПОСТАНОВЛЕНИЕ АДМИНИСТРАЦИИ ГОРОДА</w:t>
      </w:r>
    </w:p>
    <w:p w:rsidR="004305BE" w:rsidRDefault="004305BE">
      <w:pPr>
        <w:pStyle w:val="ConsPlusTitle"/>
        <w:jc w:val="center"/>
      </w:pPr>
      <w:r>
        <w:t>ТОМСКА ОТ 01.09.2015 N 815 "О ПРОВЕДЕНИИ КОНКУРСА</w:t>
      </w:r>
    </w:p>
    <w:p w:rsidR="004305BE" w:rsidRDefault="004305BE">
      <w:pPr>
        <w:pStyle w:val="ConsPlusTitle"/>
        <w:jc w:val="center"/>
      </w:pPr>
      <w:r>
        <w:t>НА ПРИСВОЕНИЕ СТАТУСА "ГОРОДСКОЙ ЦЕНТР ПОДДЕРЖКИ</w:t>
      </w:r>
    </w:p>
    <w:p w:rsidR="004305BE" w:rsidRDefault="004305BE">
      <w:pPr>
        <w:pStyle w:val="ConsPlusTitle"/>
        <w:jc w:val="center"/>
      </w:pPr>
      <w:r>
        <w:t>МАЛОГО И СРЕДНЕГО БИЗНЕСА"</w:t>
      </w:r>
    </w:p>
    <w:p w:rsidR="004305BE" w:rsidRDefault="004305BE">
      <w:pPr>
        <w:pStyle w:val="ConsPlusNormal"/>
        <w:jc w:val="both"/>
      </w:pPr>
    </w:p>
    <w:p w:rsidR="004305BE" w:rsidRDefault="004305BE">
      <w:pPr>
        <w:pStyle w:val="ConsPlusNormal"/>
        <w:ind w:firstLine="540"/>
        <w:jc w:val="both"/>
      </w:pPr>
      <w:r>
        <w:t xml:space="preserve">В целях повышения эффективности инфраструктуры поддержки малого и среднего предпринимательства на территории муниципального образования "Город Томск", руководствуясь </w:t>
      </w:r>
      <w:hyperlink r:id="rId6" w:history="1">
        <w:r>
          <w:rPr>
            <w:color w:val="0000FF"/>
          </w:rPr>
          <w:t>Уставом</w:t>
        </w:r>
      </w:hyperlink>
      <w:r>
        <w:t xml:space="preserve"> Города Томска, постановляю:</w:t>
      </w:r>
    </w:p>
    <w:p w:rsidR="004305BE" w:rsidRDefault="004305BE">
      <w:pPr>
        <w:pStyle w:val="ConsPlusNormal"/>
        <w:spacing w:before="220"/>
        <w:ind w:firstLine="540"/>
        <w:jc w:val="both"/>
      </w:pPr>
      <w:r>
        <w:t xml:space="preserve">1. Внести в </w:t>
      </w:r>
      <w:hyperlink r:id="rId7" w:history="1">
        <w:r>
          <w:rPr>
            <w:color w:val="0000FF"/>
          </w:rPr>
          <w:t>постановление</w:t>
        </w:r>
      </w:hyperlink>
      <w:r>
        <w:t xml:space="preserve"> администрации Города Томска от 01.09.2015 N 815 "О проведении конкурса на присвоение статуса "Городской центр поддержки малого и среднего бизнеса" следующие изменения:</w:t>
      </w:r>
    </w:p>
    <w:p w:rsidR="004305BE" w:rsidRDefault="004305BE">
      <w:pPr>
        <w:pStyle w:val="ConsPlusNormal"/>
        <w:spacing w:before="220"/>
        <w:ind w:firstLine="540"/>
        <w:jc w:val="both"/>
      </w:pPr>
      <w:r>
        <w:t xml:space="preserve">1) в </w:t>
      </w:r>
      <w:hyperlink r:id="rId8" w:history="1">
        <w:r>
          <w:rPr>
            <w:color w:val="0000FF"/>
          </w:rPr>
          <w:t>пункте 1</w:t>
        </w:r>
      </w:hyperlink>
      <w:r>
        <w:t xml:space="preserve"> постановления цифры "2015" заменить цифрами "2018";</w:t>
      </w:r>
    </w:p>
    <w:p w:rsidR="004305BE" w:rsidRDefault="004305BE">
      <w:pPr>
        <w:pStyle w:val="ConsPlusNormal"/>
        <w:spacing w:before="220"/>
        <w:ind w:firstLine="540"/>
        <w:jc w:val="both"/>
      </w:pPr>
      <w:r>
        <w:t xml:space="preserve">2) в </w:t>
      </w:r>
      <w:hyperlink r:id="rId9" w:history="1">
        <w:r>
          <w:rPr>
            <w:color w:val="0000FF"/>
          </w:rPr>
          <w:t>пункте 3</w:t>
        </w:r>
      </w:hyperlink>
      <w:r>
        <w:t xml:space="preserve"> постановления слова "К.А.Горбенко" заменить словами</w:t>
      </w:r>
    </w:p>
    <w:p w:rsidR="004305BE" w:rsidRDefault="004305BE">
      <w:pPr>
        <w:pStyle w:val="ConsPlusNormal"/>
        <w:spacing w:before="220"/>
        <w:ind w:firstLine="540"/>
        <w:jc w:val="both"/>
      </w:pPr>
      <w:r>
        <w:t xml:space="preserve">"М.М.Васягина", </w:t>
      </w:r>
      <w:hyperlink r:id="rId10" w:history="1">
        <w:r>
          <w:rPr>
            <w:color w:val="0000FF"/>
          </w:rPr>
          <w:t>цифры</w:t>
        </w:r>
      </w:hyperlink>
      <w:r>
        <w:t xml:space="preserve"> "2015" заменить цифрами "2018";</w:t>
      </w:r>
    </w:p>
    <w:p w:rsidR="004305BE" w:rsidRDefault="004305BE">
      <w:pPr>
        <w:pStyle w:val="ConsPlusNormal"/>
        <w:spacing w:before="220"/>
        <w:ind w:firstLine="540"/>
        <w:jc w:val="both"/>
      </w:pPr>
      <w:r>
        <w:t xml:space="preserve">3) </w:t>
      </w:r>
      <w:hyperlink r:id="rId11" w:history="1">
        <w:r>
          <w:rPr>
            <w:color w:val="0000FF"/>
          </w:rPr>
          <w:t>пункт 4</w:t>
        </w:r>
      </w:hyperlink>
      <w:r>
        <w:t xml:space="preserve"> постановления признать утратившим силу;</w:t>
      </w:r>
    </w:p>
    <w:p w:rsidR="004305BE" w:rsidRDefault="004305BE">
      <w:pPr>
        <w:pStyle w:val="ConsPlusNormal"/>
        <w:spacing w:before="220"/>
        <w:ind w:firstLine="540"/>
        <w:jc w:val="both"/>
      </w:pPr>
      <w:r>
        <w:t xml:space="preserve">4) </w:t>
      </w:r>
      <w:hyperlink r:id="rId12" w:history="1">
        <w:r>
          <w:rPr>
            <w:color w:val="0000FF"/>
          </w:rPr>
          <w:t>пункт 7</w:t>
        </w:r>
      </w:hyperlink>
      <w:r>
        <w:t xml:space="preserve"> постановления признать утратившим силу;</w:t>
      </w:r>
    </w:p>
    <w:p w:rsidR="004305BE" w:rsidRDefault="004305BE">
      <w:pPr>
        <w:pStyle w:val="ConsPlusNormal"/>
        <w:spacing w:before="220"/>
        <w:ind w:firstLine="540"/>
        <w:jc w:val="both"/>
      </w:pPr>
      <w:r>
        <w:t xml:space="preserve">5) в </w:t>
      </w:r>
      <w:hyperlink r:id="rId13" w:history="1">
        <w:r>
          <w:rPr>
            <w:color w:val="0000FF"/>
          </w:rPr>
          <w:t>Положение</w:t>
        </w:r>
      </w:hyperlink>
      <w:r>
        <w:t xml:space="preserve"> о проведении конкурса на присвоение статуса "Городской центр поддержки малого и среднего бизнеса" (приложение 1 к постановлению):</w:t>
      </w:r>
    </w:p>
    <w:p w:rsidR="004305BE" w:rsidRDefault="004305BE">
      <w:pPr>
        <w:pStyle w:val="ConsPlusNormal"/>
        <w:spacing w:before="220"/>
        <w:ind w:firstLine="540"/>
        <w:jc w:val="both"/>
      </w:pPr>
      <w:r>
        <w:t xml:space="preserve">а) в </w:t>
      </w:r>
      <w:hyperlink r:id="rId14" w:history="1">
        <w:r>
          <w:rPr>
            <w:color w:val="0000FF"/>
          </w:rPr>
          <w:t>пункте 1.2</w:t>
        </w:r>
      </w:hyperlink>
      <w:r>
        <w:t xml:space="preserve"> слова "на финансовое обеспечение (возмещение)" заменить словами "на возмещение";</w:t>
      </w:r>
    </w:p>
    <w:p w:rsidR="004305BE" w:rsidRDefault="004305BE">
      <w:pPr>
        <w:pStyle w:val="ConsPlusNormal"/>
        <w:spacing w:before="220"/>
        <w:ind w:firstLine="540"/>
        <w:jc w:val="both"/>
      </w:pPr>
      <w:r>
        <w:t xml:space="preserve">б) в </w:t>
      </w:r>
      <w:hyperlink r:id="rId15" w:history="1">
        <w:r>
          <w:rPr>
            <w:color w:val="0000FF"/>
          </w:rPr>
          <w:t>абзаце десятом пункта 1.3</w:t>
        </w:r>
      </w:hyperlink>
      <w:r>
        <w:t xml:space="preserve"> исключить слово "семинары</w:t>
      </w:r>
      <w:proofErr w:type="gramStart"/>
      <w:r>
        <w:t>,"</w:t>
      </w:r>
      <w:proofErr w:type="gramEnd"/>
      <w:r>
        <w:t>;</w:t>
      </w:r>
    </w:p>
    <w:p w:rsidR="004305BE" w:rsidRDefault="004305BE">
      <w:pPr>
        <w:pStyle w:val="ConsPlusNormal"/>
        <w:spacing w:before="220"/>
        <w:ind w:firstLine="540"/>
        <w:jc w:val="both"/>
      </w:pPr>
      <w:r>
        <w:t xml:space="preserve">в) </w:t>
      </w:r>
      <w:hyperlink r:id="rId16" w:history="1">
        <w:r>
          <w:rPr>
            <w:color w:val="0000FF"/>
          </w:rPr>
          <w:t>раздел 2</w:t>
        </w:r>
      </w:hyperlink>
      <w:r>
        <w:t xml:space="preserve"> признать утратившим силу;</w:t>
      </w:r>
    </w:p>
    <w:p w:rsidR="004305BE" w:rsidRDefault="004305BE">
      <w:pPr>
        <w:pStyle w:val="ConsPlusNormal"/>
        <w:spacing w:before="220"/>
        <w:ind w:firstLine="540"/>
        <w:jc w:val="both"/>
      </w:pPr>
      <w:r>
        <w:t xml:space="preserve">г) в </w:t>
      </w:r>
      <w:hyperlink r:id="rId17" w:history="1">
        <w:r>
          <w:rPr>
            <w:color w:val="0000FF"/>
          </w:rPr>
          <w:t>пункте 3.2</w:t>
        </w:r>
      </w:hyperlink>
      <w:r>
        <w:t>:</w:t>
      </w:r>
    </w:p>
    <w:p w:rsidR="004305BE" w:rsidRDefault="004305BE">
      <w:pPr>
        <w:pStyle w:val="ConsPlusNormal"/>
        <w:spacing w:before="220"/>
        <w:ind w:firstLine="540"/>
        <w:jc w:val="both"/>
      </w:pPr>
      <w:r>
        <w:t xml:space="preserve">- </w:t>
      </w:r>
      <w:hyperlink r:id="rId18" w:history="1">
        <w:r>
          <w:rPr>
            <w:color w:val="0000FF"/>
          </w:rPr>
          <w:t>слово</w:t>
        </w:r>
      </w:hyperlink>
      <w:r>
        <w:t xml:space="preserve"> "форма" заменить словом "проект";</w:t>
      </w:r>
    </w:p>
    <w:p w:rsidR="004305BE" w:rsidRDefault="004305BE">
      <w:pPr>
        <w:pStyle w:val="ConsPlusNormal"/>
        <w:spacing w:before="220"/>
        <w:ind w:firstLine="540"/>
        <w:jc w:val="both"/>
      </w:pPr>
      <w:r>
        <w:t xml:space="preserve">- </w:t>
      </w:r>
      <w:hyperlink r:id="rId19" w:history="1">
        <w:r>
          <w:rPr>
            <w:color w:val="0000FF"/>
          </w:rPr>
          <w:t>слова</w:t>
        </w:r>
      </w:hyperlink>
      <w:r>
        <w:t xml:space="preserve"> "адрес для отправки заявок по почте" исключить;</w:t>
      </w:r>
    </w:p>
    <w:p w:rsidR="004305BE" w:rsidRDefault="004305BE">
      <w:pPr>
        <w:pStyle w:val="ConsPlusNormal"/>
        <w:spacing w:before="220"/>
        <w:ind w:firstLine="540"/>
        <w:jc w:val="both"/>
      </w:pPr>
      <w:r>
        <w:t xml:space="preserve">- после слов "и окончания приема заявок" </w:t>
      </w:r>
      <w:hyperlink r:id="rId20" w:history="1">
        <w:r>
          <w:rPr>
            <w:color w:val="0000FF"/>
          </w:rPr>
          <w:t>дополнить</w:t>
        </w:r>
      </w:hyperlink>
      <w:r>
        <w:t xml:space="preserve"> словами "субъектов малого и среднего предпринимательства - юридических лиц (далее - заявители) на участие в конкурсе на присвоение статуса "Городской центр поддержки малого и среднего бизнеса (далее - заявки)";</w:t>
      </w:r>
    </w:p>
    <w:p w:rsidR="004305BE" w:rsidRDefault="004305BE">
      <w:pPr>
        <w:pStyle w:val="ConsPlusNormal"/>
        <w:spacing w:before="220"/>
        <w:ind w:firstLine="540"/>
        <w:jc w:val="both"/>
      </w:pPr>
      <w:r>
        <w:t xml:space="preserve">д) в </w:t>
      </w:r>
      <w:hyperlink r:id="rId21" w:history="1">
        <w:r>
          <w:rPr>
            <w:color w:val="0000FF"/>
          </w:rPr>
          <w:t>абзаце втором пункта 3.3</w:t>
        </w:r>
      </w:hyperlink>
      <w:r>
        <w:t xml:space="preserve"> после слов "информационного письма" дополнить словами "в адрес заместителя Мэра Города Томска по управлению делами";</w:t>
      </w:r>
    </w:p>
    <w:p w:rsidR="004305BE" w:rsidRDefault="004305BE">
      <w:pPr>
        <w:pStyle w:val="ConsPlusNormal"/>
        <w:spacing w:before="220"/>
        <w:ind w:firstLine="540"/>
        <w:jc w:val="both"/>
      </w:pPr>
      <w:r>
        <w:t xml:space="preserve">е) </w:t>
      </w:r>
      <w:hyperlink r:id="rId22" w:history="1">
        <w:r>
          <w:rPr>
            <w:color w:val="0000FF"/>
          </w:rPr>
          <w:t>пункт 4.1</w:t>
        </w:r>
      </w:hyperlink>
      <w:r>
        <w:t xml:space="preserve"> изложить в следующей редакции:</w:t>
      </w:r>
    </w:p>
    <w:p w:rsidR="004305BE" w:rsidRDefault="004305BE">
      <w:pPr>
        <w:pStyle w:val="ConsPlusNormal"/>
        <w:spacing w:before="220"/>
        <w:ind w:firstLine="540"/>
        <w:jc w:val="both"/>
      </w:pPr>
      <w:r>
        <w:t xml:space="preserve">"4.1. Для участия в конкурсе заявитель предоставляет организатору сброшюрованную в одну </w:t>
      </w:r>
      <w:r>
        <w:lastRenderedPageBreak/>
        <w:t>или несколько папок, прошитых, скрепленных на прошивке подписью руководителя (уполномоченного лица по доверенности) и печатью (при ее наличии) заявку, каждая страница которой должна быть пронумерована и заверена подписью руководителя (уполномоченного лица по доверенности) и печатью (при ее наличии)</w:t>
      </w:r>
      <w:proofErr w:type="gramStart"/>
      <w:r>
        <w:t>."</w:t>
      </w:r>
      <w:proofErr w:type="gramEnd"/>
      <w:r>
        <w:t>;</w:t>
      </w:r>
    </w:p>
    <w:p w:rsidR="004305BE" w:rsidRDefault="004305BE">
      <w:pPr>
        <w:pStyle w:val="ConsPlusNormal"/>
        <w:spacing w:before="220"/>
        <w:ind w:firstLine="540"/>
        <w:jc w:val="both"/>
      </w:pPr>
      <w:r>
        <w:t xml:space="preserve">ж) в </w:t>
      </w:r>
      <w:hyperlink r:id="rId23" w:history="1">
        <w:r>
          <w:rPr>
            <w:color w:val="0000FF"/>
          </w:rPr>
          <w:t>пункте 4.3</w:t>
        </w:r>
      </w:hyperlink>
      <w:r>
        <w:t>:</w:t>
      </w:r>
    </w:p>
    <w:p w:rsidR="004305BE" w:rsidRDefault="004305BE">
      <w:pPr>
        <w:pStyle w:val="ConsPlusNormal"/>
        <w:spacing w:before="220"/>
        <w:ind w:firstLine="540"/>
        <w:jc w:val="both"/>
      </w:pPr>
      <w:r>
        <w:t xml:space="preserve">- в </w:t>
      </w:r>
      <w:hyperlink r:id="rId24" w:history="1">
        <w:r>
          <w:rPr>
            <w:color w:val="0000FF"/>
          </w:rPr>
          <w:t>абзаце 1</w:t>
        </w:r>
      </w:hyperlink>
      <w:r>
        <w:t xml:space="preserve"> исключить слово "копий";</w:t>
      </w:r>
    </w:p>
    <w:p w:rsidR="004305BE" w:rsidRDefault="004305BE">
      <w:pPr>
        <w:pStyle w:val="ConsPlusNormal"/>
        <w:spacing w:before="220"/>
        <w:ind w:firstLine="540"/>
        <w:jc w:val="both"/>
      </w:pPr>
      <w:r>
        <w:t xml:space="preserve">- </w:t>
      </w:r>
      <w:hyperlink r:id="rId25" w:history="1">
        <w:r>
          <w:rPr>
            <w:color w:val="0000FF"/>
          </w:rPr>
          <w:t>подпункт "б" подпункта 2</w:t>
        </w:r>
      </w:hyperlink>
      <w:r>
        <w:t xml:space="preserve"> изложить в следующей редакции:</w:t>
      </w:r>
    </w:p>
    <w:p w:rsidR="004305BE" w:rsidRDefault="004305BE">
      <w:pPr>
        <w:pStyle w:val="ConsPlusNormal"/>
        <w:spacing w:before="220"/>
        <w:ind w:firstLine="540"/>
        <w:jc w:val="both"/>
      </w:pPr>
      <w:proofErr w:type="gramStart"/>
      <w:r>
        <w:t>"б) документы, подтверждающие накопленный опыт работы в сфере поддержки предпринимательства (оказание консультационной (по вопросам коммерческой деятельности и управления), и (или) образовательной поддержки субъектам малого и среднего предпринимательства и (или) лицам, желающим открыть собственное дело), и (или) опыт по оказанию услуг в области бухгалтерского учета в течение не менее 3 (Трех) лет, предшествующих дате подачи заявки (копии договоров, актов оказанных услуг</w:t>
      </w:r>
      <w:proofErr w:type="gramEnd"/>
      <w:r>
        <w:t xml:space="preserve"> (</w:t>
      </w:r>
      <w:proofErr w:type="gramStart"/>
      <w:r>
        <w:t>выполненных работ) и иных подтверждающих документов);";</w:t>
      </w:r>
      <w:proofErr w:type="gramEnd"/>
    </w:p>
    <w:p w:rsidR="004305BE" w:rsidRDefault="004305BE">
      <w:pPr>
        <w:pStyle w:val="ConsPlusNormal"/>
        <w:spacing w:before="220"/>
        <w:ind w:firstLine="540"/>
        <w:jc w:val="both"/>
      </w:pPr>
      <w:r>
        <w:t xml:space="preserve">- в </w:t>
      </w:r>
      <w:hyperlink r:id="rId26" w:history="1">
        <w:r>
          <w:rPr>
            <w:color w:val="0000FF"/>
          </w:rPr>
          <w:t>подпункте 3</w:t>
        </w:r>
      </w:hyperlink>
      <w:r>
        <w:t xml:space="preserve"> слова ", по форме согласно приложению 3 к настоящему Положению" исключить;</w:t>
      </w:r>
    </w:p>
    <w:p w:rsidR="004305BE" w:rsidRDefault="004305BE">
      <w:pPr>
        <w:pStyle w:val="ConsPlusNormal"/>
        <w:spacing w:before="220"/>
        <w:ind w:firstLine="540"/>
        <w:jc w:val="both"/>
      </w:pPr>
      <w:r>
        <w:t xml:space="preserve">- в </w:t>
      </w:r>
      <w:hyperlink r:id="rId27" w:history="1">
        <w:r>
          <w:rPr>
            <w:color w:val="0000FF"/>
          </w:rPr>
          <w:t>подпункте 4</w:t>
        </w:r>
      </w:hyperlink>
      <w:r>
        <w:t xml:space="preserve"> слова "величины прожиточного минимума трудоспособного населения по Томской области" заменить словами "минимального </w:t>
      </w:r>
      <w:proofErr w:type="gramStart"/>
      <w:r>
        <w:t>размера оплаты труда</w:t>
      </w:r>
      <w:proofErr w:type="gramEnd"/>
      <w:r>
        <w:t xml:space="preserve">, установленного Федеральным </w:t>
      </w:r>
      <w:hyperlink r:id="rId28" w:history="1">
        <w:r>
          <w:rPr>
            <w:color w:val="0000FF"/>
          </w:rPr>
          <w:t>законом</w:t>
        </w:r>
      </w:hyperlink>
      <w:r>
        <w:t xml:space="preserve"> от 19.06.2000 N 82-ФЗ "О минимальном размере оплаты труда";</w:t>
      </w:r>
    </w:p>
    <w:p w:rsidR="004305BE" w:rsidRDefault="004305BE">
      <w:pPr>
        <w:pStyle w:val="ConsPlusNormal"/>
        <w:spacing w:before="220"/>
        <w:ind w:firstLine="540"/>
        <w:jc w:val="both"/>
      </w:pPr>
      <w:r>
        <w:t xml:space="preserve">- </w:t>
      </w:r>
      <w:hyperlink r:id="rId29" w:history="1">
        <w:r>
          <w:rPr>
            <w:color w:val="0000FF"/>
          </w:rPr>
          <w:t>подпункт 6</w:t>
        </w:r>
      </w:hyperlink>
      <w:r>
        <w:t xml:space="preserve"> изложить в следующей редакции:</w:t>
      </w:r>
    </w:p>
    <w:p w:rsidR="004305BE" w:rsidRDefault="004305BE">
      <w:pPr>
        <w:pStyle w:val="ConsPlusNormal"/>
        <w:spacing w:before="220"/>
        <w:ind w:firstLine="540"/>
        <w:jc w:val="both"/>
      </w:pPr>
      <w:r>
        <w:t>"6) копии трудовых договоров со всеми работниками заявителя с приложением заверенной копии отчета в ИФНС России за последний отчетный квартал по форме КНД 1151111 (Расчет по страховым взносам) с приложением документов, подтверждающих факт сдачи данной отчетности. В случае расхождения количества официально трудоустроенных работников на дату подачи заявки и количества застрахованных лиц по указанному отчету должно быть приложено письменное пояснение данного расхождения</w:t>
      </w:r>
      <w:proofErr w:type="gramStart"/>
      <w:r>
        <w:t>;"</w:t>
      </w:r>
      <w:proofErr w:type="gramEnd"/>
      <w:r>
        <w:t>;</w:t>
      </w:r>
    </w:p>
    <w:p w:rsidR="004305BE" w:rsidRDefault="004305BE">
      <w:pPr>
        <w:pStyle w:val="ConsPlusNormal"/>
        <w:spacing w:before="220"/>
        <w:ind w:firstLine="540"/>
        <w:jc w:val="both"/>
      </w:pPr>
      <w:r>
        <w:t xml:space="preserve">з) в </w:t>
      </w:r>
      <w:hyperlink r:id="rId30" w:history="1">
        <w:r>
          <w:rPr>
            <w:color w:val="0000FF"/>
          </w:rPr>
          <w:t>пункте 4.4</w:t>
        </w:r>
      </w:hyperlink>
      <w:r>
        <w:t>:</w:t>
      </w:r>
    </w:p>
    <w:p w:rsidR="004305BE" w:rsidRDefault="004305BE">
      <w:pPr>
        <w:pStyle w:val="ConsPlusNormal"/>
        <w:spacing w:before="220"/>
        <w:ind w:firstLine="540"/>
        <w:jc w:val="both"/>
      </w:pPr>
      <w:r>
        <w:t xml:space="preserve">- </w:t>
      </w:r>
      <w:hyperlink r:id="rId31" w:history="1">
        <w:r>
          <w:rPr>
            <w:color w:val="0000FF"/>
          </w:rPr>
          <w:t>подпункт "а"</w:t>
        </w:r>
      </w:hyperlink>
      <w:r>
        <w:t xml:space="preserve"> изложить в следующей редакции:</w:t>
      </w:r>
    </w:p>
    <w:p w:rsidR="004305BE" w:rsidRDefault="004305BE">
      <w:pPr>
        <w:pStyle w:val="ConsPlusNormal"/>
        <w:spacing w:before="220"/>
        <w:ind w:firstLine="540"/>
        <w:jc w:val="both"/>
      </w:pPr>
      <w:r>
        <w:t>"а) лист записи Единого государственного реестра юридических лиц</w:t>
      </w:r>
      <w:proofErr w:type="gramStart"/>
      <w:r>
        <w:t>;"</w:t>
      </w:r>
      <w:proofErr w:type="gramEnd"/>
      <w:r>
        <w:t>;</w:t>
      </w:r>
    </w:p>
    <w:p w:rsidR="004305BE" w:rsidRDefault="004305BE">
      <w:pPr>
        <w:pStyle w:val="ConsPlusNormal"/>
        <w:spacing w:before="220"/>
        <w:ind w:firstLine="540"/>
        <w:jc w:val="both"/>
      </w:pPr>
      <w:r>
        <w:t xml:space="preserve">- </w:t>
      </w:r>
      <w:hyperlink r:id="rId32" w:history="1">
        <w:r>
          <w:rPr>
            <w:color w:val="0000FF"/>
          </w:rPr>
          <w:t>подпункты "в"</w:t>
        </w:r>
      </w:hyperlink>
      <w:r>
        <w:t xml:space="preserve">, </w:t>
      </w:r>
      <w:hyperlink r:id="rId33" w:history="1">
        <w:r>
          <w:rPr>
            <w:color w:val="0000FF"/>
          </w:rPr>
          <w:t>"г"</w:t>
        </w:r>
      </w:hyperlink>
      <w:r>
        <w:t xml:space="preserve">, </w:t>
      </w:r>
      <w:hyperlink r:id="rId34" w:history="1">
        <w:r>
          <w:rPr>
            <w:color w:val="0000FF"/>
          </w:rPr>
          <w:t>"д"</w:t>
        </w:r>
      </w:hyperlink>
      <w:r>
        <w:t xml:space="preserve">, </w:t>
      </w:r>
      <w:hyperlink r:id="rId35" w:history="1">
        <w:r>
          <w:rPr>
            <w:color w:val="0000FF"/>
          </w:rPr>
          <w:t>"е" пункта 4.4</w:t>
        </w:r>
      </w:hyperlink>
      <w:r>
        <w:t xml:space="preserve"> признать утратившими силу;</w:t>
      </w:r>
    </w:p>
    <w:p w:rsidR="004305BE" w:rsidRDefault="004305BE">
      <w:pPr>
        <w:pStyle w:val="ConsPlusNormal"/>
        <w:spacing w:before="220"/>
        <w:ind w:firstLine="540"/>
        <w:jc w:val="both"/>
      </w:pPr>
      <w:r>
        <w:t xml:space="preserve">и) в </w:t>
      </w:r>
      <w:hyperlink r:id="rId36" w:history="1">
        <w:r>
          <w:rPr>
            <w:color w:val="0000FF"/>
          </w:rPr>
          <w:t>абзаце втором пункта 4.6</w:t>
        </w:r>
      </w:hyperlink>
      <w:r>
        <w:t xml:space="preserve"> слова "в сроки, установленные пунктом 2.6 настоящего Положения для подведения конкурсной комиссией итогов конкурса" заменить словами "в срок не более 10 (Десяти) рабочих дней со дня окончания приема заявок на конкурс";</w:t>
      </w:r>
    </w:p>
    <w:p w:rsidR="004305BE" w:rsidRDefault="004305BE">
      <w:pPr>
        <w:pStyle w:val="ConsPlusNormal"/>
        <w:spacing w:before="220"/>
        <w:ind w:firstLine="540"/>
        <w:jc w:val="both"/>
      </w:pPr>
      <w:r>
        <w:t xml:space="preserve">к) в </w:t>
      </w:r>
      <w:hyperlink r:id="rId37" w:history="1">
        <w:r>
          <w:rPr>
            <w:color w:val="0000FF"/>
          </w:rPr>
          <w:t>пункте 4.11</w:t>
        </w:r>
      </w:hyperlink>
      <w:r>
        <w:t>:</w:t>
      </w:r>
    </w:p>
    <w:p w:rsidR="004305BE" w:rsidRDefault="004305BE">
      <w:pPr>
        <w:pStyle w:val="ConsPlusNormal"/>
        <w:spacing w:before="220"/>
        <w:ind w:firstLine="540"/>
        <w:jc w:val="both"/>
      </w:pPr>
      <w:r>
        <w:t xml:space="preserve">- </w:t>
      </w:r>
      <w:hyperlink r:id="rId38" w:history="1">
        <w:r>
          <w:rPr>
            <w:color w:val="0000FF"/>
          </w:rPr>
          <w:t>слова</w:t>
        </w:r>
      </w:hyperlink>
      <w:r>
        <w:t xml:space="preserve"> "До окончания срока приема заявок" заменить словами "В срок не позднее 10 (Десяти) рабочих дней после окончания срока приема заявок";</w:t>
      </w:r>
    </w:p>
    <w:p w:rsidR="004305BE" w:rsidRDefault="004305BE">
      <w:pPr>
        <w:pStyle w:val="ConsPlusNormal"/>
        <w:spacing w:before="220"/>
        <w:ind w:firstLine="540"/>
        <w:jc w:val="both"/>
      </w:pPr>
      <w:r>
        <w:t xml:space="preserve">- </w:t>
      </w:r>
      <w:hyperlink r:id="rId39" w:history="1">
        <w:r>
          <w:rPr>
            <w:color w:val="0000FF"/>
          </w:rPr>
          <w:t>слова</w:t>
        </w:r>
      </w:hyperlink>
      <w:r>
        <w:t xml:space="preserve"> "до истечения срока приема заявок, установленного в извещении о проведении конкурса либо в извещении об изменении срока окончания приема заявок" исключить;</w:t>
      </w:r>
    </w:p>
    <w:p w:rsidR="004305BE" w:rsidRDefault="004305BE">
      <w:pPr>
        <w:pStyle w:val="ConsPlusNormal"/>
        <w:spacing w:before="220"/>
        <w:ind w:firstLine="540"/>
        <w:jc w:val="both"/>
      </w:pPr>
      <w:r>
        <w:t xml:space="preserve">л) в </w:t>
      </w:r>
      <w:hyperlink r:id="rId40" w:history="1">
        <w:r>
          <w:rPr>
            <w:color w:val="0000FF"/>
          </w:rPr>
          <w:t>пункте 5.1</w:t>
        </w:r>
      </w:hyperlink>
      <w:r>
        <w:t>:</w:t>
      </w:r>
    </w:p>
    <w:p w:rsidR="004305BE" w:rsidRDefault="004305BE">
      <w:pPr>
        <w:pStyle w:val="ConsPlusNormal"/>
        <w:spacing w:before="220"/>
        <w:ind w:firstLine="540"/>
        <w:jc w:val="both"/>
      </w:pPr>
      <w:r>
        <w:lastRenderedPageBreak/>
        <w:t xml:space="preserve">- </w:t>
      </w:r>
      <w:hyperlink r:id="rId41" w:history="1">
        <w:r>
          <w:rPr>
            <w:color w:val="0000FF"/>
          </w:rPr>
          <w:t>подпункт 4</w:t>
        </w:r>
      </w:hyperlink>
      <w:r>
        <w:t xml:space="preserve"> изложить в следующей редакции:</w:t>
      </w:r>
    </w:p>
    <w:p w:rsidR="004305BE" w:rsidRDefault="004305BE">
      <w:pPr>
        <w:pStyle w:val="ConsPlusNormal"/>
        <w:spacing w:before="220"/>
        <w:ind w:firstLine="540"/>
        <w:jc w:val="both"/>
      </w:pPr>
      <w:r>
        <w:t>"4) не имеющие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Start"/>
      <w:r>
        <w:t>;"</w:t>
      </w:r>
      <w:proofErr w:type="gramEnd"/>
      <w:r>
        <w:t>;</w:t>
      </w:r>
    </w:p>
    <w:p w:rsidR="004305BE" w:rsidRDefault="004305BE">
      <w:pPr>
        <w:pStyle w:val="ConsPlusNormal"/>
        <w:spacing w:before="220"/>
        <w:ind w:firstLine="540"/>
        <w:jc w:val="both"/>
      </w:pPr>
      <w:r>
        <w:t xml:space="preserve">- в </w:t>
      </w:r>
      <w:hyperlink r:id="rId42" w:history="1">
        <w:r>
          <w:rPr>
            <w:color w:val="0000FF"/>
          </w:rPr>
          <w:t>подпункте 5</w:t>
        </w:r>
      </w:hyperlink>
      <w:r>
        <w:t xml:space="preserve"> слова "на момент подачи заявки, не ниже величины прожиточного минимума трудоспособного населения по Томской области" заменить словами "на дату подачи заявки не ниже минимального </w:t>
      </w:r>
      <w:proofErr w:type="gramStart"/>
      <w:r>
        <w:t>размера оплаты труда</w:t>
      </w:r>
      <w:proofErr w:type="gramEnd"/>
      <w:r>
        <w:t xml:space="preserve">, установленного Федеральным </w:t>
      </w:r>
      <w:hyperlink r:id="rId43" w:history="1">
        <w:r>
          <w:rPr>
            <w:color w:val="0000FF"/>
          </w:rPr>
          <w:t>законом</w:t>
        </w:r>
      </w:hyperlink>
      <w:r>
        <w:t xml:space="preserve"> от 19.06.2000 N 82-ФЗ "О минимальном размере оплаты труда";</w:t>
      </w:r>
    </w:p>
    <w:p w:rsidR="004305BE" w:rsidRDefault="004305BE">
      <w:pPr>
        <w:pStyle w:val="ConsPlusNormal"/>
        <w:spacing w:before="220"/>
        <w:ind w:firstLine="540"/>
        <w:jc w:val="both"/>
      </w:pPr>
      <w:r>
        <w:t xml:space="preserve">- </w:t>
      </w:r>
      <w:hyperlink r:id="rId44" w:history="1">
        <w:r>
          <w:rPr>
            <w:color w:val="0000FF"/>
          </w:rPr>
          <w:t>подпункт 9</w:t>
        </w:r>
      </w:hyperlink>
      <w:r>
        <w:t xml:space="preserve"> признать утратившим силу;</w:t>
      </w:r>
    </w:p>
    <w:p w:rsidR="004305BE" w:rsidRDefault="004305BE">
      <w:pPr>
        <w:pStyle w:val="ConsPlusNormal"/>
        <w:spacing w:before="220"/>
        <w:ind w:firstLine="540"/>
        <w:jc w:val="both"/>
      </w:pPr>
      <w:r>
        <w:t xml:space="preserve">- </w:t>
      </w:r>
      <w:hyperlink r:id="rId45" w:history="1">
        <w:r>
          <w:rPr>
            <w:color w:val="0000FF"/>
          </w:rPr>
          <w:t>подпункт 10</w:t>
        </w:r>
      </w:hyperlink>
      <w:r>
        <w:t xml:space="preserve"> изложить в следующей редакции:</w:t>
      </w:r>
    </w:p>
    <w:p w:rsidR="004305BE" w:rsidRDefault="004305BE">
      <w:pPr>
        <w:pStyle w:val="ConsPlusNormal"/>
        <w:spacing w:before="220"/>
        <w:ind w:firstLine="540"/>
        <w:jc w:val="both"/>
      </w:pPr>
      <w:proofErr w:type="gramStart"/>
      <w:r>
        <w:t>"10) имеющие опыт работы в сфере поддержки предпринимательства (оказания консультационной (по вопросам коммерческой деятельности и управления) и (или) образовательной поддержки субъектам малого и среднего предпринимательства и (или) лицам, желающим открыть собственное дело) и (или) опыт по оказанию услуг в области бухгалтерского учета не менее 3 (Трех) лет, предшествующих дате подачи заявки;";</w:t>
      </w:r>
      <w:proofErr w:type="gramEnd"/>
    </w:p>
    <w:p w:rsidR="004305BE" w:rsidRDefault="004305BE">
      <w:pPr>
        <w:pStyle w:val="ConsPlusNormal"/>
        <w:spacing w:before="220"/>
        <w:ind w:firstLine="540"/>
        <w:jc w:val="both"/>
      </w:pPr>
      <w:r>
        <w:t xml:space="preserve">- в </w:t>
      </w:r>
      <w:hyperlink r:id="rId46" w:history="1">
        <w:r>
          <w:rPr>
            <w:color w:val="0000FF"/>
          </w:rPr>
          <w:t>подпункте 12</w:t>
        </w:r>
      </w:hyperlink>
      <w:r>
        <w:t xml:space="preserve"> слова "(приложение 1 к настоящему Положению)" исключить;</w:t>
      </w:r>
    </w:p>
    <w:p w:rsidR="004305BE" w:rsidRDefault="004305BE">
      <w:pPr>
        <w:pStyle w:val="ConsPlusNormal"/>
        <w:spacing w:before="220"/>
        <w:ind w:firstLine="540"/>
        <w:jc w:val="both"/>
      </w:pPr>
      <w:r>
        <w:t xml:space="preserve">- </w:t>
      </w:r>
      <w:hyperlink r:id="rId47" w:history="1">
        <w:r>
          <w:rPr>
            <w:color w:val="0000FF"/>
          </w:rPr>
          <w:t>дополнить</w:t>
        </w:r>
      </w:hyperlink>
      <w:r>
        <w:t xml:space="preserve"> подпунктом 14 следующего содержания:</w:t>
      </w:r>
    </w:p>
    <w:p w:rsidR="004305BE" w:rsidRDefault="004305BE">
      <w:pPr>
        <w:pStyle w:val="ConsPlusNormal"/>
        <w:spacing w:before="220"/>
        <w:ind w:firstLine="540"/>
        <w:jc w:val="both"/>
      </w:pPr>
      <w:proofErr w:type="gramStart"/>
      <w:r>
        <w:t>"14) не являющиеся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t xml:space="preserve"> таких юридических лиц, в совокупности превышает 50 процентов</w:t>
      </w:r>
      <w:proofErr w:type="gramStart"/>
      <w:r>
        <w:t>.";</w:t>
      </w:r>
      <w:proofErr w:type="gramEnd"/>
    </w:p>
    <w:p w:rsidR="004305BE" w:rsidRDefault="004305BE">
      <w:pPr>
        <w:pStyle w:val="ConsPlusNormal"/>
        <w:spacing w:before="220"/>
        <w:ind w:firstLine="540"/>
        <w:jc w:val="both"/>
      </w:pPr>
      <w:r>
        <w:t xml:space="preserve">м) в </w:t>
      </w:r>
      <w:hyperlink r:id="rId48" w:history="1">
        <w:r>
          <w:rPr>
            <w:color w:val="0000FF"/>
          </w:rPr>
          <w:t>подпункте 5 пункта 5.2</w:t>
        </w:r>
      </w:hyperlink>
      <w:r>
        <w:t xml:space="preserve"> после слов "а также добычу и" дополнить союзом "(или)";</w:t>
      </w:r>
    </w:p>
    <w:p w:rsidR="004305BE" w:rsidRDefault="004305BE">
      <w:pPr>
        <w:pStyle w:val="ConsPlusNormal"/>
        <w:spacing w:before="220"/>
        <w:ind w:firstLine="540"/>
        <w:jc w:val="both"/>
      </w:pPr>
      <w:r>
        <w:t xml:space="preserve">н) в </w:t>
      </w:r>
      <w:hyperlink r:id="rId49" w:history="1">
        <w:r>
          <w:rPr>
            <w:color w:val="0000FF"/>
          </w:rPr>
          <w:t>абзаце 1 пункта 5.3</w:t>
        </w:r>
      </w:hyperlink>
      <w:r>
        <w:t xml:space="preserve"> слова "конкурсной комиссией" заменить словами "комиссией по проведению конкурса на присвоение статуса "Городской центр поддержки малого и среднего предпринимательства (далее - конкурсная комиссия)";</w:t>
      </w:r>
    </w:p>
    <w:p w:rsidR="004305BE" w:rsidRDefault="004305BE">
      <w:pPr>
        <w:pStyle w:val="ConsPlusNormal"/>
        <w:spacing w:before="220"/>
        <w:ind w:firstLine="540"/>
        <w:jc w:val="both"/>
      </w:pPr>
      <w:r>
        <w:t xml:space="preserve">о) </w:t>
      </w:r>
      <w:hyperlink r:id="rId50" w:history="1">
        <w:r>
          <w:rPr>
            <w:color w:val="0000FF"/>
          </w:rPr>
          <w:t>пункт 6.1</w:t>
        </w:r>
      </w:hyperlink>
      <w:r>
        <w:t xml:space="preserve"> изложить в следующей редакции:</w:t>
      </w:r>
    </w:p>
    <w:p w:rsidR="004305BE" w:rsidRDefault="004305BE">
      <w:pPr>
        <w:pStyle w:val="ConsPlusNormal"/>
        <w:spacing w:before="220"/>
        <w:ind w:firstLine="540"/>
        <w:jc w:val="both"/>
      </w:pPr>
      <w:r>
        <w:t>"6.1. Победителем конкурса признается заявитель, допущенный к участию в конкурсе решением конкурсной комиссии на основании настоящего Положения и набравший большее количество баллов в соответствии с рейтингом участников конкурса, составленным на основании следующих критериев отбора:</w:t>
      </w:r>
    </w:p>
    <w:p w:rsidR="004305BE" w:rsidRDefault="004305BE">
      <w:pPr>
        <w:pStyle w:val="ConsPlusNormal"/>
        <w:spacing w:before="220"/>
        <w:ind w:firstLine="540"/>
        <w:jc w:val="both"/>
      </w:pPr>
      <w:proofErr w:type="gramStart"/>
      <w:r>
        <w:t>1) опыт работы заявителя в сфере поддержки предпринимательства (оказание консультационной (по вопросам коммерческой деятельности и управления) и (или) образовательной поддержки субъектам малого и среднего предпринимательства и (или) лицам, желающим открыть собственное дело) и (или) опыт по оказанию услуг в области бухгалтерского учета не менее 3 (Трех) лет, предшествующих дате подачи заявки:</w:t>
      </w:r>
      <w:proofErr w:type="gramEnd"/>
    </w:p>
    <w:p w:rsidR="004305BE" w:rsidRDefault="004305BE">
      <w:pPr>
        <w:pStyle w:val="ConsPlusNormal"/>
        <w:spacing w:before="220"/>
        <w:ind w:firstLine="540"/>
        <w:jc w:val="both"/>
      </w:pPr>
      <w:r>
        <w:t>5 баллов - подтвержденный в заявке опыт работы в сфере поддержки предпринимательства и (или) опыт по оказанию услуг в области бухгалтерского учета составляет не менее 3 (Трех) лет (включительно);</w:t>
      </w:r>
    </w:p>
    <w:p w:rsidR="004305BE" w:rsidRDefault="004305BE">
      <w:pPr>
        <w:pStyle w:val="ConsPlusNormal"/>
        <w:spacing w:before="220"/>
        <w:ind w:firstLine="540"/>
        <w:jc w:val="both"/>
      </w:pPr>
      <w:r>
        <w:lastRenderedPageBreak/>
        <w:t>10 баллов - подтвержденный в заявке опыт работы в сфере поддержки предпринимательства и (или) опыт по оказанию услуг в области бухгалтерского учета составляет от 3 (Трех) (не включая 3 (Три) года) до 5 (Пяти) лет (включительно);</w:t>
      </w:r>
    </w:p>
    <w:p w:rsidR="004305BE" w:rsidRDefault="004305BE">
      <w:pPr>
        <w:pStyle w:val="ConsPlusNormal"/>
        <w:spacing w:before="220"/>
        <w:ind w:firstLine="540"/>
        <w:jc w:val="both"/>
      </w:pPr>
      <w:r>
        <w:t>15 баллов - подтвержденный в заявке опыт работы в сфере поддержки предпринимательства и (или) опыт по оказанию услуг в области бухгалтерского учета составляет более 5 (Пяти) лет;</w:t>
      </w:r>
    </w:p>
    <w:p w:rsidR="004305BE" w:rsidRDefault="004305BE">
      <w:pPr>
        <w:pStyle w:val="ConsPlusNormal"/>
        <w:spacing w:before="220"/>
        <w:ind w:firstLine="540"/>
        <w:jc w:val="both"/>
      </w:pPr>
      <w:r>
        <w:t>2) количество действующих на дату подачи заявки договоров с контрагентами об оказании услуг в области бухгалтерского учета и (или) в сфере поддержки предпринимательства (оказание консультационной (по вопросам коммерческой деятельности и управления) и (или) образовательной поддержки субъектам малого и среднего предпринимательства и (или) лицам, желающим открыть собственное дело):</w:t>
      </w:r>
    </w:p>
    <w:p w:rsidR="004305BE" w:rsidRDefault="004305BE">
      <w:pPr>
        <w:pStyle w:val="ConsPlusNormal"/>
        <w:spacing w:before="220"/>
        <w:ind w:firstLine="540"/>
        <w:jc w:val="both"/>
      </w:pPr>
      <w:r>
        <w:t>5 баллов - в заявке приложено 30 (Тридцать) и менее заверенных копий действующих на дату подачи заявки договоров с клиентами об оказании услуг в области бухгалтерского учета и (или) в сфере поддержки предпринимательства;</w:t>
      </w:r>
    </w:p>
    <w:p w:rsidR="004305BE" w:rsidRDefault="004305BE">
      <w:pPr>
        <w:pStyle w:val="ConsPlusNormal"/>
        <w:spacing w:before="220"/>
        <w:ind w:firstLine="540"/>
        <w:jc w:val="both"/>
      </w:pPr>
      <w:r>
        <w:t>10 баллов - в заявке приложено от 31 (Тридцати одной) до 40 (Сорока) включительно заверенных копий действующих на дату подачи заявки договоров с клиентами об оказании услуг в области бухгалтерского учета и (или) в сфере поддержки предпринимательства;</w:t>
      </w:r>
    </w:p>
    <w:p w:rsidR="004305BE" w:rsidRDefault="004305BE">
      <w:pPr>
        <w:pStyle w:val="ConsPlusNormal"/>
        <w:spacing w:before="220"/>
        <w:ind w:firstLine="540"/>
        <w:jc w:val="both"/>
      </w:pPr>
      <w:r>
        <w:t>15 баллов - в заявке приложено 41 (Сорок один) и более заверенных копий действующих на дату подачи заявки договоров с клиентами об оказании услуг в области бухгалтерского учета и (или) в сфере поддержки предпринимательства;</w:t>
      </w:r>
    </w:p>
    <w:p w:rsidR="004305BE" w:rsidRDefault="004305BE">
      <w:pPr>
        <w:pStyle w:val="ConsPlusNormal"/>
        <w:spacing w:before="220"/>
        <w:ind w:firstLine="540"/>
        <w:jc w:val="both"/>
      </w:pPr>
      <w:r>
        <w:t>3) количество работников заявителя, определяемых в соответствии с программой функционирования и развития городского центра поддержки малого и среднего бизнеса в качестве администраторов, оказывающих информационно-консультационную поддержку субъектам малого и среднего предпринимательства и (или) лицам, желающим открыть собственное дело, в помещении городского центра поддержки малого и среднего бизнеса;</w:t>
      </w:r>
    </w:p>
    <w:p w:rsidR="004305BE" w:rsidRDefault="004305BE">
      <w:pPr>
        <w:pStyle w:val="ConsPlusNormal"/>
        <w:spacing w:before="220"/>
        <w:ind w:firstLine="540"/>
        <w:jc w:val="both"/>
      </w:pPr>
      <w:r>
        <w:t>0 баллов - один администратор;</w:t>
      </w:r>
    </w:p>
    <w:p w:rsidR="004305BE" w:rsidRDefault="004305BE">
      <w:pPr>
        <w:pStyle w:val="ConsPlusNormal"/>
        <w:spacing w:before="220"/>
        <w:ind w:firstLine="540"/>
        <w:jc w:val="both"/>
      </w:pPr>
      <w:r>
        <w:t>10 баллов - два и более администратора;</w:t>
      </w:r>
    </w:p>
    <w:p w:rsidR="004305BE" w:rsidRDefault="004305BE">
      <w:pPr>
        <w:pStyle w:val="ConsPlusNormal"/>
        <w:spacing w:before="220"/>
        <w:ind w:firstLine="540"/>
        <w:jc w:val="both"/>
      </w:pPr>
      <w:r>
        <w:t>4) соответствие образования и опыта работы руководителя заявителя цели и задачам деятельности городского центра поддержки малого и среднего бизнеса:</w:t>
      </w:r>
    </w:p>
    <w:p w:rsidR="004305BE" w:rsidRDefault="004305BE">
      <w:pPr>
        <w:pStyle w:val="ConsPlusNormal"/>
        <w:spacing w:before="220"/>
        <w:ind w:firstLine="540"/>
        <w:jc w:val="both"/>
      </w:pPr>
      <w:r>
        <w:t>0 баллов - руководитель заявителя не имеет высшего образования и (или) имеет опыт работы на руководящей должности менее 3 (Трех) лет;</w:t>
      </w:r>
    </w:p>
    <w:p w:rsidR="004305BE" w:rsidRDefault="004305BE">
      <w:pPr>
        <w:pStyle w:val="ConsPlusNormal"/>
        <w:spacing w:before="220"/>
        <w:ind w:firstLine="540"/>
        <w:jc w:val="both"/>
      </w:pPr>
      <w:r>
        <w:t>5 баллов - руководитель заявителя имеет высшее образование и опыт работы на руководящей должности менее 3 (Трех) лет;</w:t>
      </w:r>
    </w:p>
    <w:p w:rsidR="004305BE" w:rsidRDefault="004305BE">
      <w:pPr>
        <w:pStyle w:val="ConsPlusNormal"/>
        <w:spacing w:before="220"/>
        <w:ind w:firstLine="540"/>
        <w:jc w:val="both"/>
      </w:pPr>
      <w:r>
        <w:t>10 баллов:</w:t>
      </w:r>
    </w:p>
    <w:p w:rsidR="004305BE" w:rsidRDefault="004305BE">
      <w:pPr>
        <w:pStyle w:val="ConsPlusNormal"/>
        <w:spacing w:before="220"/>
        <w:ind w:firstLine="540"/>
        <w:jc w:val="both"/>
      </w:pPr>
      <w:r>
        <w:t>- руководитель заявителя имеет высшее экономическое или юридическое образование (профильную переподготовку) и опыт работы на руководящей должности менее 3 (Трех) лет;</w:t>
      </w:r>
    </w:p>
    <w:p w:rsidR="004305BE" w:rsidRDefault="004305BE">
      <w:pPr>
        <w:pStyle w:val="ConsPlusNormal"/>
        <w:spacing w:before="220"/>
        <w:ind w:firstLine="540"/>
        <w:jc w:val="both"/>
      </w:pPr>
      <w:r>
        <w:t>- руководитель заявителя имеет высшее образование (неэкономическое, неюридическое образование и отсутствует профильная переподготовка) и опыт работы на руководящей должности 3 года и более;</w:t>
      </w:r>
    </w:p>
    <w:p w:rsidR="004305BE" w:rsidRDefault="004305BE">
      <w:pPr>
        <w:pStyle w:val="ConsPlusNormal"/>
        <w:spacing w:before="220"/>
        <w:ind w:firstLine="540"/>
        <w:jc w:val="both"/>
      </w:pPr>
      <w:r>
        <w:t xml:space="preserve">15 баллов - руководитель заявителя имеет высшее экономическое или юридическое образование (профильную переподготовку) и опыт работы на руководящей должности 3 года и </w:t>
      </w:r>
      <w:r>
        <w:lastRenderedPageBreak/>
        <w:t>более;</w:t>
      </w:r>
    </w:p>
    <w:p w:rsidR="004305BE" w:rsidRDefault="004305BE">
      <w:pPr>
        <w:pStyle w:val="ConsPlusNormal"/>
        <w:spacing w:before="220"/>
        <w:ind w:firstLine="540"/>
        <w:jc w:val="both"/>
      </w:pPr>
      <w:proofErr w:type="gramStart"/>
      <w:r>
        <w:t>5) соответствие образования и опыта работы работников заявителя, определяемых в соответствии с программой функционирования и развития городского центра поддержки малого и среднего бизнеса на 3 (Три) года в качестве администраторов, оказывающих информационно-консультационную и образовательную поддержку субъектам малого и среднего предпринимательства и (или) лицам, желающим открыть собственное дело, в помещении городского центра поддержки малого и среднего бизнеса (далее - работники заявителя), цели</w:t>
      </w:r>
      <w:proofErr w:type="gramEnd"/>
      <w:r>
        <w:t xml:space="preserve"> и задачам деятельности городского центра поддержки малого и среднего бизнеса:</w:t>
      </w:r>
    </w:p>
    <w:p w:rsidR="004305BE" w:rsidRDefault="004305BE">
      <w:pPr>
        <w:pStyle w:val="ConsPlusNormal"/>
        <w:spacing w:before="220"/>
        <w:ind w:firstLine="540"/>
        <w:jc w:val="both"/>
      </w:pPr>
      <w:r>
        <w:t>0 баллов - все работники заявителя не имеют высшего образования и имеют опыт работы менее 3 (Трех) лет;</w:t>
      </w:r>
    </w:p>
    <w:p w:rsidR="004305BE" w:rsidRDefault="004305BE">
      <w:pPr>
        <w:pStyle w:val="ConsPlusNormal"/>
        <w:spacing w:before="220"/>
        <w:ind w:firstLine="540"/>
        <w:jc w:val="both"/>
      </w:pPr>
      <w:r>
        <w:t>2 балла - все работники заявителя не имеют высшего образования и менее 50% имеют опыт работы 3 (Три) года и более;</w:t>
      </w:r>
    </w:p>
    <w:p w:rsidR="004305BE" w:rsidRDefault="004305BE">
      <w:pPr>
        <w:pStyle w:val="ConsPlusNormal"/>
        <w:spacing w:before="220"/>
        <w:ind w:firstLine="540"/>
        <w:jc w:val="both"/>
      </w:pPr>
      <w:r>
        <w:t>5 баллов - все работники заявителя не имеют высшего образования, но 50% и более имеют опыт работы 3 (Три) года и более;</w:t>
      </w:r>
    </w:p>
    <w:p w:rsidR="004305BE" w:rsidRDefault="004305BE">
      <w:pPr>
        <w:pStyle w:val="ConsPlusNormal"/>
        <w:spacing w:before="220"/>
        <w:ind w:firstLine="540"/>
        <w:jc w:val="both"/>
      </w:pPr>
      <w:r>
        <w:t>7 баллов - не менее одного работника, но менее 50% работников заявителя имеют высшее образование и менее 50% имеют опыт работы 3 (Три) года и более;</w:t>
      </w:r>
    </w:p>
    <w:p w:rsidR="004305BE" w:rsidRDefault="004305BE">
      <w:pPr>
        <w:pStyle w:val="ConsPlusNormal"/>
        <w:spacing w:before="220"/>
        <w:ind w:firstLine="540"/>
        <w:jc w:val="both"/>
      </w:pPr>
      <w:r>
        <w:t>10 баллов - не менее одного работника, но менее 50% работников заявителя имеют высшее образование, но 50% и более имеют опыт работы 3 (Три) года и более;</w:t>
      </w:r>
    </w:p>
    <w:p w:rsidR="004305BE" w:rsidRDefault="004305BE">
      <w:pPr>
        <w:pStyle w:val="ConsPlusNormal"/>
        <w:spacing w:before="220"/>
        <w:ind w:firstLine="540"/>
        <w:jc w:val="both"/>
      </w:pPr>
      <w:r>
        <w:t>12 баллов - 50% и более работников заявителя имеют высшее образование, но менее 50% имеют опыт работы 3 (Три) года и более;</w:t>
      </w:r>
    </w:p>
    <w:p w:rsidR="004305BE" w:rsidRDefault="004305BE">
      <w:pPr>
        <w:pStyle w:val="ConsPlusNormal"/>
        <w:spacing w:before="220"/>
        <w:ind w:firstLine="540"/>
        <w:jc w:val="both"/>
      </w:pPr>
      <w:r>
        <w:t>15 баллов - 50% и более работников заявителя имеют высшее образование, 50% и более имеют опыт работы 3 (Три) года и более;</w:t>
      </w:r>
    </w:p>
    <w:p w:rsidR="004305BE" w:rsidRDefault="004305BE">
      <w:pPr>
        <w:pStyle w:val="ConsPlusNormal"/>
        <w:spacing w:before="220"/>
        <w:ind w:firstLine="540"/>
        <w:jc w:val="both"/>
      </w:pPr>
      <w:r>
        <w:t>6) материально-технический потенциал заявителя (наличие офисных площадей, техники и оборудования):</w:t>
      </w:r>
    </w:p>
    <w:p w:rsidR="004305BE" w:rsidRDefault="004305BE">
      <w:pPr>
        <w:pStyle w:val="ConsPlusNormal"/>
        <w:spacing w:before="220"/>
        <w:ind w:firstLine="540"/>
        <w:jc w:val="both"/>
      </w:pPr>
      <w:r>
        <w:t>0 баллов - заявку нельзя оценить по данному критерию (в заявке отсутствуют необходимые документы и сведения);</w:t>
      </w:r>
    </w:p>
    <w:p w:rsidR="004305BE" w:rsidRDefault="004305BE">
      <w:pPr>
        <w:pStyle w:val="ConsPlusNormal"/>
        <w:spacing w:before="220"/>
        <w:ind w:firstLine="540"/>
        <w:jc w:val="both"/>
      </w:pPr>
      <w:r>
        <w:t>5 баллов - наличие у заявителя на праве собственности или праве аренды (пользования) офисной техники и оборудования для ведения предпринимательской деятельности;</w:t>
      </w:r>
    </w:p>
    <w:p w:rsidR="004305BE" w:rsidRDefault="004305BE">
      <w:pPr>
        <w:pStyle w:val="ConsPlusNormal"/>
        <w:spacing w:before="220"/>
        <w:ind w:firstLine="540"/>
        <w:jc w:val="both"/>
      </w:pPr>
      <w:r>
        <w:t>10 баллов - наличие у заявителя на праве собственности или праве аренды (пользования) офисного помещения (помещений) для ведения предпринимательской деятельности;</w:t>
      </w:r>
    </w:p>
    <w:p w:rsidR="004305BE" w:rsidRDefault="004305BE">
      <w:pPr>
        <w:pStyle w:val="ConsPlusNormal"/>
        <w:spacing w:before="220"/>
        <w:ind w:firstLine="540"/>
        <w:jc w:val="both"/>
      </w:pPr>
      <w:r>
        <w:t>15 баллов - наличие у заявителя на праве собственности или праве аренды (пользования) офисной техники и оборудования, а также офисного помещения (помещений) для ведения предпринимательской деятельности</w:t>
      </w:r>
      <w:proofErr w:type="gramStart"/>
      <w:r>
        <w:t>.";</w:t>
      </w:r>
      <w:proofErr w:type="gramEnd"/>
    </w:p>
    <w:p w:rsidR="004305BE" w:rsidRDefault="004305BE">
      <w:pPr>
        <w:pStyle w:val="ConsPlusNormal"/>
        <w:spacing w:before="220"/>
        <w:ind w:firstLine="540"/>
        <w:jc w:val="both"/>
      </w:pPr>
      <w:r>
        <w:t xml:space="preserve">п) </w:t>
      </w:r>
      <w:hyperlink r:id="rId51" w:history="1">
        <w:r>
          <w:rPr>
            <w:color w:val="0000FF"/>
          </w:rPr>
          <w:t>раздел 7</w:t>
        </w:r>
      </w:hyperlink>
      <w:r>
        <w:t xml:space="preserve"> изложить в следующей редакции:</w:t>
      </w:r>
    </w:p>
    <w:p w:rsidR="004305BE" w:rsidRDefault="004305BE">
      <w:pPr>
        <w:pStyle w:val="ConsPlusNormal"/>
        <w:jc w:val="both"/>
      </w:pPr>
    </w:p>
    <w:p w:rsidR="004305BE" w:rsidRDefault="004305BE">
      <w:pPr>
        <w:pStyle w:val="ConsPlusNormal"/>
        <w:jc w:val="center"/>
      </w:pPr>
      <w:r>
        <w:t>"7. ПОРЯДОК ПРОВЕДЕНИЯ КОНКУРСА</w:t>
      </w:r>
    </w:p>
    <w:p w:rsidR="004305BE" w:rsidRDefault="004305BE">
      <w:pPr>
        <w:pStyle w:val="ConsPlusNormal"/>
        <w:jc w:val="both"/>
      </w:pPr>
    </w:p>
    <w:p w:rsidR="004305BE" w:rsidRDefault="004305BE">
      <w:pPr>
        <w:pStyle w:val="ConsPlusNormal"/>
        <w:jc w:val="center"/>
      </w:pPr>
      <w:r>
        <w:t>7.1. Предварительный анализ и оценка заявок</w:t>
      </w:r>
    </w:p>
    <w:p w:rsidR="004305BE" w:rsidRDefault="004305BE">
      <w:pPr>
        <w:pStyle w:val="ConsPlusNormal"/>
        <w:jc w:val="both"/>
      </w:pPr>
    </w:p>
    <w:p w:rsidR="004305BE" w:rsidRDefault="004305BE">
      <w:pPr>
        <w:pStyle w:val="ConsPlusNormal"/>
        <w:ind w:firstLine="540"/>
        <w:jc w:val="both"/>
      </w:pPr>
      <w:r>
        <w:t>7.1.1. Организатор конкурса в соответствии с требованиями настоящего Положения в срок не более 15 (Пятнадцати) рабочих дней со дня окончания приема заявок на конкурс:</w:t>
      </w:r>
    </w:p>
    <w:p w:rsidR="004305BE" w:rsidRDefault="004305BE">
      <w:pPr>
        <w:pStyle w:val="ConsPlusNormal"/>
        <w:spacing w:before="220"/>
        <w:ind w:firstLine="540"/>
        <w:jc w:val="both"/>
      </w:pPr>
      <w:r>
        <w:lastRenderedPageBreak/>
        <w:t>1) проводит анализ и оценку заявок в соответствии с требованиями настоящего Положения;</w:t>
      </w:r>
    </w:p>
    <w:p w:rsidR="004305BE" w:rsidRDefault="004305BE">
      <w:pPr>
        <w:pStyle w:val="ConsPlusNormal"/>
        <w:spacing w:before="220"/>
        <w:ind w:firstLine="540"/>
        <w:jc w:val="both"/>
      </w:pPr>
      <w:r>
        <w:t>2) готовит заключение о результатах анализа и оценки заявок (далее - Заключение) с предложениями по вопросам, указанным в подпунктах 3, 4 пункта 7.2.2 настоящего Положения, и направляет его в конкурсную комиссию.</w:t>
      </w:r>
    </w:p>
    <w:p w:rsidR="004305BE" w:rsidRDefault="004305BE">
      <w:pPr>
        <w:pStyle w:val="ConsPlusNormal"/>
        <w:spacing w:before="220"/>
        <w:ind w:firstLine="540"/>
        <w:jc w:val="both"/>
      </w:pPr>
      <w:r>
        <w:t>7.1.2. После направления Заключения в конкурсную комиссию организатор обеспечивает возможность ознакомления с заявками должностных лиц, входящих в состав конкурсной комиссии, а также передачу заявок для дальнейшей работы в конкурсную комиссию в день проведения заседания.</w:t>
      </w:r>
    </w:p>
    <w:p w:rsidR="004305BE" w:rsidRDefault="004305BE">
      <w:pPr>
        <w:pStyle w:val="ConsPlusNormal"/>
        <w:jc w:val="both"/>
      </w:pPr>
    </w:p>
    <w:p w:rsidR="004305BE" w:rsidRDefault="004305BE">
      <w:pPr>
        <w:pStyle w:val="ConsPlusNormal"/>
        <w:jc w:val="center"/>
      </w:pPr>
      <w:r>
        <w:t>7.2. Конкурсная комиссия и порядок ее работы</w:t>
      </w:r>
    </w:p>
    <w:p w:rsidR="004305BE" w:rsidRDefault="004305BE">
      <w:pPr>
        <w:pStyle w:val="ConsPlusNormal"/>
        <w:jc w:val="both"/>
      </w:pPr>
    </w:p>
    <w:p w:rsidR="004305BE" w:rsidRDefault="004305BE">
      <w:pPr>
        <w:pStyle w:val="ConsPlusNormal"/>
        <w:ind w:firstLine="540"/>
        <w:jc w:val="both"/>
      </w:pPr>
      <w:r>
        <w:t>7.2.1. Конкурсная комиссия формируется из представителей администрации Города Томска, депутатов Думы Города Томска (по согласованию), представителей Департамента по развитию инновационной и предпринимательской деятельности Томской области (по согласованию), коммерческих и некоммерческих организаций (по согласованию). Состав конкурсной комиссии утверждается муниципальным правовым актом администрации Города Томска.</w:t>
      </w:r>
    </w:p>
    <w:p w:rsidR="004305BE" w:rsidRDefault="004305BE">
      <w:pPr>
        <w:pStyle w:val="ConsPlusNormal"/>
        <w:spacing w:before="220"/>
        <w:ind w:firstLine="540"/>
        <w:jc w:val="both"/>
      </w:pPr>
      <w:r>
        <w:t>7.2.2. В компетенцию конкурсной комиссии входит решение следующих вопросов в соответствии с требованиями настоящего Положения:</w:t>
      </w:r>
    </w:p>
    <w:p w:rsidR="004305BE" w:rsidRDefault="004305BE">
      <w:pPr>
        <w:pStyle w:val="ConsPlusNormal"/>
        <w:spacing w:before="220"/>
        <w:ind w:firstLine="540"/>
        <w:jc w:val="both"/>
      </w:pPr>
      <w:r>
        <w:t>1) рассмотрение заявок субъектов малого и среднего предпринимательства - юридических лиц на участие в конкурсе на присвоение статуса "Городской центр поддержки малого и среднего бизнеса";</w:t>
      </w:r>
    </w:p>
    <w:p w:rsidR="004305BE" w:rsidRDefault="004305BE">
      <w:pPr>
        <w:pStyle w:val="ConsPlusNormal"/>
        <w:spacing w:before="220"/>
        <w:ind w:firstLine="540"/>
        <w:jc w:val="both"/>
      </w:pPr>
      <w:r>
        <w:t>2) рассмотрение Заключения по вопросам, входящим в компетенцию конкурсной комиссии;</w:t>
      </w:r>
    </w:p>
    <w:p w:rsidR="004305BE" w:rsidRDefault="004305BE">
      <w:pPr>
        <w:pStyle w:val="ConsPlusNormal"/>
        <w:spacing w:before="220"/>
        <w:ind w:firstLine="540"/>
        <w:jc w:val="both"/>
      </w:pPr>
      <w:r>
        <w:t>3) допуск заявителей или отказ заявителям в допуске к участию в конкурсе;</w:t>
      </w:r>
    </w:p>
    <w:p w:rsidR="004305BE" w:rsidRDefault="004305BE">
      <w:pPr>
        <w:pStyle w:val="ConsPlusNormal"/>
        <w:spacing w:before="220"/>
        <w:ind w:firstLine="540"/>
        <w:jc w:val="both"/>
      </w:pPr>
      <w:r>
        <w:t>4) определение победителя конкурса;</w:t>
      </w:r>
    </w:p>
    <w:p w:rsidR="004305BE" w:rsidRDefault="004305BE">
      <w:pPr>
        <w:pStyle w:val="ConsPlusNormal"/>
        <w:spacing w:before="220"/>
        <w:ind w:firstLine="540"/>
        <w:jc w:val="both"/>
      </w:pPr>
      <w:r>
        <w:t>5) подписание протокола заседания конкурсной комиссии;</w:t>
      </w:r>
    </w:p>
    <w:p w:rsidR="004305BE" w:rsidRDefault="004305BE">
      <w:pPr>
        <w:pStyle w:val="ConsPlusNormal"/>
        <w:spacing w:before="220"/>
        <w:ind w:firstLine="540"/>
        <w:jc w:val="both"/>
      </w:pPr>
      <w:r>
        <w:t>6) иные вопросы, связанные с проведением конкурса.</w:t>
      </w:r>
    </w:p>
    <w:p w:rsidR="004305BE" w:rsidRDefault="004305BE">
      <w:pPr>
        <w:pStyle w:val="ConsPlusNormal"/>
        <w:spacing w:before="220"/>
        <w:ind w:firstLine="540"/>
        <w:jc w:val="both"/>
      </w:pPr>
      <w:r>
        <w:t>7.2.3. Конкурсная комиссия рассматривает заявки на соответствие требованиям, установленным разделом 5 настоящего Положения, и принимает решение о допуске заявителей или об отказе заявителям в допуске к участию в конкурсе в соответствии с настоящим Положением. Заявители, которым отказано в допуске, в конкурсе не участвуют и их предложения конкурсной комиссией не оцениваются.</w:t>
      </w:r>
    </w:p>
    <w:p w:rsidR="004305BE" w:rsidRDefault="004305BE">
      <w:pPr>
        <w:pStyle w:val="ConsPlusNormal"/>
        <w:spacing w:before="220"/>
        <w:ind w:firstLine="540"/>
        <w:jc w:val="both"/>
      </w:pPr>
      <w:r>
        <w:t>7.2.4. Конкурсная комиссия определяет победителя конкурса в соответствии с критериями, установленными в пункте 6.1 настоящего Положения.</w:t>
      </w:r>
    </w:p>
    <w:p w:rsidR="004305BE" w:rsidRDefault="004305BE">
      <w:pPr>
        <w:pStyle w:val="ConsPlusNormal"/>
        <w:spacing w:before="220"/>
        <w:ind w:firstLine="540"/>
        <w:jc w:val="both"/>
      </w:pPr>
      <w:r>
        <w:t>В случае если несколько заявителей получили равное количество баллов в соответствии с рейтингом участников конкурса, составленным на основании критериев, установленных в пункте 6.1 настоящего Положения, победителем признается тот заявитель, чья заявка была подана раньше.</w:t>
      </w:r>
    </w:p>
    <w:p w:rsidR="004305BE" w:rsidRDefault="004305BE">
      <w:pPr>
        <w:pStyle w:val="ConsPlusNormal"/>
        <w:spacing w:before="220"/>
        <w:ind w:firstLine="540"/>
        <w:jc w:val="both"/>
      </w:pPr>
      <w:r>
        <w:t>7.2.5. Конкурсная комиссия правомочна, если на ее заседании присутствует более половины ее состава.</w:t>
      </w:r>
    </w:p>
    <w:p w:rsidR="004305BE" w:rsidRDefault="004305BE">
      <w:pPr>
        <w:pStyle w:val="ConsPlusNormal"/>
        <w:spacing w:before="220"/>
        <w:ind w:firstLine="540"/>
        <w:jc w:val="both"/>
      </w:pPr>
      <w:r>
        <w:t xml:space="preserve">7.2.6. Решение конкурсной комиссии принимается по результатам открытого голосования. Решение конкурсной комиссии считается принятым, если за него проголосовало большинство состава конкурсной комиссии, </w:t>
      </w:r>
      <w:proofErr w:type="gramStart"/>
      <w:r>
        <w:t>участвовавших</w:t>
      </w:r>
      <w:proofErr w:type="gramEnd"/>
      <w:r>
        <w:t xml:space="preserve"> в голосовании. В случае равенства голосов голос </w:t>
      </w:r>
      <w:r>
        <w:lastRenderedPageBreak/>
        <w:t>председателя конкурсной комиссии является решающим. Секретарь конкурсной комиссии в голосовании не участвует.</w:t>
      </w:r>
    </w:p>
    <w:p w:rsidR="004305BE" w:rsidRDefault="004305BE">
      <w:pPr>
        <w:pStyle w:val="ConsPlusNormal"/>
        <w:spacing w:before="220"/>
        <w:ind w:firstLine="540"/>
        <w:jc w:val="both"/>
      </w:pPr>
      <w:r>
        <w:t>7.2.7. Решение конкурсной комиссии оформляется протоколом заседания конкурсной комиссии, который подписывается председателем, заместителем председателя, членами конкурсной комиссии и секретарем конкурсной комиссии в день проведения заседания конкурсной комиссии. Протокол заседания ведет секретарь конкурсной комиссии.</w:t>
      </w:r>
    </w:p>
    <w:p w:rsidR="004305BE" w:rsidRDefault="004305BE">
      <w:pPr>
        <w:pStyle w:val="ConsPlusNormal"/>
        <w:spacing w:before="220"/>
        <w:ind w:firstLine="540"/>
        <w:jc w:val="both"/>
      </w:pPr>
      <w:r>
        <w:t>7.2.8. Конкурсная комиссия проводит заседание для подведения итогов конкурса в срок не более 45 (Сорока пяти) календарных дней со дня окончания приема заявок.</w:t>
      </w:r>
    </w:p>
    <w:p w:rsidR="004305BE" w:rsidRDefault="004305BE">
      <w:pPr>
        <w:pStyle w:val="ConsPlusNormal"/>
        <w:spacing w:before="220"/>
        <w:ind w:firstLine="540"/>
        <w:jc w:val="both"/>
      </w:pPr>
      <w:r>
        <w:t>Результаты конкурса отражаются в протоколе заседания конкурсной комиссии по подведению итогов конкурса, который должен содержать:</w:t>
      </w:r>
    </w:p>
    <w:p w:rsidR="004305BE" w:rsidRDefault="004305BE">
      <w:pPr>
        <w:pStyle w:val="ConsPlusNormal"/>
        <w:spacing w:before="220"/>
        <w:ind w:firstLine="540"/>
        <w:jc w:val="both"/>
      </w:pPr>
      <w:r>
        <w:t>1) перечень заявителей, которым отказано в допуске к участию в конкурсе с указанием причин отказа;</w:t>
      </w:r>
    </w:p>
    <w:p w:rsidR="004305BE" w:rsidRDefault="004305BE">
      <w:pPr>
        <w:pStyle w:val="ConsPlusNormal"/>
        <w:spacing w:before="220"/>
        <w:ind w:firstLine="540"/>
        <w:jc w:val="both"/>
      </w:pPr>
      <w:r>
        <w:t>2) перечень заявителей, заявки которых допущены к участию в конкурсе, с указанием рейтинга заявки;</w:t>
      </w:r>
    </w:p>
    <w:p w:rsidR="004305BE" w:rsidRDefault="004305BE">
      <w:pPr>
        <w:pStyle w:val="ConsPlusNormal"/>
        <w:spacing w:before="220"/>
        <w:ind w:firstLine="540"/>
        <w:jc w:val="both"/>
      </w:pPr>
      <w:r>
        <w:t>3) наименование победителя конкурса.</w:t>
      </w:r>
    </w:p>
    <w:p w:rsidR="004305BE" w:rsidRDefault="004305BE">
      <w:pPr>
        <w:pStyle w:val="ConsPlusNormal"/>
        <w:spacing w:before="220"/>
        <w:ind w:firstLine="540"/>
        <w:jc w:val="both"/>
      </w:pPr>
      <w:r>
        <w:t>7.2.9. Организатор конкурса в течение 10 (Десяти) рабочих дней со дня проведения заседания конкурсной комиссии, на котором подведены итоги конкурса, письменно уведомляет заявителей, которым отказано в допуске к участию в конкурсе, с указанием причин отказа.</w:t>
      </w:r>
    </w:p>
    <w:p w:rsidR="004305BE" w:rsidRDefault="004305BE">
      <w:pPr>
        <w:pStyle w:val="ConsPlusNormal"/>
        <w:spacing w:before="220"/>
        <w:ind w:firstLine="540"/>
        <w:jc w:val="both"/>
      </w:pPr>
      <w:r>
        <w:t>7.2.10. За принятие необоснованных решений должностные лица, входящие в состав конкурсной комиссии, несут ответственность в соответствии с действующим законодательством Российской Федерации.</w:t>
      </w:r>
    </w:p>
    <w:p w:rsidR="004305BE" w:rsidRDefault="004305BE">
      <w:pPr>
        <w:pStyle w:val="ConsPlusNormal"/>
        <w:spacing w:before="220"/>
        <w:ind w:firstLine="540"/>
        <w:jc w:val="both"/>
      </w:pPr>
      <w:r>
        <w:t>7.2.11. Решение, принятое конкурсной комиссией, может быть обжаловано заявителями в судебном порядке в соответствии с действующим законодательством Российской Федерации</w:t>
      </w:r>
      <w:proofErr w:type="gramStart"/>
      <w:r>
        <w:t>.";</w:t>
      </w:r>
      <w:proofErr w:type="gramEnd"/>
    </w:p>
    <w:p w:rsidR="004305BE" w:rsidRDefault="004305BE">
      <w:pPr>
        <w:pStyle w:val="ConsPlusNormal"/>
        <w:spacing w:before="220"/>
        <w:ind w:firstLine="540"/>
        <w:jc w:val="both"/>
      </w:pPr>
      <w:r>
        <w:t xml:space="preserve">р) в </w:t>
      </w:r>
      <w:hyperlink r:id="rId52" w:history="1">
        <w:r>
          <w:rPr>
            <w:color w:val="0000FF"/>
          </w:rPr>
          <w:t>разделе 8</w:t>
        </w:r>
      </w:hyperlink>
      <w:r>
        <w:t>:</w:t>
      </w:r>
    </w:p>
    <w:p w:rsidR="004305BE" w:rsidRDefault="004305BE">
      <w:pPr>
        <w:pStyle w:val="ConsPlusNormal"/>
        <w:spacing w:before="220"/>
        <w:ind w:firstLine="540"/>
        <w:jc w:val="both"/>
      </w:pPr>
      <w:r>
        <w:t xml:space="preserve">- в </w:t>
      </w:r>
      <w:hyperlink r:id="rId53" w:history="1">
        <w:r>
          <w:rPr>
            <w:color w:val="0000FF"/>
          </w:rPr>
          <w:t>наименовании</w:t>
        </w:r>
      </w:hyperlink>
      <w:r>
        <w:t xml:space="preserve"> после слова "КОНКУРСА" дополнить словами "СОСТОЯВШИМСЯ/";</w:t>
      </w:r>
    </w:p>
    <w:p w:rsidR="004305BE" w:rsidRDefault="004305BE">
      <w:pPr>
        <w:pStyle w:val="ConsPlusNormal"/>
        <w:spacing w:before="220"/>
        <w:ind w:firstLine="540"/>
        <w:jc w:val="both"/>
      </w:pPr>
      <w:r>
        <w:t xml:space="preserve">- в </w:t>
      </w:r>
      <w:hyperlink r:id="rId54" w:history="1">
        <w:r>
          <w:rPr>
            <w:color w:val="0000FF"/>
          </w:rPr>
          <w:t>пункте 8.2</w:t>
        </w:r>
      </w:hyperlink>
      <w:r>
        <w:t xml:space="preserve"> слово "Комиссией" заменить словами "конкурсной комиссией";</w:t>
      </w:r>
    </w:p>
    <w:p w:rsidR="004305BE" w:rsidRDefault="004305BE">
      <w:pPr>
        <w:pStyle w:val="ConsPlusNormal"/>
        <w:spacing w:before="220"/>
        <w:ind w:firstLine="540"/>
        <w:jc w:val="both"/>
      </w:pPr>
      <w:proofErr w:type="gramStart"/>
      <w:r>
        <w:t xml:space="preserve">- в </w:t>
      </w:r>
      <w:hyperlink r:id="rId55" w:history="1">
        <w:r>
          <w:rPr>
            <w:color w:val="0000FF"/>
          </w:rPr>
          <w:t>пункте 8.4</w:t>
        </w:r>
      </w:hyperlink>
      <w:r>
        <w:t xml:space="preserve"> слова "конкурсной комиссии" заменить словами "организатора конкурса", после слова "повторно" дополнить словами "в порядке, установленном разделом 3 настоящего Положения", слова "может быть" исключить;</w:t>
      </w:r>
      <w:proofErr w:type="gramEnd"/>
    </w:p>
    <w:p w:rsidR="004305BE" w:rsidRDefault="004305BE">
      <w:pPr>
        <w:pStyle w:val="ConsPlusNormal"/>
        <w:spacing w:before="220"/>
        <w:ind w:firstLine="540"/>
        <w:jc w:val="both"/>
      </w:pPr>
      <w:r>
        <w:t xml:space="preserve">с) </w:t>
      </w:r>
      <w:hyperlink r:id="rId56" w:history="1">
        <w:r>
          <w:rPr>
            <w:color w:val="0000FF"/>
          </w:rPr>
          <w:t>пункт 9.1</w:t>
        </w:r>
      </w:hyperlink>
      <w:r>
        <w:t xml:space="preserve"> изложить в следующей редакции:</w:t>
      </w:r>
    </w:p>
    <w:p w:rsidR="004305BE" w:rsidRDefault="004305BE">
      <w:pPr>
        <w:pStyle w:val="ConsPlusNormal"/>
        <w:spacing w:before="220"/>
        <w:ind w:firstLine="540"/>
        <w:jc w:val="both"/>
      </w:pPr>
      <w:r>
        <w:t xml:space="preserve">"9.1. Присвоение победителю конкурса статуса "Городской центр поддержки малого и среднего бизнеса" оформляется распоряжением </w:t>
      </w:r>
      <w:proofErr w:type="gramStart"/>
      <w:r>
        <w:t>начальника управления экономического развития администрации Города Томска</w:t>
      </w:r>
      <w:proofErr w:type="gramEnd"/>
      <w:r>
        <w:t xml:space="preserve"> на основании Заключения и протокола заседания конкурсной комиссии по подведению итогов конкурса.</w:t>
      </w:r>
    </w:p>
    <w:p w:rsidR="004305BE" w:rsidRDefault="004305BE">
      <w:pPr>
        <w:pStyle w:val="ConsPlusNormal"/>
        <w:spacing w:before="220"/>
        <w:ind w:firstLine="540"/>
        <w:jc w:val="both"/>
      </w:pPr>
      <w:r>
        <w:t xml:space="preserve">Указанное распоряжение </w:t>
      </w:r>
      <w:proofErr w:type="gramStart"/>
      <w:r>
        <w:t>начальника управления экономического развития администрации Города Томска</w:t>
      </w:r>
      <w:proofErr w:type="gramEnd"/>
      <w:r>
        <w:t xml:space="preserve"> утверждается в срок не более 10 (Десяти) рабочих дней после дня проведения заседания конкурсной комиссии по подведению итогов конкурса.";</w:t>
      </w:r>
    </w:p>
    <w:p w:rsidR="004305BE" w:rsidRDefault="004305BE">
      <w:pPr>
        <w:pStyle w:val="ConsPlusNormal"/>
        <w:spacing w:before="220"/>
        <w:ind w:firstLine="540"/>
        <w:jc w:val="both"/>
      </w:pPr>
      <w:r>
        <w:t xml:space="preserve">т) </w:t>
      </w:r>
      <w:hyperlink r:id="rId57" w:history="1">
        <w:r>
          <w:rPr>
            <w:color w:val="0000FF"/>
          </w:rPr>
          <w:t>раздел 9</w:t>
        </w:r>
      </w:hyperlink>
      <w:r>
        <w:t xml:space="preserve"> после пункта 9.1 дополнить пунктом 9.1.1 следующего содержания:</w:t>
      </w:r>
    </w:p>
    <w:p w:rsidR="004305BE" w:rsidRDefault="004305BE">
      <w:pPr>
        <w:pStyle w:val="ConsPlusNormal"/>
        <w:spacing w:before="220"/>
        <w:ind w:firstLine="540"/>
        <w:jc w:val="both"/>
      </w:pPr>
      <w:r>
        <w:t xml:space="preserve">"9.1.1. Сообщение о результатах конкурса размещается на Официальном портале </w:t>
      </w:r>
      <w:r>
        <w:lastRenderedPageBreak/>
        <w:t xml:space="preserve">муниципального образования "Город Томск" (http://admin.tomsk.ru) в срок не позднее 5 (Пяти) календарных дней со дня </w:t>
      </w:r>
      <w:proofErr w:type="gramStart"/>
      <w:r>
        <w:t>принятия распоряжения начальника управления экономического развития администрации Города</w:t>
      </w:r>
      <w:proofErr w:type="gramEnd"/>
      <w:r>
        <w:t xml:space="preserve"> Томска.";</w:t>
      </w:r>
    </w:p>
    <w:p w:rsidR="004305BE" w:rsidRDefault="004305BE">
      <w:pPr>
        <w:pStyle w:val="ConsPlusNormal"/>
        <w:spacing w:before="220"/>
        <w:ind w:firstLine="540"/>
        <w:jc w:val="both"/>
      </w:pPr>
      <w:r>
        <w:t xml:space="preserve">у) в </w:t>
      </w:r>
      <w:hyperlink r:id="rId58" w:history="1">
        <w:r>
          <w:rPr>
            <w:color w:val="0000FF"/>
          </w:rPr>
          <w:t>пункте 9.2</w:t>
        </w:r>
      </w:hyperlink>
      <w:r>
        <w:t>:</w:t>
      </w:r>
    </w:p>
    <w:p w:rsidR="004305BE" w:rsidRDefault="004305BE">
      <w:pPr>
        <w:pStyle w:val="ConsPlusNormal"/>
        <w:spacing w:before="220"/>
        <w:ind w:firstLine="540"/>
        <w:jc w:val="both"/>
      </w:pPr>
      <w:r>
        <w:t xml:space="preserve">- </w:t>
      </w:r>
      <w:hyperlink r:id="rId59" w:history="1">
        <w:r>
          <w:rPr>
            <w:color w:val="0000FF"/>
          </w:rPr>
          <w:t>слова</w:t>
        </w:r>
      </w:hyperlink>
      <w:r>
        <w:t xml:space="preserve"> "30 (Тридцати)" заменить словами "40 (Сорока)";</w:t>
      </w:r>
    </w:p>
    <w:p w:rsidR="004305BE" w:rsidRDefault="004305BE">
      <w:pPr>
        <w:pStyle w:val="ConsPlusNormal"/>
        <w:spacing w:before="220"/>
        <w:ind w:firstLine="540"/>
        <w:jc w:val="both"/>
      </w:pPr>
      <w:r>
        <w:t xml:space="preserve">- </w:t>
      </w:r>
      <w:hyperlink r:id="rId60" w:history="1">
        <w:r>
          <w:rPr>
            <w:color w:val="0000FF"/>
          </w:rPr>
          <w:t>слова</w:t>
        </w:r>
      </w:hyperlink>
      <w:r>
        <w:t xml:space="preserve"> "(приложение 1 к настоящему Положению)" исключить;</w:t>
      </w:r>
    </w:p>
    <w:p w:rsidR="004305BE" w:rsidRDefault="004305BE">
      <w:pPr>
        <w:pStyle w:val="ConsPlusNormal"/>
        <w:spacing w:before="220"/>
        <w:ind w:firstLine="540"/>
        <w:jc w:val="both"/>
      </w:pPr>
      <w:r>
        <w:t xml:space="preserve">ф) </w:t>
      </w:r>
      <w:hyperlink r:id="rId61" w:history="1">
        <w:r>
          <w:rPr>
            <w:color w:val="0000FF"/>
          </w:rPr>
          <w:t>пункт 9.4</w:t>
        </w:r>
      </w:hyperlink>
      <w:r>
        <w:t xml:space="preserve"> изложить в следующей редакции:</w:t>
      </w:r>
    </w:p>
    <w:p w:rsidR="004305BE" w:rsidRDefault="004305BE">
      <w:pPr>
        <w:pStyle w:val="ConsPlusNormal"/>
        <w:spacing w:before="220"/>
        <w:ind w:firstLine="540"/>
        <w:jc w:val="both"/>
      </w:pPr>
      <w:r>
        <w:t xml:space="preserve">"9.4. Расторжение соглашения о функционировании городского центра поддержки малого и среднего бизнеса с победителем конкурса является основанием для лишения победителя конкурса статуса "Городской центр поддержки малого и среднего бизнеса". Лишение статуса оформляется распоряжением </w:t>
      </w:r>
      <w:proofErr w:type="gramStart"/>
      <w:r>
        <w:t>начальника управления экономического развития администрации Города Томска</w:t>
      </w:r>
      <w:proofErr w:type="gramEnd"/>
      <w:r>
        <w:t>.</w:t>
      </w:r>
    </w:p>
    <w:p w:rsidR="004305BE" w:rsidRDefault="004305BE">
      <w:pPr>
        <w:pStyle w:val="ConsPlusNormal"/>
        <w:spacing w:before="220"/>
        <w:ind w:firstLine="540"/>
        <w:jc w:val="both"/>
      </w:pPr>
      <w:r>
        <w:t>В случае досрочного прекращения (лишения) статуса "Городской центр поддержки малого и среднего бизнеса" юридическое лицо - победитель конкурса обязано возвратить средства субсидий, предоставленных на возмещение затрат по приобретению техники и оборудования, в том числе мебели, офисной, производственной и непроизводственной техники, с момента предоставления статуса до момента его досрочного прекращения (лишения)</w:t>
      </w:r>
      <w:proofErr w:type="gramStart"/>
      <w:r>
        <w:t>."</w:t>
      </w:r>
      <w:proofErr w:type="gramEnd"/>
      <w:r>
        <w:t>;</w:t>
      </w:r>
    </w:p>
    <w:p w:rsidR="004305BE" w:rsidRDefault="004305BE">
      <w:pPr>
        <w:pStyle w:val="ConsPlusNormal"/>
        <w:spacing w:before="220"/>
        <w:ind w:firstLine="540"/>
        <w:jc w:val="both"/>
      </w:pPr>
      <w:r>
        <w:t xml:space="preserve">6) </w:t>
      </w:r>
      <w:hyperlink r:id="rId62" w:history="1">
        <w:r>
          <w:rPr>
            <w:color w:val="0000FF"/>
          </w:rPr>
          <w:t>приложение 1</w:t>
        </w:r>
      </w:hyperlink>
      <w:r>
        <w:t xml:space="preserve"> к Положению о проведении конкурса на присвоение статуса "Городской центр поддержки малого и среднего бизнеса" признать утратившим силу;</w:t>
      </w:r>
    </w:p>
    <w:p w:rsidR="004305BE" w:rsidRDefault="004305BE">
      <w:pPr>
        <w:pStyle w:val="ConsPlusNormal"/>
        <w:spacing w:before="220"/>
        <w:ind w:firstLine="540"/>
        <w:jc w:val="both"/>
      </w:pPr>
      <w:r>
        <w:t xml:space="preserve">7) </w:t>
      </w:r>
      <w:hyperlink r:id="rId63" w:history="1">
        <w:r>
          <w:rPr>
            <w:color w:val="0000FF"/>
          </w:rPr>
          <w:t>приложение 2</w:t>
        </w:r>
      </w:hyperlink>
      <w:r>
        <w:t xml:space="preserve"> к Положению о проведении конкурса на присвоение статуса "Городской центр поддержки малого и среднего бизнеса" изложить в редакции согласно </w:t>
      </w:r>
      <w:hyperlink w:anchor="P165" w:history="1">
        <w:r>
          <w:rPr>
            <w:color w:val="0000FF"/>
          </w:rPr>
          <w:t>приложению 1</w:t>
        </w:r>
      </w:hyperlink>
      <w:r>
        <w:t xml:space="preserve"> к настоящему постановлению;</w:t>
      </w:r>
    </w:p>
    <w:p w:rsidR="004305BE" w:rsidRDefault="004305BE">
      <w:pPr>
        <w:pStyle w:val="ConsPlusNormal"/>
        <w:spacing w:before="220"/>
        <w:ind w:firstLine="540"/>
        <w:jc w:val="both"/>
      </w:pPr>
      <w:r>
        <w:t xml:space="preserve">8) </w:t>
      </w:r>
      <w:hyperlink r:id="rId64" w:history="1">
        <w:r>
          <w:rPr>
            <w:color w:val="0000FF"/>
          </w:rPr>
          <w:t>приложение 3</w:t>
        </w:r>
      </w:hyperlink>
      <w:r>
        <w:t xml:space="preserve"> к Положению о проведении конкурса на присвоение статуса "Городской центр поддержки малого и среднего бизнеса" признать утратившим силу;</w:t>
      </w:r>
    </w:p>
    <w:p w:rsidR="004305BE" w:rsidRDefault="004305BE">
      <w:pPr>
        <w:pStyle w:val="ConsPlusNormal"/>
        <w:spacing w:before="220"/>
        <w:ind w:firstLine="540"/>
        <w:jc w:val="both"/>
      </w:pPr>
      <w:r>
        <w:t xml:space="preserve">9) </w:t>
      </w:r>
      <w:hyperlink r:id="rId65" w:history="1">
        <w:r>
          <w:rPr>
            <w:color w:val="0000FF"/>
          </w:rPr>
          <w:t>приложение 2</w:t>
        </w:r>
      </w:hyperlink>
      <w:r>
        <w:t xml:space="preserve"> к постановлению изложить в редакции согласно </w:t>
      </w:r>
      <w:hyperlink w:anchor="P285" w:history="1">
        <w:r>
          <w:rPr>
            <w:color w:val="0000FF"/>
          </w:rPr>
          <w:t>приложению 2</w:t>
        </w:r>
      </w:hyperlink>
      <w:r>
        <w:t xml:space="preserve"> к настоящему постановлению.</w:t>
      </w:r>
    </w:p>
    <w:p w:rsidR="004305BE" w:rsidRDefault="004305BE">
      <w:pPr>
        <w:pStyle w:val="ConsPlusNormal"/>
        <w:spacing w:before="220"/>
        <w:ind w:firstLine="540"/>
        <w:jc w:val="both"/>
      </w:pPr>
      <w:r>
        <w:t>2. Комитету по общим вопросам администрации Города Томска (О.Н.Берлина):</w:t>
      </w:r>
    </w:p>
    <w:p w:rsidR="004305BE" w:rsidRDefault="004305BE">
      <w:pPr>
        <w:pStyle w:val="ConsPlusNormal"/>
        <w:spacing w:before="220"/>
        <w:ind w:firstLine="540"/>
        <w:jc w:val="both"/>
      </w:pPr>
      <w:r>
        <w:t>1) опубликовать настоящее постановление в Сборнике официальных материалов муниципального образования "Город Томск";</w:t>
      </w:r>
    </w:p>
    <w:p w:rsidR="004305BE" w:rsidRDefault="004305BE">
      <w:pPr>
        <w:pStyle w:val="ConsPlusNormal"/>
        <w:spacing w:before="220"/>
        <w:ind w:firstLine="540"/>
        <w:jc w:val="both"/>
      </w:pPr>
      <w:r>
        <w:t>2) направить настоящее постановление в структурное подразделение Администрации Томской области, определенное Губернатором Томской области, выполняющее функции уполномоченного органа по ведению Регистра муниципальных нормативных правовых актов в Томской области.</w:t>
      </w:r>
    </w:p>
    <w:p w:rsidR="004305BE" w:rsidRDefault="004305BE">
      <w:pPr>
        <w:pStyle w:val="ConsPlusNormal"/>
        <w:jc w:val="both"/>
      </w:pPr>
    </w:p>
    <w:p w:rsidR="004305BE" w:rsidRDefault="004305BE">
      <w:pPr>
        <w:pStyle w:val="ConsPlusNormal"/>
        <w:jc w:val="right"/>
      </w:pPr>
      <w:r>
        <w:t>Мэр Города Томска</w:t>
      </w:r>
    </w:p>
    <w:p w:rsidR="004305BE" w:rsidRDefault="004305BE">
      <w:pPr>
        <w:pStyle w:val="ConsPlusNormal"/>
        <w:jc w:val="right"/>
      </w:pPr>
      <w:r>
        <w:t>И.Г.КЛЯЙН</w:t>
      </w:r>
    </w:p>
    <w:p w:rsidR="004305BE" w:rsidRDefault="004305BE">
      <w:pPr>
        <w:pStyle w:val="ConsPlusNormal"/>
        <w:jc w:val="both"/>
      </w:pPr>
    </w:p>
    <w:p w:rsidR="004305BE" w:rsidRDefault="004305BE">
      <w:pPr>
        <w:pStyle w:val="ConsPlusNormal"/>
        <w:jc w:val="both"/>
      </w:pPr>
    </w:p>
    <w:p w:rsidR="004305BE" w:rsidRDefault="004305BE">
      <w:pPr>
        <w:pStyle w:val="ConsPlusNormal"/>
        <w:jc w:val="both"/>
      </w:pPr>
    </w:p>
    <w:p w:rsidR="004305BE" w:rsidRDefault="004305BE">
      <w:pPr>
        <w:pStyle w:val="ConsPlusNormal"/>
        <w:jc w:val="both"/>
      </w:pPr>
    </w:p>
    <w:p w:rsidR="004305BE" w:rsidRDefault="004305BE">
      <w:pPr>
        <w:pStyle w:val="ConsPlusNormal"/>
        <w:jc w:val="both"/>
      </w:pPr>
    </w:p>
    <w:p w:rsidR="004305BE" w:rsidRDefault="004305BE">
      <w:pPr>
        <w:pStyle w:val="ConsPlusNormal"/>
        <w:jc w:val="right"/>
        <w:outlineLvl w:val="0"/>
      </w:pPr>
      <w:r>
        <w:t>Приложение 1</w:t>
      </w:r>
    </w:p>
    <w:p w:rsidR="004305BE" w:rsidRDefault="004305BE">
      <w:pPr>
        <w:pStyle w:val="ConsPlusNormal"/>
        <w:jc w:val="right"/>
      </w:pPr>
      <w:r>
        <w:t>к постановлению</w:t>
      </w:r>
    </w:p>
    <w:p w:rsidR="004305BE" w:rsidRDefault="004305BE">
      <w:pPr>
        <w:pStyle w:val="ConsPlusNormal"/>
        <w:jc w:val="right"/>
      </w:pPr>
      <w:r>
        <w:lastRenderedPageBreak/>
        <w:t>администрации Города Томска</w:t>
      </w:r>
    </w:p>
    <w:p w:rsidR="004305BE" w:rsidRDefault="004305BE">
      <w:pPr>
        <w:pStyle w:val="ConsPlusNormal"/>
        <w:jc w:val="right"/>
      </w:pPr>
      <w:r>
        <w:t>от 28.08.2018 N 764</w:t>
      </w:r>
    </w:p>
    <w:p w:rsidR="004305BE" w:rsidRDefault="004305BE">
      <w:pPr>
        <w:pStyle w:val="ConsPlusNormal"/>
        <w:jc w:val="both"/>
      </w:pPr>
    </w:p>
    <w:p w:rsidR="004305BE" w:rsidRDefault="004305BE">
      <w:pPr>
        <w:pStyle w:val="ConsPlusNormal"/>
        <w:jc w:val="right"/>
      </w:pPr>
      <w:r>
        <w:t>Приложение 2</w:t>
      </w:r>
    </w:p>
    <w:p w:rsidR="004305BE" w:rsidRDefault="004305BE">
      <w:pPr>
        <w:pStyle w:val="ConsPlusNormal"/>
        <w:jc w:val="right"/>
      </w:pPr>
      <w:r>
        <w:t>к Положению</w:t>
      </w:r>
    </w:p>
    <w:p w:rsidR="004305BE" w:rsidRDefault="004305BE">
      <w:pPr>
        <w:pStyle w:val="ConsPlusNormal"/>
        <w:jc w:val="right"/>
      </w:pPr>
      <w:r>
        <w:t>о проведении конкурса на присвоение статуса</w:t>
      </w:r>
    </w:p>
    <w:p w:rsidR="004305BE" w:rsidRDefault="004305BE">
      <w:pPr>
        <w:pStyle w:val="ConsPlusNormal"/>
        <w:jc w:val="right"/>
      </w:pPr>
      <w:r>
        <w:t>"Городской центр поддержки малого и среднего бизнеса"</w:t>
      </w:r>
    </w:p>
    <w:p w:rsidR="004305BE" w:rsidRDefault="004305BE">
      <w:pPr>
        <w:pStyle w:val="ConsPlusNormal"/>
        <w:jc w:val="both"/>
      </w:pPr>
    </w:p>
    <w:p w:rsidR="004305BE" w:rsidRDefault="004305BE">
      <w:pPr>
        <w:pStyle w:val="ConsPlusNonformat"/>
        <w:jc w:val="both"/>
      </w:pPr>
      <w:bookmarkStart w:id="0" w:name="P165"/>
      <w:bookmarkEnd w:id="0"/>
      <w:r>
        <w:t xml:space="preserve">                                 ЗАЯВЛЕНИЕ</w:t>
      </w:r>
    </w:p>
    <w:p w:rsidR="004305BE" w:rsidRDefault="004305BE">
      <w:pPr>
        <w:pStyle w:val="ConsPlusNonformat"/>
        <w:jc w:val="both"/>
      </w:pPr>
      <w:r>
        <w:t xml:space="preserve">                НА УЧАСТИЕ В КОНКУРСЕ НА ПРИСВОЕНИЕ СТАТУСА</w:t>
      </w:r>
    </w:p>
    <w:p w:rsidR="004305BE" w:rsidRDefault="004305BE">
      <w:pPr>
        <w:pStyle w:val="ConsPlusNonformat"/>
        <w:jc w:val="both"/>
      </w:pPr>
      <w:r>
        <w:t xml:space="preserve">           "ГОРОДСКОЙ ЦЕНТР ПОДДЕРЖКИ МАЛОГО И СРЕДНЕГО БИЗНЕСА"</w:t>
      </w:r>
    </w:p>
    <w:p w:rsidR="004305BE" w:rsidRDefault="004305BE">
      <w:pPr>
        <w:pStyle w:val="ConsPlusNonformat"/>
        <w:jc w:val="both"/>
      </w:pPr>
    </w:p>
    <w:p w:rsidR="004305BE" w:rsidRDefault="004305BE">
      <w:pPr>
        <w:pStyle w:val="ConsPlusNonformat"/>
        <w:jc w:val="both"/>
      </w:pPr>
      <w:r>
        <w:t>1.  Полное  и (в случае если имеется) сокращенное наименование, в том числе</w:t>
      </w:r>
    </w:p>
    <w:p w:rsidR="004305BE" w:rsidRDefault="004305BE">
      <w:pPr>
        <w:pStyle w:val="ConsPlusNonformat"/>
        <w:jc w:val="both"/>
      </w:pPr>
      <w:r>
        <w:t>фирменное наименование заявителя юридического лица _______________________.</w:t>
      </w:r>
    </w:p>
    <w:p w:rsidR="004305BE" w:rsidRDefault="004305BE">
      <w:pPr>
        <w:pStyle w:val="ConsPlusNonformat"/>
        <w:jc w:val="both"/>
      </w:pPr>
      <w:r>
        <w:t>Ф.И.О. (отчество - при наличии) руководителя</w:t>
      </w:r>
    </w:p>
    <w:p w:rsidR="004305BE" w:rsidRDefault="004305BE">
      <w:pPr>
        <w:pStyle w:val="ConsPlusNonformat"/>
        <w:jc w:val="both"/>
      </w:pPr>
      <w:r>
        <w:t>заявителя юридического лица                     __________________________.</w:t>
      </w:r>
    </w:p>
    <w:p w:rsidR="004305BE" w:rsidRDefault="004305BE">
      <w:pPr>
        <w:pStyle w:val="ConsPlusNonformat"/>
        <w:jc w:val="both"/>
      </w:pPr>
      <w:r>
        <w:t>Юридический адрес заявителя ______________________________________________.</w:t>
      </w:r>
    </w:p>
    <w:p w:rsidR="004305BE" w:rsidRDefault="004305BE">
      <w:pPr>
        <w:pStyle w:val="ConsPlusNonformat"/>
        <w:jc w:val="both"/>
      </w:pPr>
      <w:r>
        <w:t>Фактический адрес заявителя ______________________________________________.</w:t>
      </w:r>
    </w:p>
    <w:p w:rsidR="004305BE" w:rsidRDefault="004305BE">
      <w:pPr>
        <w:pStyle w:val="ConsPlusNonformat"/>
        <w:jc w:val="both"/>
      </w:pPr>
    </w:p>
    <w:p w:rsidR="004305BE" w:rsidRDefault="004305BE">
      <w:pPr>
        <w:pStyle w:val="ConsPlusNonformat"/>
        <w:jc w:val="both"/>
      </w:pPr>
      <w:r>
        <w:t>2. Краткое описание деятельности заявителя _______________________________.</w:t>
      </w:r>
    </w:p>
    <w:p w:rsidR="004305BE" w:rsidRDefault="004305BE">
      <w:pPr>
        <w:pStyle w:val="ConsPlusNonformat"/>
        <w:jc w:val="both"/>
      </w:pPr>
    </w:p>
    <w:p w:rsidR="004305BE" w:rsidRDefault="004305BE">
      <w:pPr>
        <w:pStyle w:val="ConsPlusNonformat"/>
        <w:jc w:val="both"/>
      </w:pPr>
      <w:r>
        <w:t>3. ИНН, ОГРН, дата внесения записи о создании юридического лица __________.</w:t>
      </w:r>
    </w:p>
    <w:p w:rsidR="004305BE" w:rsidRDefault="004305BE">
      <w:pPr>
        <w:pStyle w:val="ConsPlusNonformat"/>
        <w:jc w:val="both"/>
      </w:pPr>
    </w:p>
    <w:p w:rsidR="004305BE" w:rsidRDefault="004305BE">
      <w:pPr>
        <w:pStyle w:val="ConsPlusNonformat"/>
        <w:jc w:val="both"/>
      </w:pPr>
      <w:r>
        <w:t>4. Контактные телефоны: рабочий ______________ сотовый ___________________.</w:t>
      </w:r>
    </w:p>
    <w:p w:rsidR="004305BE" w:rsidRDefault="004305BE">
      <w:pPr>
        <w:pStyle w:val="ConsPlusNonformat"/>
        <w:jc w:val="both"/>
      </w:pPr>
      <w:r>
        <w:t xml:space="preserve">        (при наличии)</w:t>
      </w:r>
    </w:p>
    <w:p w:rsidR="004305BE" w:rsidRDefault="004305BE">
      <w:pPr>
        <w:pStyle w:val="ConsPlusNonformat"/>
        <w:jc w:val="both"/>
      </w:pPr>
      <w:r>
        <w:t>Факс (при наличии) _______________ E-mail: (при наличии) _________________.</w:t>
      </w:r>
    </w:p>
    <w:p w:rsidR="004305BE" w:rsidRDefault="004305BE">
      <w:pPr>
        <w:pStyle w:val="ConsPlusNonformat"/>
        <w:jc w:val="both"/>
      </w:pPr>
    </w:p>
    <w:p w:rsidR="004305BE" w:rsidRDefault="004305BE">
      <w:pPr>
        <w:pStyle w:val="ConsPlusNonformat"/>
        <w:jc w:val="both"/>
      </w:pPr>
      <w:r>
        <w:t>5. Заявитель (</w:t>
      </w:r>
      <w:proofErr w:type="gramStart"/>
      <w:r>
        <w:t>нужное</w:t>
      </w:r>
      <w:proofErr w:type="gramEnd"/>
      <w:r>
        <w:t xml:space="preserve"> подчеркнуть):</w:t>
      </w:r>
    </w:p>
    <w:p w:rsidR="004305BE" w:rsidRDefault="004305BE">
      <w:pPr>
        <w:pStyle w:val="ConsPlusNonformat"/>
        <w:jc w:val="both"/>
      </w:pPr>
    </w:p>
    <w:p w:rsidR="004305BE" w:rsidRDefault="004305BE">
      <w:pPr>
        <w:pStyle w:val="ConsPlusNonformat"/>
        <w:jc w:val="both"/>
      </w:pPr>
      <w:r>
        <w:t xml:space="preserve">5.1. </w:t>
      </w:r>
      <w:proofErr w:type="gramStart"/>
      <w:r>
        <w:t>Является</w:t>
      </w:r>
      <w:proofErr w:type="gramEnd"/>
      <w:r>
        <w:t>/не является субъектом малого или среднего предпринимательства</w:t>
      </w:r>
    </w:p>
    <w:p w:rsidR="004305BE" w:rsidRDefault="004305BE">
      <w:pPr>
        <w:pStyle w:val="ConsPlusNonformat"/>
        <w:jc w:val="both"/>
      </w:pPr>
      <w:r>
        <w:t xml:space="preserve">в  соответствии  с  Федеральным </w:t>
      </w:r>
      <w:hyperlink r:id="rId66" w:history="1">
        <w:r>
          <w:rPr>
            <w:color w:val="0000FF"/>
          </w:rPr>
          <w:t>законом</w:t>
        </w:r>
      </w:hyperlink>
      <w:r>
        <w:t xml:space="preserve">  от 24.07.2007 N 209-ФЗ "О развитии</w:t>
      </w:r>
    </w:p>
    <w:p w:rsidR="004305BE" w:rsidRDefault="004305BE">
      <w:pPr>
        <w:pStyle w:val="ConsPlusNonformat"/>
        <w:jc w:val="both"/>
      </w:pPr>
      <w:r>
        <w:t>малого и среднего предпринимательства в Российской Федерации".</w:t>
      </w:r>
    </w:p>
    <w:p w:rsidR="004305BE" w:rsidRDefault="004305BE">
      <w:pPr>
        <w:pStyle w:val="ConsPlusNonformat"/>
        <w:jc w:val="both"/>
      </w:pPr>
    </w:p>
    <w:p w:rsidR="004305BE" w:rsidRDefault="004305BE">
      <w:pPr>
        <w:pStyle w:val="ConsPlusNonformat"/>
        <w:jc w:val="both"/>
      </w:pPr>
      <w:r>
        <w:t xml:space="preserve">    1)  средняя численность работников за предшествующий календарный год не</w:t>
      </w:r>
    </w:p>
    <w:p w:rsidR="004305BE" w:rsidRDefault="004305BE">
      <w:pPr>
        <w:pStyle w:val="ConsPlusNonformat"/>
        <w:jc w:val="both"/>
      </w:pPr>
      <w:r>
        <w:t>должна превышать:</w:t>
      </w:r>
    </w:p>
    <w:p w:rsidR="004305BE" w:rsidRDefault="004305BE">
      <w:pPr>
        <w:pStyle w:val="ConsPlusNonformat"/>
        <w:jc w:val="both"/>
      </w:pPr>
      <w:r>
        <w:t xml:space="preserve">5.2.  Не  </w:t>
      </w:r>
      <w:proofErr w:type="gramStart"/>
      <w:r>
        <w:t>является</w:t>
      </w:r>
      <w:proofErr w:type="gramEnd"/>
      <w:r>
        <w:t>/является  кредитной организацией, страховой организацией</w:t>
      </w:r>
    </w:p>
    <w:p w:rsidR="004305BE" w:rsidRDefault="004305BE">
      <w:pPr>
        <w:pStyle w:val="ConsPlusNonformat"/>
        <w:jc w:val="both"/>
      </w:pPr>
      <w:r>
        <w:t>(за   исключением  потребительских  кооперативов),  инвестиционным  фондом,</w:t>
      </w:r>
    </w:p>
    <w:p w:rsidR="004305BE" w:rsidRDefault="004305BE">
      <w:pPr>
        <w:pStyle w:val="ConsPlusNonformat"/>
        <w:jc w:val="both"/>
      </w:pPr>
      <w:r>
        <w:t>негосударственным  пенсионным  фондом,  профессиональным  участником  рынка</w:t>
      </w:r>
    </w:p>
    <w:p w:rsidR="004305BE" w:rsidRDefault="004305BE">
      <w:pPr>
        <w:pStyle w:val="ConsPlusNonformat"/>
        <w:jc w:val="both"/>
      </w:pPr>
      <w:r>
        <w:t>ценных бумаг, ломбардом.</w:t>
      </w:r>
    </w:p>
    <w:p w:rsidR="004305BE" w:rsidRDefault="004305BE">
      <w:pPr>
        <w:pStyle w:val="ConsPlusNonformat"/>
        <w:jc w:val="both"/>
      </w:pPr>
      <w:r>
        <w:t xml:space="preserve">5.3. Не </w:t>
      </w:r>
      <w:proofErr w:type="gramStart"/>
      <w:r>
        <w:t>является</w:t>
      </w:r>
      <w:proofErr w:type="gramEnd"/>
      <w:r>
        <w:t>/является участником соглашений о разделе продукции.</w:t>
      </w:r>
    </w:p>
    <w:p w:rsidR="004305BE" w:rsidRDefault="004305BE">
      <w:pPr>
        <w:pStyle w:val="ConsPlusNonformat"/>
        <w:jc w:val="both"/>
      </w:pPr>
      <w:r>
        <w:t xml:space="preserve">5.4.  Не </w:t>
      </w:r>
      <w:proofErr w:type="gramStart"/>
      <w:r>
        <w:t>осуществляет</w:t>
      </w:r>
      <w:proofErr w:type="gramEnd"/>
      <w:r>
        <w:t>/осуществляет предпринимательскую деятельность в сфере</w:t>
      </w:r>
    </w:p>
    <w:p w:rsidR="004305BE" w:rsidRDefault="004305BE">
      <w:pPr>
        <w:pStyle w:val="ConsPlusNonformat"/>
        <w:jc w:val="both"/>
      </w:pPr>
      <w:r>
        <w:t>игорного бизнеса.</w:t>
      </w:r>
    </w:p>
    <w:p w:rsidR="004305BE" w:rsidRDefault="004305BE">
      <w:pPr>
        <w:pStyle w:val="ConsPlusNonformat"/>
        <w:jc w:val="both"/>
      </w:pPr>
      <w:r>
        <w:t xml:space="preserve">5.5.   Не  </w:t>
      </w:r>
      <w:proofErr w:type="gramStart"/>
      <w:r>
        <w:t>является</w:t>
      </w:r>
      <w:proofErr w:type="gramEnd"/>
      <w:r>
        <w:t>/является  в  порядке,  установленном  законодательством</w:t>
      </w:r>
    </w:p>
    <w:p w:rsidR="004305BE" w:rsidRDefault="004305BE">
      <w:pPr>
        <w:pStyle w:val="ConsPlusNonformat"/>
        <w:jc w:val="both"/>
      </w:pPr>
      <w:r>
        <w:t>Российской   Федерации   о  валютном  регулировании  и  валютном  контроле,</w:t>
      </w:r>
    </w:p>
    <w:p w:rsidR="004305BE" w:rsidRDefault="004305BE">
      <w:pPr>
        <w:pStyle w:val="ConsPlusNonformat"/>
        <w:jc w:val="both"/>
      </w:pPr>
      <w:r>
        <w:t>нерезидентом  Российской Федерации, за исключением случаев, предусмотренных</w:t>
      </w:r>
    </w:p>
    <w:p w:rsidR="004305BE" w:rsidRDefault="004305BE">
      <w:pPr>
        <w:pStyle w:val="ConsPlusNonformat"/>
        <w:jc w:val="both"/>
      </w:pPr>
      <w:r>
        <w:t>международными договорами Российской Федерации.</w:t>
      </w:r>
    </w:p>
    <w:p w:rsidR="004305BE" w:rsidRDefault="004305BE">
      <w:pPr>
        <w:pStyle w:val="ConsPlusNonformat"/>
        <w:jc w:val="both"/>
      </w:pPr>
      <w:r>
        <w:t xml:space="preserve">5.6.  Не  </w:t>
      </w:r>
      <w:proofErr w:type="gramStart"/>
      <w:r>
        <w:t>осуществляет</w:t>
      </w:r>
      <w:proofErr w:type="gramEnd"/>
      <w:r>
        <w:t>/осуществляет  производство  и реализацию подакцизных</w:t>
      </w:r>
    </w:p>
    <w:p w:rsidR="004305BE" w:rsidRDefault="004305BE">
      <w:pPr>
        <w:pStyle w:val="ConsPlusNonformat"/>
        <w:jc w:val="both"/>
      </w:pPr>
      <w:r>
        <w:t xml:space="preserve">товаров,  а  также  добычу  и  (или)  реализацию  полезных  ископаемых,  </w:t>
      </w:r>
      <w:proofErr w:type="gramStart"/>
      <w:r>
        <w:t>за</w:t>
      </w:r>
      <w:proofErr w:type="gramEnd"/>
    </w:p>
    <w:p w:rsidR="004305BE" w:rsidRDefault="004305BE">
      <w:pPr>
        <w:pStyle w:val="ConsPlusNonformat"/>
        <w:jc w:val="both"/>
      </w:pPr>
      <w:r>
        <w:t>исключением общераспространенных полезных ископаемых.</w:t>
      </w:r>
    </w:p>
    <w:p w:rsidR="004305BE" w:rsidRDefault="004305BE">
      <w:pPr>
        <w:pStyle w:val="ConsPlusNonformat"/>
        <w:jc w:val="both"/>
      </w:pPr>
      <w:r>
        <w:t>5.7.  Не  находится/</w:t>
      </w:r>
      <w:proofErr w:type="gramStart"/>
      <w:r>
        <w:t>находится</w:t>
      </w:r>
      <w:proofErr w:type="gramEnd"/>
      <w:r>
        <w:t xml:space="preserve">  в  состоянии  реорганизации,  ликвидации или</w:t>
      </w:r>
    </w:p>
    <w:p w:rsidR="004305BE" w:rsidRDefault="004305BE">
      <w:pPr>
        <w:pStyle w:val="ConsPlusNonformat"/>
        <w:jc w:val="both"/>
      </w:pPr>
      <w:r>
        <w:t>процедуре, применяемой в деле о банкротстве.</w:t>
      </w:r>
    </w:p>
    <w:p w:rsidR="004305BE" w:rsidRDefault="004305BE">
      <w:pPr>
        <w:pStyle w:val="ConsPlusNonformat"/>
        <w:jc w:val="both"/>
      </w:pPr>
      <w:r>
        <w:t xml:space="preserve">5.8.  Применяет  систему  налогообложения:  общую, упрощенную, патентную, </w:t>
      </w:r>
      <w:proofErr w:type="gramStart"/>
      <w:r>
        <w:t>в</w:t>
      </w:r>
      <w:proofErr w:type="gramEnd"/>
    </w:p>
    <w:p w:rsidR="004305BE" w:rsidRDefault="004305BE">
      <w:pPr>
        <w:pStyle w:val="ConsPlusNonformat"/>
        <w:jc w:val="both"/>
      </w:pPr>
      <w:proofErr w:type="gramStart"/>
      <w:r>
        <w:t>виде</w:t>
      </w:r>
      <w:proofErr w:type="gramEnd"/>
      <w:r>
        <w:t xml:space="preserve">  единого  налога  на вмененный доход для отдельных видов деятельности,</w:t>
      </w:r>
    </w:p>
    <w:p w:rsidR="004305BE" w:rsidRDefault="004305BE">
      <w:pPr>
        <w:pStyle w:val="ConsPlusNonformat"/>
        <w:jc w:val="both"/>
      </w:pPr>
      <w:r>
        <w:t>для сельскохозяйственных товаропроизводителей.</w:t>
      </w:r>
    </w:p>
    <w:p w:rsidR="004305BE" w:rsidRDefault="004305BE">
      <w:pPr>
        <w:pStyle w:val="ConsPlusNonformat"/>
        <w:jc w:val="both"/>
      </w:pPr>
      <w:r>
        <w:t xml:space="preserve">5.9. Не  </w:t>
      </w:r>
      <w:proofErr w:type="gramStart"/>
      <w:r>
        <w:t>имеет</w:t>
      </w:r>
      <w:proofErr w:type="gramEnd"/>
      <w:r>
        <w:t>/имеет  неисполненной обязанности по уплате  налогов, сборов,</w:t>
      </w:r>
    </w:p>
    <w:p w:rsidR="004305BE" w:rsidRDefault="004305BE">
      <w:pPr>
        <w:pStyle w:val="ConsPlusNonformat"/>
        <w:jc w:val="both"/>
      </w:pPr>
      <w:r>
        <w:t xml:space="preserve">страховых   взносов,  пеней,   штрафов,  процентов,  подлежащих   уплате  </w:t>
      </w:r>
      <w:proofErr w:type="gramStart"/>
      <w:r>
        <w:t>в</w:t>
      </w:r>
      <w:proofErr w:type="gramEnd"/>
    </w:p>
    <w:p w:rsidR="004305BE" w:rsidRDefault="004305BE">
      <w:pPr>
        <w:pStyle w:val="ConsPlusNonformat"/>
        <w:jc w:val="both"/>
      </w:pPr>
      <w:proofErr w:type="gramStart"/>
      <w:r>
        <w:t>соответствии</w:t>
      </w:r>
      <w:proofErr w:type="gramEnd"/>
      <w:r>
        <w:t xml:space="preserve"> с законодательством Российской Федерации о налогах и сборах.</w:t>
      </w:r>
    </w:p>
    <w:p w:rsidR="004305BE" w:rsidRDefault="004305BE">
      <w:pPr>
        <w:pStyle w:val="ConsPlusNonformat"/>
        <w:jc w:val="both"/>
      </w:pPr>
      <w:r>
        <w:t xml:space="preserve">5.10.   Не   </w:t>
      </w:r>
      <w:proofErr w:type="gramStart"/>
      <w:r>
        <w:t>имеет</w:t>
      </w:r>
      <w:proofErr w:type="gramEnd"/>
      <w:r>
        <w:t>/имеет   наемных  работников  в  количестве  __  человек.</w:t>
      </w:r>
    </w:p>
    <w:p w:rsidR="004305BE" w:rsidRDefault="004305BE">
      <w:pPr>
        <w:pStyle w:val="ConsPlusNonformat"/>
        <w:jc w:val="both"/>
      </w:pPr>
      <w:r>
        <w:t>Установленный  размер средней заработной платы наемным работникам на момент</w:t>
      </w:r>
    </w:p>
    <w:p w:rsidR="004305BE" w:rsidRDefault="004305BE">
      <w:pPr>
        <w:pStyle w:val="ConsPlusNonformat"/>
        <w:jc w:val="both"/>
      </w:pPr>
      <w:r>
        <w:t xml:space="preserve">подачи заявки  ____________ рублей, что не  ниже/ниже величины </w:t>
      </w:r>
      <w:proofErr w:type="gramStart"/>
      <w:r>
        <w:t>минимального</w:t>
      </w:r>
      <w:proofErr w:type="gramEnd"/>
    </w:p>
    <w:p w:rsidR="004305BE" w:rsidRDefault="004305BE">
      <w:pPr>
        <w:pStyle w:val="ConsPlusNonformat"/>
        <w:jc w:val="both"/>
      </w:pPr>
      <w:proofErr w:type="gramStart"/>
      <w:r>
        <w:t>размера  оплаты  труда</w:t>
      </w:r>
      <w:proofErr w:type="gramEnd"/>
      <w:r>
        <w:t xml:space="preserve">,  установленного  Федеральным </w:t>
      </w:r>
      <w:hyperlink r:id="rId67" w:history="1">
        <w:r>
          <w:rPr>
            <w:color w:val="0000FF"/>
          </w:rPr>
          <w:t>законом</w:t>
        </w:r>
      </w:hyperlink>
      <w:r>
        <w:t xml:space="preserve">  от 19.06.2000</w:t>
      </w:r>
    </w:p>
    <w:p w:rsidR="004305BE" w:rsidRDefault="004305BE">
      <w:pPr>
        <w:pStyle w:val="ConsPlusNonformat"/>
        <w:jc w:val="both"/>
      </w:pPr>
      <w:r>
        <w:t xml:space="preserve">N 82-ФЗ "О минимальном </w:t>
      </w:r>
      <w:proofErr w:type="gramStart"/>
      <w:r>
        <w:t>размере оплаты труда</w:t>
      </w:r>
      <w:proofErr w:type="gramEnd"/>
      <w:r>
        <w:t>".</w:t>
      </w:r>
    </w:p>
    <w:p w:rsidR="004305BE" w:rsidRDefault="004305BE">
      <w:pPr>
        <w:pStyle w:val="ConsPlusNonformat"/>
        <w:jc w:val="both"/>
      </w:pPr>
      <w:r>
        <w:lastRenderedPageBreak/>
        <w:t xml:space="preserve">5.11. </w:t>
      </w:r>
      <w:proofErr w:type="gramStart"/>
      <w:r>
        <w:t>Заключил</w:t>
      </w:r>
      <w:proofErr w:type="gramEnd"/>
      <w:r>
        <w:t>/не заключил трудовые договоры со всеми работниками.</w:t>
      </w:r>
    </w:p>
    <w:p w:rsidR="004305BE" w:rsidRDefault="004305BE">
      <w:pPr>
        <w:pStyle w:val="ConsPlusNonformat"/>
        <w:jc w:val="both"/>
      </w:pPr>
      <w:r>
        <w:t xml:space="preserve">5.12.  </w:t>
      </w:r>
      <w:proofErr w:type="gramStart"/>
      <w:r>
        <w:t>Заключил</w:t>
      </w:r>
      <w:proofErr w:type="gramEnd"/>
      <w:r>
        <w:t>/не  заключил  трудовой  договор с руководителем заявителя -</w:t>
      </w:r>
    </w:p>
    <w:p w:rsidR="004305BE" w:rsidRDefault="004305BE">
      <w:pPr>
        <w:pStyle w:val="ConsPlusNonformat"/>
        <w:jc w:val="both"/>
      </w:pPr>
      <w:r>
        <w:t>юридического лица.</w:t>
      </w:r>
    </w:p>
    <w:p w:rsidR="004305BE" w:rsidRDefault="004305BE">
      <w:pPr>
        <w:pStyle w:val="ConsPlusNonformat"/>
        <w:jc w:val="both"/>
      </w:pPr>
      <w:r>
        <w:t xml:space="preserve">5.13.   Не  </w:t>
      </w:r>
      <w:proofErr w:type="gramStart"/>
      <w:r>
        <w:t>имеет</w:t>
      </w:r>
      <w:proofErr w:type="gramEnd"/>
      <w:r>
        <w:t>/имеет  неурегулированную  просроченную  задолженность  по</w:t>
      </w:r>
    </w:p>
    <w:p w:rsidR="004305BE" w:rsidRDefault="004305BE">
      <w:pPr>
        <w:pStyle w:val="ConsPlusNonformat"/>
        <w:jc w:val="both"/>
      </w:pPr>
      <w:r>
        <w:t>заработной плате по состоянию на дату подачи заявки.</w:t>
      </w:r>
    </w:p>
    <w:p w:rsidR="004305BE" w:rsidRDefault="004305BE">
      <w:pPr>
        <w:pStyle w:val="ConsPlusNonformat"/>
        <w:jc w:val="both"/>
      </w:pPr>
      <w:r>
        <w:t xml:space="preserve">5.14.  В случае победы в конкурсе </w:t>
      </w:r>
      <w:proofErr w:type="gramStart"/>
      <w:r>
        <w:t>обязуется</w:t>
      </w:r>
      <w:proofErr w:type="gramEnd"/>
      <w:r>
        <w:t>/не обязуется оформлять трудовые</w:t>
      </w:r>
    </w:p>
    <w:p w:rsidR="004305BE" w:rsidRDefault="004305BE">
      <w:pPr>
        <w:pStyle w:val="ConsPlusNonformat"/>
        <w:jc w:val="both"/>
      </w:pPr>
      <w:r>
        <w:t>отношения  с администратором (администраторами) городского центра поддержки</w:t>
      </w:r>
    </w:p>
    <w:p w:rsidR="004305BE" w:rsidRDefault="004305BE">
      <w:pPr>
        <w:pStyle w:val="ConsPlusNonformat"/>
        <w:jc w:val="both"/>
      </w:pPr>
      <w:r>
        <w:t>малого   и   среднего  бизнеса  в  соответствии  с  требованиями  трудового</w:t>
      </w:r>
    </w:p>
    <w:p w:rsidR="004305BE" w:rsidRDefault="004305BE">
      <w:pPr>
        <w:pStyle w:val="ConsPlusNonformat"/>
        <w:jc w:val="both"/>
      </w:pPr>
      <w:r>
        <w:t>законодательства  в  течение  срока  действия соглашения о функционировании</w:t>
      </w:r>
    </w:p>
    <w:p w:rsidR="004305BE" w:rsidRDefault="004305BE">
      <w:pPr>
        <w:pStyle w:val="ConsPlusNonformat"/>
        <w:jc w:val="both"/>
      </w:pPr>
      <w:r>
        <w:t>городского  центра  поддержки  малого  и  среднего  бизнеса,  в  том  числе</w:t>
      </w:r>
    </w:p>
    <w:p w:rsidR="004305BE" w:rsidRDefault="004305BE">
      <w:pPr>
        <w:pStyle w:val="ConsPlusNonformat"/>
        <w:jc w:val="both"/>
      </w:pPr>
      <w:r>
        <w:t>обеспечивать  администратора  (администраторов) заработной платой в размере</w:t>
      </w:r>
    </w:p>
    <w:p w:rsidR="004305BE" w:rsidRDefault="004305BE">
      <w:pPr>
        <w:pStyle w:val="ConsPlusNonformat"/>
        <w:jc w:val="both"/>
      </w:pPr>
      <w:r>
        <w:t xml:space="preserve">не  ниже  минимального  </w:t>
      </w:r>
      <w:proofErr w:type="gramStart"/>
      <w:r>
        <w:t>размера  оплаты труда</w:t>
      </w:r>
      <w:proofErr w:type="gramEnd"/>
      <w:r>
        <w:t>,  установленного  Федеральным</w:t>
      </w:r>
    </w:p>
    <w:p w:rsidR="004305BE" w:rsidRDefault="004305BE">
      <w:pPr>
        <w:pStyle w:val="ConsPlusNonformat"/>
        <w:jc w:val="both"/>
      </w:pPr>
      <w:hyperlink r:id="rId68" w:history="1">
        <w:r>
          <w:rPr>
            <w:color w:val="0000FF"/>
          </w:rPr>
          <w:t>законом</w:t>
        </w:r>
      </w:hyperlink>
      <w:r>
        <w:t xml:space="preserve"> от 19.06.2000 N 82-ФЗ "О минимальном </w:t>
      </w:r>
      <w:proofErr w:type="gramStart"/>
      <w:r>
        <w:t>размере оплаты труда</w:t>
      </w:r>
      <w:proofErr w:type="gramEnd"/>
      <w:r>
        <w:t>".</w:t>
      </w:r>
    </w:p>
    <w:p w:rsidR="004305BE" w:rsidRDefault="004305BE">
      <w:pPr>
        <w:pStyle w:val="ConsPlusNonformat"/>
        <w:jc w:val="both"/>
      </w:pPr>
      <w:r>
        <w:t xml:space="preserve">5.15.  </w:t>
      </w:r>
      <w:proofErr w:type="gramStart"/>
      <w:r>
        <w:t>Обязуется</w:t>
      </w:r>
      <w:proofErr w:type="gramEnd"/>
      <w:r>
        <w:t>/не  обязуется  в   случае  победы  в  конкурсе  обеспечить</w:t>
      </w:r>
    </w:p>
    <w:p w:rsidR="004305BE" w:rsidRDefault="004305BE">
      <w:pPr>
        <w:pStyle w:val="ConsPlusNonformat"/>
        <w:jc w:val="both"/>
      </w:pPr>
      <w:r>
        <w:t xml:space="preserve">деятельность  городского  центра  поддержки  малого  и среднего  бизнеса  </w:t>
      </w:r>
      <w:proofErr w:type="gramStart"/>
      <w:r>
        <w:t>в</w:t>
      </w:r>
      <w:proofErr w:type="gramEnd"/>
    </w:p>
    <w:p w:rsidR="004305BE" w:rsidRDefault="004305BE">
      <w:pPr>
        <w:pStyle w:val="ConsPlusNonformat"/>
        <w:jc w:val="both"/>
      </w:pPr>
      <w:r>
        <w:t>течение   3  (Трех)  лет  в  соответствии   с  условиями,  предусмотренными</w:t>
      </w:r>
    </w:p>
    <w:p w:rsidR="004305BE" w:rsidRDefault="004305BE">
      <w:pPr>
        <w:pStyle w:val="ConsPlusNonformat"/>
        <w:jc w:val="both"/>
      </w:pPr>
      <w:r>
        <w:t>соглашением   о  функционировании  городского  центра  поддержки  малого  и</w:t>
      </w:r>
    </w:p>
    <w:p w:rsidR="004305BE" w:rsidRDefault="004305BE">
      <w:pPr>
        <w:pStyle w:val="ConsPlusNonformat"/>
        <w:jc w:val="both"/>
      </w:pPr>
      <w:r>
        <w:t>среднего бизнеса.</w:t>
      </w:r>
    </w:p>
    <w:p w:rsidR="004305BE" w:rsidRDefault="004305BE">
      <w:pPr>
        <w:pStyle w:val="ConsPlusNonformat"/>
        <w:jc w:val="both"/>
      </w:pPr>
      <w:r>
        <w:t>5.16.  Не  является  иностранным  юридическим  лицом,  а  также  российским</w:t>
      </w:r>
    </w:p>
    <w:p w:rsidR="004305BE" w:rsidRDefault="004305BE">
      <w:pPr>
        <w:pStyle w:val="ConsPlusNonformat"/>
        <w:jc w:val="both"/>
      </w:pPr>
      <w:r>
        <w:t>юридическим лицом,  в уставном (складочном) капитале которого доля  участия</w:t>
      </w:r>
    </w:p>
    <w:p w:rsidR="004305BE" w:rsidRDefault="004305BE">
      <w:pPr>
        <w:pStyle w:val="ConsPlusNonformat"/>
        <w:jc w:val="both"/>
      </w:pPr>
      <w:r>
        <w:t>иностранных   юридических   лиц,  местом   регистрации   которых   является</w:t>
      </w:r>
    </w:p>
    <w:p w:rsidR="004305BE" w:rsidRDefault="004305BE">
      <w:pPr>
        <w:pStyle w:val="ConsPlusNonformat"/>
        <w:jc w:val="both"/>
      </w:pPr>
      <w:r>
        <w:t xml:space="preserve">государство   или  территория,  </w:t>
      </w:r>
      <w:proofErr w:type="gramStart"/>
      <w:r>
        <w:t>включенные</w:t>
      </w:r>
      <w:proofErr w:type="gramEnd"/>
      <w:r>
        <w:t xml:space="preserve">   в  утверждаемый  Министерством</w:t>
      </w:r>
    </w:p>
    <w:p w:rsidR="004305BE" w:rsidRDefault="004305BE">
      <w:pPr>
        <w:pStyle w:val="ConsPlusNonformat"/>
        <w:jc w:val="both"/>
      </w:pPr>
      <w:r>
        <w:t>финансов   Российской    Федерации   перечень  государств   и   территорий,</w:t>
      </w:r>
    </w:p>
    <w:p w:rsidR="004305BE" w:rsidRDefault="004305BE">
      <w:pPr>
        <w:pStyle w:val="ConsPlusNonformat"/>
        <w:jc w:val="both"/>
      </w:pPr>
      <w:proofErr w:type="gramStart"/>
      <w:r>
        <w:t>предоставляющих</w:t>
      </w:r>
      <w:proofErr w:type="gramEnd"/>
      <w:r>
        <w:t xml:space="preserve">  льготный   налоговый  режим  налогообложения  и  (или)  не</w:t>
      </w:r>
    </w:p>
    <w:p w:rsidR="004305BE" w:rsidRDefault="004305BE">
      <w:pPr>
        <w:pStyle w:val="ConsPlusNonformat"/>
        <w:jc w:val="both"/>
      </w:pPr>
      <w:proofErr w:type="gramStart"/>
      <w:r>
        <w:t>предусматривающих</w:t>
      </w:r>
      <w:proofErr w:type="gramEnd"/>
      <w:r>
        <w:t xml:space="preserve">  раскрытия  и  предоставления  информации при  проведении</w:t>
      </w:r>
    </w:p>
    <w:p w:rsidR="004305BE" w:rsidRDefault="004305BE">
      <w:pPr>
        <w:pStyle w:val="ConsPlusNonformat"/>
        <w:jc w:val="both"/>
      </w:pPr>
      <w:r>
        <w:t xml:space="preserve">финансовых  операций (офшорные  зоны) в отношении таких  юридических лиц, </w:t>
      </w:r>
      <w:proofErr w:type="gramStart"/>
      <w:r>
        <w:t>в</w:t>
      </w:r>
      <w:proofErr w:type="gramEnd"/>
    </w:p>
    <w:p w:rsidR="004305BE" w:rsidRDefault="004305BE">
      <w:pPr>
        <w:pStyle w:val="ConsPlusNonformat"/>
        <w:jc w:val="both"/>
      </w:pPr>
      <w:r>
        <w:t>совокупности превышает 50 процентов.</w:t>
      </w:r>
    </w:p>
    <w:p w:rsidR="004305BE" w:rsidRDefault="004305BE">
      <w:pPr>
        <w:pStyle w:val="ConsPlusNonformat"/>
        <w:jc w:val="both"/>
      </w:pPr>
    </w:p>
    <w:p w:rsidR="004305BE" w:rsidRDefault="004305BE">
      <w:pPr>
        <w:pStyle w:val="ConsPlusNonformat"/>
        <w:jc w:val="both"/>
      </w:pPr>
      <w:r>
        <w:t xml:space="preserve">    К заявлению прилагаются:</w:t>
      </w:r>
    </w:p>
    <w:p w:rsidR="004305BE" w:rsidRDefault="004305BE">
      <w:pPr>
        <w:pStyle w:val="ConsPlusNonformat"/>
        <w:jc w:val="both"/>
      </w:pPr>
      <w:r>
        <w:t xml:space="preserve">    1. ____________________________________________________________________</w:t>
      </w:r>
    </w:p>
    <w:p w:rsidR="004305BE" w:rsidRDefault="004305BE">
      <w:pPr>
        <w:pStyle w:val="ConsPlusNonformat"/>
        <w:jc w:val="both"/>
      </w:pPr>
      <w:r>
        <w:t xml:space="preserve">    2. ____________________________________________________________________</w:t>
      </w:r>
    </w:p>
    <w:p w:rsidR="004305BE" w:rsidRDefault="004305BE">
      <w:pPr>
        <w:pStyle w:val="ConsPlusNonformat"/>
        <w:jc w:val="both"/>
      </w:pPr>
      <w:r>
        <w:t xml:space="preserve">    3. ____________________________________________________________________</w:t>
      </w:r>
    </w:p>
    <w:p w:rsidR="004305BE" w:rsidRDefault="004305BE">
      <w:pPr>
        <w:pStyle w:val="ConsPlusNonformat"/>
        <w:jc w:val="both"/>
      </w:pPr>
    </w:p>
    <w:p w:rsidR="004305BE" w:rsidRDefault="004305BE">
      <w:pPr>
        <w:pStyle w:val="ConsPlusNonformat"/>
        <w:jc w:val="both"/>
      </w:pPr>
      <w:r>
        <w:t xml:space="preserve">    Настоящим  гарантирую,  что вся информация, предоставленная в заявке </w:t>
      </w:r>
      <w:proofErr w:type="gramStart"/>
      <w:r>
        <w:t>на</w:t>
      </w:r>
      <w:proofErr w:type="gramEnd"/>
    </w:p>
    <w:p w:rsidR="004305BE" w:rsidRDefault="004305BE">
      <w:pPr>
        <w:pStyle w:val="ConsPlusNonformat"/>
        <w:jc w:val="both"/>
      </w:pPr>
      <w:r>
        <w:t xml:space="preserve">участие  в  конкурсе,  </w:t>
      </w:r>
      <w:proofErr w:type="gramStart"/>
      <w:r>
        <w:t>достоверна</w:t>
      </w:r>
      <w:proofErr w:type="gramEnd"/>
      <w:r>
        <w:t>,  а  также  подтверждаю  свое  согласие с</w:t>
      </w:r>
    </w:p>
    <w:p w:rsidR="004305BE" w:rsidRDefault="004305BE">
      <w:pPr>
        <w:pStyle w:val="ConsPlusNonformat"/>
        <w:jc w:val="both"/>
      </w:pPr>
      <w:r>
        <w:t>порядком проведения конкурса.</w:t>
      </w:r>
    </w:p>
    <w:p w:rsidR="004305BE" w:rsidRDefault="004305BE">
      <w:pPr>
        <w:pStyle w:val="ConsPlusNonformat"/>
        <w:jc w:val="both"/>
      </w:pPr>
      <w:r>
        <w:t xml:space="preserve">    Со  всеми  условиями  проведения  конкурса  </w:t>
      </w:r>
      <w:proofErr w:type="gramStart"/>
      <w:r>
        <w:t>ознакомлен</w:t>
      </w:r>
      <w:proofErr w:type="gramEnd"/>
      <w:r>
        <w:t>,  их  понимаю  и</w:t>
      </w:r>
    </w:p>
    <w:p w:rsidR="004305BE" w:rsidRDefault="004305BE">
      <w:pPr>
        <w:pStyle w:val="ConsPlusNonformat"/>
        <w:jc w:val="both"/>
      </w:pPr>
      <w:proofErr w:type="gramStart"/>
      <w:r>
        <w:t>согласен</w:t>
      </w:r>
      <w:proofErr w:type="gramEnd"/>
      <w:r>
        <w:t xml:space="preserve"> с ними.</w:t>
      </w:r>
    </w:p>
    <w:p w:rsidR="004305BE" w:rsidRDefault="004305BE">
      <w:pPr>
        <w:pStyle w:val="ConsPlusNonformat"/>
        <w:jc w:val="both"/>
      </w:pPr>
    </w:p>
    <w:p w:rsidR="004305BE" w:rsidRDefault="004305BE">
      <w:pPr>
        <w:pStyle w:val="ConsPlusNonformat"/>
        <w:jc w:val="both"/>
      </w:pPr>
      <w:r>
        <w:t>Руководитель заявителя</w:t>
      </w:r>
    </w:p>
    <w:p w:rsidR="004305BE" w:rsidRDefault="004305BE">
      <w:pPr>
        <w:pStyle w:val="ConsPlusNonformat"/>
        <w:jc w:val="both"/>
      </w:pPr>
      <w:proofErr w:type="gramStart"/>
      <w:r>
        <w:t>(уполномоченное лицо по доверенности</w:t>
      </w:r>
      <w:proofErr w:type="gramEnd"/>
    </w:p>
    <w:p w:rsidR="004305BE" w:rsidRDefault="004305BE">
      <w:pPr>
        <w:pStyle w:val="ConsPlusNonformat"/>
        <w:jc w:val="both"/>
      </w:pPr>
      <w:r>
        <w:t>от "__" ________ 20__ N _____)</w:t>
      </w:r>
    </w:p>
    <w:p w:rsidR="004305BE" w:rsidRDefault="004305BE">
      <w:pPr>
        <w:pStyle w:val="ConsPlusNonformat"/>
        <w:jc w:val="both"/>
      </w:pPr>
    </w:p>
    <w:p w:rsidR="004305BE" w:rsidRDefault="004305BE">
      <w:pPr>
        <w:pStyle w:val="ConsPlusNonformat"/>
        <w:jc w:val="both"/>
      </w:pPr>
      <w:r>
        <w:t>___________________ ___________/___________________________/</w:t>
      </w:r>
    </w:p>
    <w:p w:rsidR="004305BE" w:rsidRDefault="004305BE">
      <w:pPr>
        <w:pStyle w:val="ConsPlusNonformat"/>
        <w:jc w:val="both"/>
      </w:pPr>
      <w:r>
        <w:t xml:space="preserve">    (Должность)      (Подпись)     (Расшифровка подписи)</w:t>
      </w:r>
    </w:p>
    <w:p w:rsidR="004305BE" w:rsidRDefault="004305BE">
      <w:pPr>
        <w:pStyle w:val="ConsPlusNonformat"/>
        <w:jc w:val="both"/>
      </w:pPr>
    </w:p>
    <w:p w:rsidR="004305BE" w:rsidRDefault="004305BE">
      <w:pPr>
        <w:pStyle w:val="ConsPlusNonformat"/>
        <w:jc w:val="both"/>
      </w:pPr>
      <w:r>
        <w:t>М.П.</w:t>
      </w:r>
    </w:p>
    <w:p w:rsidR="004305BE" w:rsidRDefault="004305BE">
      <w:pPr>
        <w:pStyle w:val="ConsPlusNonformat"/>
        <w:jc w:val="both"/>
      </w:pPr>
    </w:p>
    <w:p w:rsidR="004305BE" w:rsidRDefault="004305BE">
      <w:pPr>
        <w:pStyle w:val="ConsPlusNonformat"/>
        <w:jc w:val="both"/>
      </w:pPr>
      <w:r>
        <w:t>(при наличии печати)</w:t>
      </w:r>
    </w:p>
    <w:p w:rsidR="004305BE" w:rsidRDefault="004305BE">
      <w:pPr>
        <w:pStyle w:val="ConsPlusNonformat"/>
        <w:jc w:val="both"/>
      </w:pPr>
    </w:p>
    <w:p w:rsidR="004305BE" w:rsidRDefault="004305BE">
      <w:pPr>
        <w:pStyle w:val="ConsPlusNonformat"/>
        <w:jc w:val="both"/>
      </w:pPr>
      <w:r>
        <w:t>"__" ________ 20__ год</w:t>
      </w:r>
    </w:p>
    <w:p w:rsidR="004305BE" w:rsidRDefault="004305BE">
      <w:pPr>
        <w:pStyle w:val="ConsPlusNormal"/>
        <w:jc w:val="both"/>
      </w:pPr>
    </w:p>
    <w:p w:rsidR="004305BE" w:rsidRDefault="004305BE">
      <w:pPr>
        <w:pStyle w:val="ConsPlusNormal"/>
        <w:jc w:val="both"/>
      </w:pPr>
    </w:p>
    <w:p w:rsidR="004305BE" w:rsidRDefault="004305BE">
      <w:pPr>
        <w:pStyle w:val="ConsPlusNormal"/>
        <w:jc w:val="both"/>
      </w:pPr>
    </w:p>
    <w:p w:rsidR="004305BE" w:rsidRDefault="004305BE">
      <w:pPr>
        <w:pStyle w:val="ConsPlusNormal"/>
        <w:jc w:val="both"/>
      </w:pPr>
    </w:p>
    <w:p w:rsidR="004305BE" w:rsidRDefault="004305BE">
      <w:pPr>
        <w:pStyle w:val="ConsPlusNormal"/>
        <w:jc w:val="both"/>
      </w:pPr>
    </w:p>
    <w:p w:rsidR="004305BE" w:rsidRDefault="004305BE">
      <w:pPr>
        <w:pStyle w:val="ConsPlusNormal"/>
        <w:jc w:val="right"/>
        <w:outlineLvl w:val="0"/>
      </w:pPr>
      <w:r>
        <w:t>Приложение 2</w:t>
      </w:r>
    </w:p>
    <w:p w:rsidR="004305BE" w:rsidRDefault="004305BE">
      <w:pPr>
        <w:pStyle w:val="ConsPlusNormal"/>
        <w:jc w:val="right"/>
      </w:pPr>
      <w:r>
        <w:t>к постановлению</w:t>
      </w:r>
    </w:p>
    <w:p w:rsidR="004305BE" w:rsidRDefault="004305BE">
      <w:pPr>
        <w:pStyle w:val="ConsPlusNormal"/>
        <w:jc w:val="right"/>
      </w:pPr>
      <w:r>
        <w:t>администрации Города Томска</w:t>
      </w:r>
    </w:p>
    <w:p w:rsidR="004305BE" w:rsidRDefault="004305BE">
      <w:pPr>
        <w:pStyle w:val="ConsPlusNormal"/>
        <w:jc w:val="right"/>
      </w:pPr>
      <w:r>
        <w:t>от 28.08.2018 N 764</w:t>
      </w:r>
    </w:p>
    <w:p w:rsidR="004305BE" w:rsidRDefault="004305BE">
      <w:pPr>
        <w:pStyle w:val="ConsPlusNormal"/>
        <w:jc w:val="both"/>
      </w:pPr>
    </w:p>
    <w:p w:rsidR="004305BE" w:rsidRDefault="004305BE">
      <w:pPr>
        <w:pStyle w:val="ConsPlusNormal"/>
        <w:jc w:val="right"/>
      </w:pPr>
      <w:r>
        <w:t>Приложение 2</w:t>
      </w:r>
    </w:p>
    <w:p w:rsidR="004305BE" w:rsidRDefault="004305BE">
      <w:pPr>
        <w:pStyle w:val="ConsPlusNormal"/>
        <w:jc w:val="right"/>
      </w:pPr>
      <w:r>
        <w:lastRenderedPageBreak/>
        <w:t>к постановлению</w:t>
      </w:r>
    </w:p>
    <w:p w:rsidR="004305BE" w:rsidRDefault="004305BE">
      <w:pPr>
        <w:pStyle w:val="ConsPlusNormal"/>
        <w:jc w:val="right"/>
      </w:pPr>
      <w:r>
        <w:t>администрации Города Томска</w:t>
      </w:r>
    </w:p>
    <w:p w:rsidR="004305BE" w:rsidRDefault="004305BE">
      <w:pPr>
        <w:pStyle w:val="ConsPlusNormal"/>
        <w:jc w:val="right"/>
      </w:pPr>
      <w:r>
        <w:t>от 01.09.2015 N 815</w:t>
      </w:r>
    </w:p>
    <w:p w:rsidR="004305BE" w:rsidRDefault="004305BE">
      <w:pPr>
        <w:pStyle w:val="ConsPlusNormal"/>
        <w:jc w:val="both"/>
      </w:pPr>
    </w:p>
    <w:p w:rsidR="004305BE" w:rsidRDefault="004305BE">
      <w:pPr>
        <w:pStyle w:val="ConsPlusTitle"/>
        <w:jc w:val="center"/>
      </w:pPr>
      <w:bookmarkStart w:id="1" w:name="P285"/>
      <w:bookmarkEnd w:id="1"/>
      <w:r>
        <w:t>СОСТАВ</w:t>
      </w:r>
    </w:p>
    <w:p w:rsidR="004305BE" w:rsidRDefault="004305BE">
      <w:pPr>
        <w:pStyle w:val="ConsPlusTitle"/>
        <w:jc w:val="center"/>
      </w:pPr>
      <w:r>
        <w:t>КОМИССИИ ПО ПРОВЕДЕНИЮ КОНКУРСА НА ПРИСВОЕНИЕ СТАТУСА</w:t>
      </w:r>
    </w:p>
    <w:p w:rsidR="004305BE" w:rsidRDefault="004305BE">
      <w:pPr>
        <w:pStyle w:val="ConsPlusTitle"/>
        <w:jc w:val="center"/>
      </w:pPr>
      <w:r>
        <w:t>"ГОРОДСКОЙ ЦЕНТР ПОДДЕРЖКИ МАЛОГО И СРЕДНЕГО БИЗНЕСА"</w:t>
      </w:r>
    </w:p>
    <w:p w:rsidR="004305BE" w:rsidRDefault="004305BE">
      <w:pPr>
        <w:pStyle w:val="ConsPlusTitle"/>
        <w:jc w:val="center"/>
      </w:pPr>
      <w:r>
        <w:t>(ДАЛЕЕ - КОНКУРСНАЯ КОМИССИЯ)</w:t>
      </w:r>
    </w:p>
    <w:p w:rsidR="004305BE" w:rsidRDefault="004305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6746"/>
      </w:tblGrid>
      <w:tr w:rsidR="004305BE">
        <w:tc>
          <w:tcPr>
            <w:tcW w:w="2324" w:type="dxa"/>
          </w:tcPr>
          <w:p w:rsidR="004305BE" w:rsidRDefault="004305BE">
            <w:pPr>
              <w:pStyle w:val="ConsPlusNormal"/>
            </w:pPr>
            <w:r>
              <w:t>1. Ратнер Михаил Аркадьевич</w:t>
            </w:r>
          </w:p>
        </w:tc>
        <w:tc>
          <w:tcPr>
            <w:tcW w:w="6746" w:type="dxa"/>
          </w:tcPr>
          <w:p w:rsidR="004305BE" w:rsidRDefault="004305BE">
            <w:pPr>
              <w:pStyle w:val="ConsPlusNormal"/>
            </w:pPr>
            <w:r>
              <w:t>Председатель конкурсной комиссии,</w:t>
            </w:r>
          </w:p>
          <w:p w:rsidR="004305BE" w:rsidRDefault="004305BE">
            <w:pPr>
              <w:pStyle w:val="ConsPlusNormal"/>
            </w:pPr>
            <w:r>
              <w:t>заместитель Мэра Города Томска по экономическому развитию</w:t>
            </w:r>
          </w:p>
        </w:tc>
      </w:tr>
      <w:tr w:rsidR="004305BE">
        <w:tc>
          <w:tcPr>
            <w:tcW w:w="2324" w:type="dxa"/>
          </w:tcPr>
          <w:p w:rsidR="004305BE" w:rsidRDefault="004305BE">
            <w:pPr>
              <w:pStyle w:val="ConsPlusNormal"/>
            </w:pPr>
            <w:r>
              <w:t>2. Васягина Маргарита Михайловна</w:t>
            </w:r>
          </w:p>
        </w:tc>
        <w:tc>
          <w:tcPr>
            <w:tcW w:w="6746" w:type="dxa"/>
          </w:tcPr>
          <w:p w:rsidR="004305BE" w:rsidRDefault="004305BE">
            <w:pPr>
              <w:pStyle w:val="ConsPlusNormal"/>
            </w:pPr>
            <w:r>
              <w:t xml:space="preserve">Заместитель председателя комиссии, начальник </w:t>
            </w:r>
            <w:proofErr w:type="gramStart"/>
            <w:r>
              <w:t>управления экономического развития администрации Города Томска</w:t>
            </w:r>
            <w:proofErr w:type="gramEnd"/>
          </w:p>
        </w:tc>
      </w:tr>
      <w:tr w:rsidR="004305BE">
        <w:tc>
          <w:tcPr>
            <w:tcW w:w="9070" w:type="dxa"/>
            <w:gridSpan w:val="2"/>
          </w:tcPr>
          <w:p w:rsidR="004305BE" w:rsidRDefault="004305BE">
            <w:pPr>
              <w:pStyle w:val="ConsPlusNormal"/>
              <w:jc w:val="center"/>
            </w:pPr>
            <w:r>
              <w:t>Члены конкурсной комиссии:</w:t>
            </w:r>
          </w:p>
        </w:tc>
      </w:tr>
      <w:tr w:rsidR="004305BE">
        <w:tc>
          <w:tcPr>
            <w:tcW w:w="2324" w:type="dxa"/>
          </w:tcPr>
          <w:p w:rsidR="004305BE" w:rsidRDefault="004305BE">
            <w:pPr>
              <w:pStyle w:val="ConsPlusNormal"/>
            </w:pPr>
            <w:r>
              <w:t>3. Жигульская Татьяна Геннадьевна</w:t>
            </w:r>
          </w:p>
        </w:tc>
        <w:tc>
          <w:tcPr>
            <w:tcW w:w="6746" w:type="dxa"/>
          </w:tcPr>
          <w:p w:rsidR="004305BE" w:rsidRDefault="004305BE">
            <w:pPr>
              <w:pStyle w:val="ConsPlusNormal"/>
            </w:pPr>
            <w:r>
              <w:t xml:space="preserve">Заместитель </w:t>
            </w:r>
            <w:proofErr w:type="gramStart"/>
            <w:r>
              <w:t>начальника управления экономического развития администрации Города Томска</w:t>
            </w:r>
            <w:proofErr w:type="gramEnd"/>
          </w:p>
        </w:tc>
      </w:tr>
      <w:tr w:rsidR="004305BE">
        <w:tc>
          <w:tcPr>
            <w:tcW w:w="2324" w:type="dxa"/>
          </w:tcPr>
          <w:p w:rsidR="004305BE" w:rsidRDefault="004305BE">
            <w:pPr>
              <w:pStyle w:val="ConsPlusNormal"/>
            </w:pPr>
            <w:r>
              <w:t>4. (по согласованию)</w:t>
            </w:r>
          </w:p>
        </w:tc>
        <w:tc>
          <w:tcPr>
            <w:tcW w:w="6746" w:type="dxa"/>
          </w:tcPr>
          <w:p w:rsidR="004305BE" w:rsidRDefault="004305BE">
            <w:pPr>
              <w:pStyle w:val="ConsPlusNormal"/>
            </w:pPr>
            <w:r>
              <w:t xml:space="preserve">Представитель </w:t>
            </w:r>
            <w:proofErr w:type="gramStart"/>
            <w:r>
              <w:t>департамента правового обеспечения администрации Города Томска</w:t>
            </w:r>
            <w:proofErr w:type="gramEnd"/>
          </w:p>
        </w:tc>
      </w:tr>
      <w:tr w:rsidR="004305BE">
        <w:tc>
          <w:tcPr>
            <w:tcW w:w="2324" w:type="dxa"/>
          </w:tcPr>
          <w:p w:rsidR="004305BE" w:rsidRDefault="004305BE">
            <w:pPr>
              <w:pStyle w:val="ConsPlusNormal"/>
            </w:pPr>
            <w:r>
              <w:t>5. (по согласованию)</w:t>
            </w:r>
          </w:p>
        </w:tc>
        <w:tc>
          <w:tcPr>
            <w:tcW w:w="6746" w:type="dxa"/>
          </w:tcPr>
          <w:p w:rsidR="004305BE" w:rsidRDefault="004305BE">
            <w:pPr>
              <w:pStyle w:val="ConsPlusNormal"/>
            </w:pPr>
            <w:r>
              <w:t>Представитель Департамента по развитию инновационной и предпринимательской деятельности Томской области</w:t>
            </w:r>
          </w:p>
        </w:tc>
      </w:tr>
      <w:tr w:rsidR="004305BE">
        <w:tc>
          <w:tcPr>
            <w:tcW w:w="2324" w:type="dxa"/>
          </w:tcPr>
          <w:p w:rsidR="004305BE" w:rsidRDefault="004305BE">
            <w:pPr>
              <w:pStyle w:val="ConsPlusNormal"/>
            </w:pPr>
            <w:r>
              <w:t>6. Дегтярева Инна Александровна</w:t>
            </w:r>
          </w:p>
        </w:tc>
        <w:tc>
          <w:tcPr>
            <w:tcW w:w="6746" w:type="dxa"/>
          </w:tcPr>
          <w:p w:rsidR="004305BE" w:rsidRDefault="004305BE">
            <w:pPr>
              <w:pStyle w:val="ConsPlusNormal"/>
            </w:pPr>
            <w:r>
              <w:t xml:space="preserve">Председатель комитета развития предпринимательства и инноваций </w:t>
            </w:r>
            <w:proofErr w:type="gramStart"/>
            <w:r>
              <w:t>управления экономического развития администрации Города Томска</w:t>
            </w:r>
            <w:proofErr w:type="gramEnd"/>
          </w:p>
        </w:tc>
      </w:tr>
      <w:tr w:rsidR="004305BE">
        <w:tc>
          <w:tcPr>
            <w:tcW w:w="2324" w:type="dxa"/>
          </w:tcPr>
          <w:p w:rsidR="004305BE" w:rsidRDefault="004305BE">
            <w:pPr>
              <w:pStyle w:val="ConsPlusNormal"/>
            </w:pPr>
            <w:r>
              <w:t>7. Черявко Оксана Геннадьевна</w:t>
            </w:r>
          </w:p>
        </w:tc>
        <w:tc>
          <w:tcPr>
            <w:tcW w:w="6746" w:type="dxa"/>
          </w:tcPr>
          <w:p w:rsidR="004305BE" w:rsidRDefault="004305BE">
            <w:pPr>
              <w:pStyle w:val="ConsPlusNormal"/>
            </w:pPr>
            <w:r>
              <w:t xml:space="preserve">Заместитель председателя комитета развития предпринимательства и инноваций </w:t>
            </w:r>
            <w:proofErr w:type="gramStart"/>
            <w:r>
              <w:t>управления экономического развития администрации Города Томска</w:t>
            </w:r>
            <w:proofErr w:type="gramEnd"/>
          </w:p>
        </w:tc>
      </w:tr>
      <w:tr w:rsidR="004305BE">
        <w:tc>
          <w:tcPr>
            <w:tcW w:w="2324" w:type="dxa"/>
          </w:tcPr>
          <w:p w:rsidR="004305BE" w:rsidRDefault="004305BE">
            <w:pPr>
              <w:pStyle w:val="ConsPlusNormal"/>
            </w:pPr>
            <w:r>
              <w:t>8. Михайлова Наталья Сергеевна</w:t>
            </w:r>
          </w:p>
        </w:tc>
        <w:tc>
          <w:tcPr>
            <w:tcW w:w="6746" w:type="dxa"/>
          </w:tcPr>
          <w:p w:rsidR="004305BE" w:rsidRDefault="004305BE">
            <w:pPr>
              <w:pStyle w:val="ConsPlusNormal"/>
            </w:pPr>
            <w:r>
              <w:t xml:space="preserve">Начальник отдела промышленности, предпринимательства и инноваций комитета развития предпринимательства и инноваций </w:t>
            </w:r>
            <w:proofErr w:type="gramStart"/>
            <w:r>
              <w:t>управления экономического развития администрации Города Томска</w:t>
            </w:r>
            <w:proofErr w:type="gramEnd"/>
          </w:p>
        </w:tc>
      </w:tr>
      <w:tr w:rsidR="004305BE">
        <w:tc>
          <w:tcPr>
            <w:tcW w:w="2324" w:type="dxa"/>
          </w:tcPr>
          <w:p w:rsidR="004305BE" w:rsidRDefault="004305BE">
            <w:pPr>
              <w:pStyle w:val="ConsPlusNormal"/>
            </w:pPr>
            <w:r>
              <w:t>9. (по согласованию)</w:t>
            </w:r>
          </w:p>
        </w:tc>
        <w:tc>
          <w:tcPr>
            <w:tcW w:w="6746" w:type="dxa"/>
          </w:tcPr>
          <w:p w:rsidR="004305BE" w:rsidRDefault="004305BE">
            <w:pPr>
              <w:pStyle w:val="ConsPlusNormal"/>
            </w:pPr>
            <w:r>
              <w:t>Представитель Некоммерческой организации "Фонд развития малого и среднего предпринимательства Томской области"</w:t>
            </w:r>
          </w:p>
        </w:tc>
      </w:tr>
      <w:tr w:rsidR="004305BE">
        <w:tc>
          <w:tcPr>
            <w:tcW w:w="2324" w:type="dxa"/>
          </w:tcPr>
          <w:p w:rsidR="004305BE" w:rsidRDefault="004305BE">
            <w:pPr>
              <w:pStyle w:val="ConsPlusNormal"/>
            </w:pPr>
            <w:r>
              <w:t>10. (по согласованию)</w:t>
            </w:r>
          </w:p>
        </w:tc>
        <w:tc>
          <w:tcPr>
            <w:tcW w:w="6746" w:type="dxa"/>
          </w:tcPr>
          <w:p w:rsidR="004305BE" w:rsidRDefault="004305BE">
            <w:pPr>
              <w:pStyle w:val="ConsPlusNormal"/>
            </w:pPr>
            <w:r>
              <w:t>Представитель Томской торгово-промышленной палаты</w:t>
            </w:r>
          </w:p>
        </w:tc>
      </w:tr>
      <w:tr w:rsidR="004305BE">
        <w:tc>
          <w:tcPr>
            <w:tcW w:w="2324" w:type="dxa"/>
          </w:tcPr>
          <w:p w:rsidR="004305BE" w:rsidRDefault="004305BE">
            <w:pPr>
              <w:pStyle w:val="ConsPlusNormal"/>
            </w:pPr>
            <w:r>
              <w:t>11. (по согласованию)</w:t>
            </w:r>
          </w:p>
        </w:tc>
        <w:tc>
          <w:tcPr>
            <w:tcW w:w="6746" w:type="dxa"/>
          </w:tcPr>
          <w:p w:rsidR="004305BE" w:rsidRDefault="004305BE">
            <w:pPr>
              <w:pStyle w:val="ConsPlusNormal"/>
            </w:pPr>
            <w:r>
              <w:t>Депутат Думы Города Томска</w:t>
            </w:r>
          </w:p>
        </w:tc>
      </w:tr>
      <w:tr w:rsidR="004305BE">
        <w:tc>
          <w:tcPr>
            <w:tcW w:w="9070" w:type="dxa"/>
            <w:gridSpan w:val="2"/>
          </w:tcPr>
          <w:p w:rsidR="004305BE" w:rsidRDefault="004305BE">
            <w:pPr>
              <w:pStyle w:val="ConsPlusNormal"/>
              <w:jc w:val="center"/>
            </w:pPr>
            <w:r>
              <w:t>Секретарь конкурсной комиссии:</w:t>
            </w:r>
          </w:p>
        </w:tc>
      </w:tr>
      <w:tr w:rsidR="004305BE">
        <w:tc>
          <w:tcPr>
            <w:tcW w:w="2324" w:type="dxa"/>
          </w:tcPr>
          <w:p w:rsidR="004305BE" w:rsidRDefault="004305BE">
            <w:pPr>
              <w:pStyle w:val="ConsPlusNormal"/>
            </w:pPr>
            <w:r>
              <w:t>Вожигова Ольга Николаевна</w:t>
            </w:r>
          </w:p>
        </w:tc>
        <w:tc>
          <w:tcPr>
            <w:tcW w:w="6746" w:type="dxa"/>
          </w:tcPr>
          <w:p w:rsidR="004305BE" w:rsidRDefault="004305BE">
            <w:pPr>
              <w:pStyle w:val="ConsPlusNormal"/>
            </w:pPr>
            <w:r>
              <w:t xml:space="preserve">Главный специалист отдела промышленности, предпринимательства и инноваций комитета развития предпринимательства и инноваций </w:t>
            </w:r>
            <w:proofErr w:type="gramStart"/>
            <w:r>
              <w:t>управления экономического развития администрации Города Томска</w:t>
            </w:r>
            <w:proofErr w:type="gramEnd"/>
          </w:p>
        </w:tc>
      </w:tr>
    </w:tbl>
    <w:p w:rsidR="004305BE" w:rsidRDefault="004305BE">
      <w:pPr>
        <w:pStyle w:val="ConsPlusNormal"/>
        <w:jc w:val="both"/>
      </w:pPr>
    </w:p>
    <w:p w:rsidR="004305BE" w:rsidRDefault="004305BE">
      <w:pPr>
        <w:pStyle w:val="ConsPlusNormal"/>
        <w:jc w:val="both"/>
      </w:pPr>
    </w:p>
    <w:p w:rsidR="004305BE" w:rsidRDefault="004305BE">
      <w:pPr>
        <w:pStyle w:val="ConsPlusNormal"/>
        <w:pBdr>
          <w:top w:val="single" w:sz="6" w:space="0" w:color="auto"/>
        </w:pBdr>
        <w:spacing w:before="100" w:after="100"/>
        <w:jc w:val="both"/>
        <w:rPr>
          <w:sz w:val="2"/>
          <w:szCs w:val="2"/>
        </w:rPr>
      </w:pPr>
    </w:p>
    <w:p w:rsidR="00A6173A" w:rsidRDefault="00A6173A">
      <w:bookmarkStart w:id="2" w:name="_GoBack"/>
      <w:bookmarkEnd w:id="2"/>
    </w:p>
    <w:sectPr w:rsidR="00A6173A" w:rsidSect="001956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5BE"/>
    <w:rsid w:val="004305BE"/>
    <w:rsid w:val="00A61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05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05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05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05B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05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05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05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05B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5741EE5A72323DBC43187C94202E123A6823B9830B21DD5D4235E1964A30214FEEEEC665B4F4D24A145A3W8Y7I" TargetMode="External"/><Relationship Id="rId21" Type="http://schemas.openxmlformats.org/officeDocument/2006/relationships/hyperlink" Target="consultantplus://offline/ref=65741EE5A72323DBC43187C94202E123A6823B9830B21DD5D4235E1964A30214FEEEEC665B4F4D24A145A1W8Y6I" TargetMode="External"/><Relationship Id="rId42" Type="http://schemas.openxmlformats.org/officeDocument/2006/relationships/hyperlink" Target="consultantplus://offline/ref=65741EE5A72323DBC43187C94202E123A6823B9830B21DD5D4235E1964A30214FEEEEC665B4F4D24A144A4W8Y7I" TargetMode="External"/><Relationship Id="rId47" Type="http://schemas.openxmlformats.org/officeDocument/2006/relationships/hyperlink" Target="consultantplus://offline/ref=65741EE5A72323DBC43187C94202E123A6823B9830B21DD5D4235E1964A30214FEEEEC665B4F4D24A144A4W8YCI" TargetMode="External"/><Relationship Id="rId63" Type="http://schemas.openxmlformats.org/officeDocument/2006/relationships/hyperlink" Target="consultantplus://offline/ref=65741EE5A72323DBC43187C94202E123A6823B9830B21DD5D4235E1964A30214FEEEEC665B4F4D24A147A0W8Y9I" TargetMode="External"/><Relationship Id="rId68" Type="http://schemas.openxmlformats.org/officeDocument/2006/relationships/hyperlink" Target="consultantplus://offline/ref=65741EE5A72323DBC43199C4546EBF27A58067933FB71784887C054433WAYAI" TargetMode="External"/><Relationship Id="rId7" Type="http://schemas.openxmlformats.org/officeDocument/2006/relationships/hyperlink" Target="consultantplus://offline/ref=65741EE5A72323DBC43187C94202E123A6823B9830B21DD5D4235E1964A30214WFYEI" TargetMode="External"/><Relationship Id="rId2" Type="http://schemas.microsoft.com/office/2007/relationships/stylesWithEffects" Target="stylesWithEffects.xml"/><Relationship Id="rId16" Type="http://schemas.openxmlformats.org/officeDocument/2006/relationships/hyperlink" Target="consultantplus://offline/ref=65741EE5A72323DBC43187C94202E123A6823B9830B21DD5D4235E1964A30214FEEEEC665B4F4D24A145A7W8Y9I" TargetMode="External"/><Relationship Id="rId29" Type="http://schemas.openxmlformats.org/officeDocument/2006/relationships/hyperlink" Target="consultantplus://offline/ref=65741EE5A72323DBC43187C94202E123A6823B9830B21DD5D4235E1964A30214FEEEEC665B4F4D24A145ACW8YEI" TargetMode="External"/><Relationship Id="rId11" Type="http://schemas.openxmlformats.org/officeDocument/2006/relationships/hyperlink" Target="consultantplus://offline/ref=65741EE5A72323DBC43187C94202E123A6823B9830B21DD5D4235E1964A30214FEEEEC665B4F4D24A145A5W8YFI" TargetMode="External"/><Relationship Id="rId24" Type="http://schemas.openxmlformats.org/officeDocument/2006/relationships/hyperlink" Target="consultantplus://offline/ref=65741EE5A72323DBC43187C94202E123A6823B9830B21DD5D4235E1964A30214FEEEEC665B4F4D24A145A2W8YBI" TargetMode="External"/><Relationship Id="rId32" Type="http://schemas.openxmlformats.org/officeDocument/2006/relationships/hyperlink" Target="consultantplus://offline/ref=65741EE5A72323DBC43187C94202E123A6823B9830B21DD5D4235E1964A30214FEEEEC665B4F4D24A145ACW8Y9I" TargetMode="External"/><Relationship Id="rId37" Type="http://schemas.openxmlformats.org/officeDocument/2006/relationships/hyperlink" Target="consultantplus://offline/ref=65741EE5A72323DBC43187C94202E123A6823B9830B21DD5D4235E1964A30214FEEEEC665B4F4D24A144A4W8YEI" TargetMode="External"/><Relationship Id="rId40" Type="http://schemas.openxmlformats.org/officeDocument/2006/relationships/hyperlink" Target="consultantplus://offline/ref=65741EE5A72323DBC43187C94202E123A6823B9830B21DD5D4235E1964A30214FEEEEC665B4F4D24A144A4W8YCI" TargetMode="External"/><Relationship Id="rId45" Type="http://schemas.openxmlformats.org/officeDocument/2006/relationships/hyperlink" Target="consultantplus://offline/ref=65741EE5A72323DBC43187C94202E123A6823B9830B21DD5D4235E1964A30214FEEEEC665B4F4D24A144A5W8YCI" TargetMode="External"/><Relationship Id="rId53" Type="http://schemas.openxmlformats.org/officeDocument/2006/relationships/hyperlink" Target="consultantplus://offline/ref=65741EE5A72323DBC43187C94202E123A6823B9830B21DD5D4235E1964A30214FEEEEC665B4F4D24A144A2W8YEI" TargetMode="External"/><Relationship Id="rId58" Type="http://schemas.openxmlformats.org/officeDocument/2006/relationships/hyperlink" Target="consultantplus://offline/ref=65741EE5A72323DBC43187C94202E123A6823B9830B21DD5D4235E1964A30214FEEEEC665B4F4D24A144A2W8Y6I" TargetMode="External"/><Relationship Id="rId66" Type="http://schemas.openxmlformats.org/officeDocument/2006/relationships/hyperlink" Target="consultantplus://offline/ref=65741EE5A72323DBC43199C4546EBF27A489619738B01784887C054433WAYA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65741EE5A72323DBC43187C94202E123A6823B9830B21DD5D4235E1964A30214FEEEEC665B4F4D24A144A3W8YEI" TargetMode="External"/><Relationship Id="rId19" Type="http://schemas.openxmlformats.org/officeDocument/2006/relationships/hyperlink" Target="consultantplus://offline/ref=65741EE5A72323DBC43187C94202E123A6823B9830B21DD5D4235E1964A30214FEEEEC665B4F4D24A145A1W8Y8I" TargetMode="External"/><Relationship Id="rId14" Type="http://schemas.openxmlformats.org/officeDocument/2006/relationships/hyperlink" Target="consultantplus://offline/ref=65741EE5A72323DBC43187C94202E123A6823B9830B21DD5D4235E1964A30214FEEEEC665B4F4D24A145A6W8YEI" TargetMode="External"/><Relationship Id="rId22" Type="http://schemas.openxmlformats.org/officeDocument/2006/relationships/hyperlink" Target="consultantplus://offline/ref=65741EE5A72323DBC43187C94202E123A6823B9830B21DD5D4235E1964A30214FEEEEC665B4F4D24A145A2W8YDI" TargetMode="External"/><Relationship Id="rId27" Type="http://schemas.openxmlformats.org/officeDocument/2006/relationships/hyperlink" Target="consultantplus://offline/ref=65741EE5A72323DBC43187C94202E123A6823B9830B21DD5D4235E1964A30214FEEEEC665B4F4D24A145A3W8Y6I" TargetMode="External"/><Relationship Id="rId30" Type="http://schemas.openxmlformats.org/officeDocument/2006/relationships/hyperlink" Target="consultantplus://offline/ref=65741EE5A72323DBC43187C94202E123A6823B9830B21DD5D4235E1964A30214FEEEEC665B4F4D24A145ACW8YCI" TargetMode="External"/><Relationship Id="rId35" Type="http://schemas.openxmlformats.org/officeDocument/2006/relationships/hyperlink" Target="consultantplus://offline/ref=65741EE5A72323DBC43187C94202E123A6823B9830B21DD5D4235E1964A30214FEEEEC665B4F4D24A145ACW8Y6I" TargetMode="External"/><Relationship Id="rId43" Type="http://schemas.openxmlformats.org/officeDocument/2006/relationships/hyperlink" Target="consultantplus://offline/ref=65741EE5A72323DBC43199C4546EBF27A58067933FB71784887C054433WAYAI" TargetMode="External"/><Relationship Id="rId48" Type="http://schemas.openxmlformats.org/officeDocument/2006/relationships/hyperlink" Target="consultantplus://offline/ref=65741EE5A72323DBC43187C94202E123A6823B9830B21DD5D4235E1964A30214FEEEEC665B4F4D24A144A6W8YDI" TargetMode="External"/><Relationship Id="rId56" Type="http://schemas.openxmlformats.org/officeDocument/2006/relationships/hyperlink" Target="consultantplus://offline/ref=65741EE5A72323DBC43187C94202E123A6823B9830B21DD5D4235E1964A30214FEEEEC665B4F4D24A144A2W8Y8I" TargetMode="External"/><Relationship Id="rId64" Type="http://schemas.openxmlformats.org/officeDocument/2006/relationships/hyperlink" Target="consultantplus://offline/ref=65741EE5A72323DBC43187C94202E123A6823B9830B21DD5D4235E1964A30214FEEEEC665B4F4D24A147A3W8YEI" TargetMode="External"/><Relationship Id="rId69" Type="http://schemas.openxmlformats.org/officeDocument/2006/relationships/fontTable" Target="fontTable.xml"/><Relationship Id="rId8" Type="http://schemas.openxmlformats.org/officeDocument/2006/relationships/hyperlink" Target="consultantplus://offline/ref=65741EE5A72323DBC43187C94202E123A6823B9830B21DD5D4235E1964A30214FEEEEC665B4F4D24A145A4W8YAI" TargetMode="External"/><Relationship Id="rId51" Type="http://schemas.openxmlformats.org/officeDocument/2006/relationships/hyperlink" Target="consultantplus://offline/ref=65741EE5A72323DBC43187C94202E123A6823B9830B21DD5D4235E1964A30214FEEEEC665B4F4D24A144A1W8Y9I" TargetMode="External"/><Relationship Id="rId3" Type="http://schemas.openxmlformats.org/officeDocument/2006/relationships/settings" Target="settings.xml"/><Relationship Id="rId12" Type="http://schemas.openxmlformats.org/officeDocument/2006/relationships/hyperlink" Target="consultantplus://offline/ref=65741EE5A72323DBC43187C94202E123A6823B9830B21DD5D4235E1964A30214FEEEEC665B4F4D24A145A5W8YAI" TargetMode="External"/><Relationship Id="rId17" Type="http://schemas.openxmlformats.org/officeDocument/2006/relationships/hyperlink" Target="consultantplus://offline/ref=65741EE5A72323DBC43187C94202E123A6823B9830B21DD5D4235E1964A30214FEEEEC665B4F4D24A145A1W8Y8I" TargetMode="External"/><Relationship Id="rId25" Type="http://schemas.openxmlformats.org/officeDocument/2006/relationships/hyperlink" Target="consultantplus://offline/ref=65741EE5A72323DBC43187C94202E123A6823B9830B21DD5D4235E1964A30214FEEEEC665B4F4D24A145A3W8YDI" TargetMode="External"/><Relationship Id="rId33" Type="http://schemas.openxmlformats.org/officeDocument/2006/relationships/hyperlink" Target="consultantplus://offline/ref=65741EE5A72323DBC43187C94202E123A6823B9830B21DD5D4235E1964A30214FEEEEC665B4F4D24A145ACW8Y8I" TargetMode="External"/><Relationship Id="rId38" Type="http://schemas.openxmlformats.org/officeDocument/2006/relationships/hyperlink" Target="consultantplus://offline/ref=65741EE5A72323DBC43187C94202E123A6823B9830B21DD5D4235E1964A30214FEEEEC665B4F4D24A144A4W8YEI" TargetMode="External"/><Relationship Id="rId46" Type="http://schemas.openxmlformats.org/officeDocument/2006/relationships/hyperlink" Target="consultantplus://offline/ref=65741EE5A72323DBC43187C94202E123A6823B9830B21DD5D4235E1964A30214FEEEEC665B4F4D24A144A5W8YAI" TargetMode="External"/><Relationship Id="rId59" Type="http://schemas.openxmlformats.org/officeDocument/2006/relationships/hyperlink" Target="consultantplus://offline/ref=65741EE5A72323DBC43187C94202E123A6823B9830B21DD5D4235E1964A30214FEEEEC665B4F4D24A144A2W8Y6I" TargetMode="External"/><Relationship Id="rId67" Type="http://schemas.openxmlformats.org/officeDocument/2006/relationships/hyperlink" Target="consultantplus://offline/ref=65741EE5A72323DBC43199C4546EBF27A58067933FB71784887C054433WAYAI" TargetMode="External"/><Relationship Id="rId20" Type="http://schemas.openxmlformats.org/officeDocument/2006/relationships/hyperlink" Target="consultantplus://offline/ref=65741EE5A72323DBC43187C94202E123A6823B9830B21DD5D4235E1964A30214FEEEEC665B4F4D24A145A1W8Y8I" TargetMode="External"/><Relationship Id="rId41" Type="http://schemas.openxmlformats.org/officeDocument/2006/relationships/hyperlink" Target="consultantplus://offline/ref=65741EE5A72323DBC43187C94202E123A6823B9830B21DD5D4235E1964A30214FEEEEC665B4F4D24A144A4W8Y8I" TargetMode="External"/><Relationship Id="rId54" Type="http://schemas.openxmlformats.org/officeDocument/2006/relationships/hyperlink" Target="consultantplus://offline/ref=65741EE5A72323DBC43187C94202E123A6823B9830B21DD5D4235E1964A30214FEEEEC665B4F4D24A144A2W8YCI" TargetMode="External"/><Relationship Id="rId62" Type="http://schemas.openxmlformats.org/officeDocument/2006/relationships/hyperlink" Target="consultantplus://offline/ref=65741EE5A72323DBC43187C94202E123A6823B9830B21DD5D4235E1964A30214FEEEEC665B4F4D24A144A3W8YBI"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5741EE5A72323DBC43187C94202E123A6823B9838B31CD0DC2A03136CFA0E16F9WEY1I" TargetMode="External"/><Relationship Id="rId15" Type="http://schemas.openxmlformats.org/officeDocument/2006/relationships/hyperlink" Target="consultantplus://offline/ref=65741EE5A72323DBC43187C94202E123A6823B9830B21DD5D4235E1964A30214FEEEEC665B4F4D24A145A7W8YEI" TargetMode="External"/><Relationship Id="rId23" Type="http://schemas.openxmlformats.org/officeDocument/2006/relationships/hyperlink" Target="consultantplus://offline/ref=65741EE5A72323DBC43187C94202E123A6823B9830B21DD5D4235E1964A30214FEEEEC665B4F4D24A145A2W8YBI" TargetMode="External"/><Relationship Id="rId28" Type="http://schemas.openxmlformats.org/officeDocument/2006/relationships/hyperlink" Target="consultantplus://offline/ref=65741EE5A72323DBC43199C4546EBF27A58067933FB71784887C054433WAYAI" TargetMode="External"/><Relationship Id="rId36" Type="http://schemas.openxmlformats.org/officeDocument/2006/relationships/hyperlink" Target="consultantplus://offline/ref=65741EE5A72323DBC43187C94202E123A6823B9830B21DD5D4235E1964A30214FEEEEC665B4F4D24A145ADW8YBI" TargetMode="External"/><Relationship Id="rId49" Type="http://schemas.openxmlformats.org/officeDocument/2006/relationships/hyperlink" Target="consultantplus://offline/ref=65741EE5A72323DBC43187C94202E123A6823B9830B21DD5D4235E1964A30214FEEEEC665B4F4D24A144A6W8YCI" TargetMode="External"/><Relationship Id="rId57" Type="http://schemas.openxmlformats.org/officeDocument/2006/relationships/hyperlink" Target="consultantplus://offline/ref=65741EE5A72323DBC43187C94202E123A6823B9830B21DD5D4235E1964A30214FEEEEC665B4F4D24A144A2W8Y9I" TargetMode="External"/><Relationship Id="rId10" Type="http://schemas.openxmlformats.org/officeDocument/2006/relationships/hyperlink" Target="consultantplus://offline/ref=65741EE5A72323DBC43187C94202E123A6823B9830B21DD5D4235E1964A30214FEEEEC665B4F4D24A145A4W8Y6I" TargetMode="External"/><Relationship Id="rId31" Type="http://schemas.openxmlformats.org/officeDocument/2006/relationships/hyperlink" Target="consultantplus://offline/ref=65741EE5A72323DBC43187C94202E123A6823B9830B21DD5D4235E1964A30214FEEEEC665B4F4D24A145ACW8YBI" TargetMode="External"/><Relationship Id="rId44" Type="http://schemas.openxmlformats.org/officeDocument/2006/relationships/hyperlink" Target="consultantplus://offline/ref=65741EE5A72323DBC43187C94202E123A6823B9830B21DD5D4235E1964A30214FEEEEC665B4F4D24A144A5W8YDI" TargetMode="External"/><Relationship Id="rId52" Type="http://schemas.openxmlformats.org/officeDocument/2006/relationships/hyperlink" Target="consultantplus://offline/ref=65741EE5A72323DBC43187C94202E123A6823B9830B21DD5D4235E1964A30214FEEEEC665B4F4D24A144A2W8YEI" TargetMode="External"/><Relationship Id="rId60" Type="http://schemas.openxmlformats.org/officeDocument/2006/relationships/hyperlink" Target="consultantplus://offline/ref=65741EE5A72323DBC43187C94202E123A6823B9830B21DD5D4235E1964A30214FEEEEC665B4F4D24A144A2W8Y6I" TargetMode="External"/><Relationship Id="rId65" Type="http://schemas.openxmlformats.org/officeDocument/2006/relationships/hyperlink" Target="consultantplus://offline/ref=65741EE5A72323DBC43187C94202E123A6823B9830B21DD5D4235E1964A30214FEEEEC665B4F4D24A147A3W8Y7I" TargetMode="External"/><Relationship Id="rId4" Type="http://schemas.openxmlformats.org/officeDocument/2006/relationships/webSettings" Target="webSettings.xml"/><Relationship Id="rId9" Type="http://schemas.openxmlformats.org/officeDocument/2006/relationships/hyperlink" Target="consultantplus://offline/ref=65741EE5A72323DBC43187C94202E123A6823B9830B21DD5D4235E1964A30214FEEEEC665B4F4D24A145A4W8Y6I" TargetMode="External"/><Relationship Id="rId13" Type="http://schemas.openxmlformats.org/officeDocument/2006/relationships/hyperlink" Target="consultantplus://offline/ref=65741EE5A72323DBC43187C94202E123A6823B9830B21DD5D4235E1964A30214FEEEEC665B4F4D24A145A5W8Y7I" TargetMode="External"/><Relationship Id="rId18" Type="http://schemas.openxmlformats.org/officeDocument/2006/relationships/hyperlink" Target="consultantplus://offline/ref=65741EE5A72323DBC43187C94202E123A6823B9830B21DD5D4235E1964A30214FEEEEC665B4F4D24A145A1W8Y8I" TargetMode="External"/><Relationship Id="rId39" Type="http://schemas.openxmlformats.org/officeDocument/2006/relationships/hyperlink" Target="consultantplus://offline/ref=65741EE5A72323DBC43187C94202E123A6823B9830B21DD5D4235E1964A30214FEEEEC665B4F4D24A144A4W8YEI" TargetMode="External"/><Relationship Id="rId34" Type="http://schemas.openxmlformats.org/officeDocument/2006/relationships/hyperlink" Target="consultantplus://offline/ref=65741EE5A72323DBC43187C94202E123A6823B9830B21DD5D4235E1964A30214FEEEEC665B4F4D24A145ACW8Y7I" TargetMode="External"/><Relationship Id="rId50" Type="http://schemas.openxmlformats.org/officeDocument/2006/relationships/hyperlink" Target="consultantplus://offline/ref=65741EE5A72323DBC43187C94202E123A6823B9830B21DD5D4235E1964A30214FEEEEC665B4F4D24A144A6W8Y8I" TargetMode="External"/><Relationship Id="rId55" Type="http://schemas.openxmlformats.org/officeDocument/2006/relationships/hyperlink" Target="consultantplus://offline/ref=65741EE5A72323DBC43187C94202E123A6823B9830B21DD5D4235E1964A30214FEEEEC665B4F4D24A144A2W8Y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5544</Words>
  <Characters>31605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Вожигова Ольга Николаевна</dc:creator>
  <cp:lastModifiedBy>Вожигова Ольга Николаевна</cp:lastModifiedBy>
  <cp:revision>1</cp:revision>
  <dcterms:created xsi:type="dcterms:W3CDTF">2018-09-10T08:24:00Z</dcterms:created>
  <dcterms:modified xsi:type="dcterms:W3CDTF">2018-09-10T08:24:00Z</dcterms:modified>
</cp:coreProperties>
</file>