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70" w:rsidRPr="00365973" w:rsidRDefault="00D66470">
      <w:pPr>
        <w:pStyle w:val="ConsPlusTitle"/>
        <w:jc w:val="center"/>
        <w:outlineLvl w:val="0"/>
      </w:pPr>
      <w:r w:rsidRPr="00365973">
        <w:t>АДМИНИСТРАЦИЯ ГОРОДА ТОМСКА</w:t>
      </w:r>
    </w:p>
    <w:p w:rsidR="00D66470" w:rsidRPr="00365973" w:rsidRDefault="00D66470">
      <w:pPr>
        <w:pStyle w:val="ConsPlusTitle"/>
        <w:jc w:val="center"/>
      </w:pPr>
    </w:p>
    <w:p w:rsidR="00D66470" w:rsidRPr="00365973" w:rsidRDefault="00D66470">
      <w:pPr>
        <w:pStyle w:val="ConsPlusTitle"/>
        <w:jc w:val="center"/>
      </w:pPr>
      <w:r w:rsidRPr="00365973">
        <w:t>ПОСТАНОВЛЕНИЕ</w:t>
      </w:r>
    </w:p>
    <w:p w:rsidR="00D66470" w:rsidRPr="00365973" w:rsidRDefault="00D66470">
      <w:pPr>
        <w:pStyle w:val="ConsPlusTitle"/>
        <w:jc w:val="center"/>
      </w:pPr>
      <w:r w:rsidRPr="00365973">
        <w:t>от 7 октября 2015 г. N 951</w:t>
      </w:r>
    </w:p>
    <w:p w:rsidR="00D66470" w:rsidRPr="00365973" w:rsidRDefault="00D66470">
      <w:pPr>
        <w:pStyle w:val="ConsPlusTitle"/>
        <w:jc w:val="center"/>
      </w:pPr>
    </w:p>
    <w:p w:rsidR="00D66470" w:rsidRPr="00365973" w:rsidRDefault="00D66470">
      <w:pPr>
        <w:pStyle w:val="ConsPlusTitle"/>
        <w:jc w:val="center"/>
      </w:pPr>
      <w:r w:rsidRPr="00365973">
        <w:t>ОБ УТВЕРЖДЕНИИ ПОЛОЖЕНИЯ О ПРЕДОСТАВЛЕНИИ СУБСИДИЙ СУБЪЕКТАМ</w:t>
      </w:r>
    </w:p>
    <w:p w:rsidR="00D66470" w:rsidRPr="00365973" w:rsidRDefault="00D66470">
      <w:pPr>
        <w:pStyle w:val="ConsPlusTitle"/>
        <w:jc w:val="center"/>
      </w:pPr>
      <w:r w:rsidRPr="00365973">
        <w:t>МАЛОГО И СРЕДНЕГО ПРЕДПРИНИМАТЕЛЬСТВА В ЦЕЛЯХ ВОЗМЕЩЕНИЯ</w:t>
      </w:r>
    </w:p>
    <w:p w:rsidR="00D66470" w:rsidRPr="00365973" w:rsidRDefault="00D66470">
      <w:pPr>
        <w:pStyle w:val="ConsPlusTitle"/>
        <w:jc w:val="center"/>
      </w:pPr>
      <w:r w:rsidRPr="00365973">
        <w:t>ЧАСТИ ЗАТРАТ, СВЯЗАННЫХ С УПЛАТОЙ ПРОЦЕНТОВ ПО КРЕДИТАМ,</w:t>
      </w:r>
    </w:p>
    <w:p w:rsidR="00D66470" w:rsidRPr="00365973" w:rsidRDefault="00D66470">
      <w:pPr>
        <w:pStyle w:val="ConsPlusTitle"/>
        <w:jc w:val="center"/>
      </w:pPr>
      <w:proofErr w:type="gramStart"/>
      <w:r w:rsidRPr="00365973">
        <w:t>ПРИВЛЕЧЕННЫМ</w:t>
      </w:r>
      <w:proofErr w:type="gramEnd"/>
      <w:r w:rsidRPr="00365973">
        <w:t xml:space="preserve"> В РОССИЙСКИХ КРЕДИТНЫХ ОРГАНИЗАЦИЯХ В ЦЕЛЯХ</w:t>
      </w:r>
    </w:p>
    <w:p w:rsidR="00D66470" w:rsidRPr="00365973" w:rsidRDefault="00D66470">
      <w:pPr>
        <w:pStyle w:val="ConsPlusTitle"/>
        <w:jc w:val="center"/>
      </w:pPr>
      <w:r w:rsidRPr="00365973">
        <w:t>СОЗДАНИЯ И (ИЛИ) РАЗВИТИЯ, И (ИЛИ) МОДЕРНИЗАЦИИ ПРОИЗВОДСТВА</w:t>
      </w:r>
    </w:p>
    <w:p w:rsidR="00D66470" w:rsidRPr="00365973" w:rsidRDefault="00D66470">
      <w:pPr>
        <w:pStyle w:val="ConsPlusTitle"/>
        <w:jc w:val="center"/>
      </w:pPr>
      <w:r w:rsidRPr="00365973">
        <w:t>ТОВАРОВ (РАБОТ, УСЛУГ), НА 2015 - 2018 ГОДЫ</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(в ред. постановлений администрации г. Томска</w:t>
      </w:r>
      <w:proofErr w:type="gramEnd"/>
    </w:p>
    <w:p w:rsidR="00D66470" w:rsidRPr="00365973" w:rsidRDefault="00D66470">
      <w:pPr>
        <w:pStyle w:val="ConsPlusNormal"/>
        <w:jc w:val="center"/>
      </w:pPr>
      <w:r w:rsidRPr="00365973">
        <w:t xml:space="preserve">от 18.11.2015 </w:t>
      </w:r>
      <w:hyperlink r:id="rId6" w:history="1">
        <w:r w:rsidRPr="00365973">
          <w:t>N 1130</w:t>
        </w:r>
      </w:hyperlink>
      <w:r w:rsidRPr="00365973">
        <w:t xml:space="preserve">, от 09.08.2016 </w:t>
      </w:r>
      <w:hyperlink r:id="rId7" w:history="1">
        <w:r w:rsidRPr="00365973">
          <w:t>N 856</w:t>
        </w:r>
      </w:hyperlink>
      <w:r w:rsidRPr="00365973">
        <w:t xml:space="preserve">, от 27.10.2016 </w:t>
      </w:r>
      <w:hyperlink r:id="rId8" w:history="1">
        <w:r w:rsidRPr="00365973">
          <w:t>N 1136</w:t>
        </w:r>
      </w:hyperlink>
      <w:r w:rsidRPr="00365973">
        <w:t>,</w:t>
      </w:r>
    </w:p>
    <w:p w:rsidR="00D66470" w:rsidRPr="00365973" w:rsidRDefault="00D66470">
      <w:pPr>
        <w:pStyle w:val="ConsPlusNormal"/>
        <w:jc w:val="center"/>
      </w:pPr>
      <w:r w:rsidRPr="00365973">
        <w:t xml:space="preserve">от 01.06.2017 </w:t>
      </w:r>
      <w:hyperlink r:id="rId9" w:history="1">
        <w:r w:rsidRPr="00365973">
          <w:t>N 436</w:t>
        </w:r>
      </w:hyperlink>
      <w:r w:rsidR="00037412" w:rsidRPr="00365973">
        <w:t>, от 02.10.2017 N944</w:t>
      </w:r>
      <w:r w:rsidRPr="00365973">
        <w:t>)</w:t>
      </w:r>
    </w:p>
    <w:p w:rsidR="00D66470" w:rsidRPr="00365973" w:rsidRDefault="00D66470">
      <w:pPr>
        <w:pStyle w:val="ConsPlusNormal"/>
        <w:jc w:val="both"/>
      </w:pPr>
    </w:p>
    <w:p w:rsidR="00D66470" w:rsidRPr="00365973" w:rsidRDefault="00D66470">
      <w:pPr>
        <w:pStyle w:val="ConsPlusNormal"/>
        <w:ind w:firstLine="540"/>
        <w:jc w:val="both"/>
      </w:pPr>
      <w:proofErr w:type="gramStart"/>
      <w:r w:rsidRPr="00365973">
        <w:t xml:space="preserve">В целях урегулирования отношений, связанных с предоставлением субсидий из бюджета муниципального образования "Город Томск", в соответствии со </w:t>
      </w:r>
      <w:hyperlink r:id="rId10" w:history="1">
        <w:r w:rsidRPr="00365973">
          <w:t>статьей 78</w:t>
        </w:r>
      </w:hyperlink>
      <w:r w:rsidRPr="00365973">
        <w:t xml:space="preserve"> Бюджетного кодекса Российской Федерации, </w:t>
      </w:r>
      <w:hyperlink r:id="rId11" w:history="1">
        <w:r w:rsidRPr="00365973">
          <w:t>решением</w:t>
        </w:r>
      </w:hyperlink>
      <w:r w:rsidRPr="00365973">
        <w:t xml:space="preserve"> Думы Города Томска от 09.12.2014 N 1200 "О бюджете муниципального образования "Город Томск" на 2015 год и плановый период 2016 - 2017 годов", </w:t>
      </w:r>
      <w:hyperlink r:id="rId12" w:history="1">
        <w:r w:rsidRPr="00365973">
          <w:t>решением</w:t>
        </w:r>
      </w:hyperlink>
      <w:r w:rsidRPr="00365973">
        <w:t xml:space="preserve"> Думы Города Томска от 08.12.2015 N 76 "О бюджете муниципального образования "Город Томск</w:t>
      </w:r>
      <w:proofErr w:type="gramEnd"/>
      <w:r w:rsidRPr="00365973">
        <w:t xml:space="preserve">" </w:t>
      </w:r>
      <w:proofErr w:type="gramStart"/>
      <w:r w:rsidRPr="00365973">
        <w:t xml:space="preserve">на 2016 год и плановый период 2017 - 2018 годов, </w:t>
      </w:r>
      <w:hyperlink r:id="rId13" w:history="1">
        <w:r w:rsidRPr="00365973">
          <w:t>решением</w:t>
        </w:r>
      </w:hyperlink>
      <w:r w:rsidRPr="00365973">
        <w:t xml:space="preserve"> Думы Города Томска от 06.12.2016 N 422 "О бюджете муниципального образования "Город Томск" на 2017 год и плановый период 2018 - 2019 годов", </w:t>
      </w:r>
      <w:hyperlink r:id="rId14" w:history="1">
        <w:r w:rsidRPr="00365973">
          <w:t>постановлением</w:t>
        </w:r>
      </w:hyperlink>
      <w:r w:rsidRPr="00365973">
        <w:t xml:space="preserve"> администрации Города Томска от 19.09.2014 N 938 "Об утверждении муниципальной программы муниципального образования "Город Томск" "Экономическое развитие и инновационная экономика" на 2015 - 2020 годы", руководствуясь </w:t>
      </w:r>
      <w:hyperlink r:id="rId15" w:history="1">
        <w:r w:rsidRPr="00365973">
          <w:t>Уставом</w:t>
        </w:r>
      </w:hyperlink>
      <w:r w:rsidRPr="00365973">
        <w:t xml:space="preserve"> Города</w:t>
      </w:r>
      <w:proofErr w:type="gramEnd"/>
      <w:r w:rsidRPr="00365973">
        <w:t xml:space="preserve"> Томска, постановляю:</w:t>
      </w:r>
    </w:p>
    <w:p w:rsidR="00D66470" w:rsidRPr="00365973" w:rsidRDefault="00D66470">
      <w:pPr>
        <w:pStyle w:val="ConsPlusNormal"/>
        <w:jc w:val="both"/>
      </w:pPr>
      <w:r w:rsidRPr="00365973">
        <w:t xml:space="preserve">(в ред. постановлений администрации г. Томска от 09.08.2016 </w:t>
      </w:r>
      <w:hyperlink r:id="rId16" w:history="1">
        <w:r w:rsidRPr="00365973">
          <w:t>N 856</w:t>
        </w:r>
      </w:hyperlink>
      <w:r w:rsidRPr="00365973">
        <w:t xml:space="preserve">, от 01.06.2017 </w:t>
      </w:r>
      <w:hyperlink r:id="rId17" w:history="1">
        <w:r w:rsidRPr="00365973">
          <w:t>N 436</w:t>
        </w:r>
      </w:hyperlink>
      <w:r w:rsidRPr="00365973">
        <w:t>)</w:t>
      </w:r>
    </w:p>
    <w:p w:rsidR="00D66470" w:rsidRPr="00365973" w:rsidRDefault="00D66470">
      <w:pPr>
        <w:pStyle w:val="ConsPlusNormal"/>
        <w:spacing w:before="220"/>
        <w:ind w:firstLine="540"/>
        <w:jc w:val="both"/>
      </w:pPr>
      <w:r w:rsidRPr="00365973">
        <w:t>1. Утвердить:</w:t>
      </w:r>
    </w:p>
    <w:p w:rsidR="00D66470" w:rsidRPr="00365973" w:rsidRDefault="00D66470">
      <w:pPr>
        <w:pStyle w:val="ConsPlusNormal"/>
        <w:spacing w:before="220"/>
        <w:ind w:firstLine="540"/>
        <w:jc w:val="both"/>
      </w:pPr>
      <w:r w:rsidRPr="00365973">
        <w:t xml:space="preserve">1) </w:t>
      </w:r>
      <w:hyperlink w:anchor="P48" w:history="1">
        <w:r w:rsidRPr="00365973">
          <w:t>Положение</w:t>
        </w:r>
      </w:hyperlink>
      <w:r w:rsidRPr="00365973">
        <w:t xml:space="preserve"> о предоставлении субсидий субъектам малого и среднего предпринимательства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на 2015 - 2018 годы согласно приложению 1 к настоящему постановлению;</w:t>
      </w:r>
    </w:p>
    <w:p w:rsidR="00D66470" w:rsidRPr="00365973" w:rsidRDefault="00D66470">
      <w:pPr>
        <w:pStyle w:val="ConsPlusNormal"/>
        <w:jc w:val="both"/>
      </w:pPr>
      <w:r w:rsidRPr="00365973">
        <w:t xml:space="preserve">(в ред. </w:t>
      </w:r>
      <w:hyperlink r:id="rId18"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2) </w:t>
      </w:r>
      <w:hyperlink w:anchor="P943" w:history="1">
        <w:r w:rsidRPr="00365973">
          <w:t>состав</w:t>
        </w:r>
      </w:hyperlink>
      <w:r w:rsidRPr="00365973">
        <w:t xml:space="preserve"> конку</w:t>
      </w:r>
      <w:bookmarkStart w:id="0" w:name="_GoBack"/>
      <w:bookmarkEnd w:id="0"/>
      <w:r w:rsidRPr="00365973">
        <w:t>рсной комиссии по предоставлению субсидий субъектам малого и среднего предпринимательства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на 2015 - 2017 годы согласно приложению 2 к настоящему постановлению;</w:t>
      </w:r>
    </w:p>
    <w:p w:rsidR="00D66470" w:rsidRPr="00365973" w:rsidRDefault="00D66470">
      <w:pPr>
        <w:pStyle w:val="ConsPlusNormal"/>
        <w:spacing w:before="220"/>
        <w:ind w:firstLine="540"/>
        <w:jc w:val="both"/>
      </w:pPr>
      <w:r w:rsidRPr="00365973">
        <w:t xml:space="preserve">3) отменен. - </w:t>
      </w:r>
      <w:hyperlink r:id="rId19" w:history="1">
        <w:r w:rsidRPr="00365973">
          <w:t>Постановление</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2. Организацию проведения мероприятия по предоставлению субсидий субъектам малого и среднего предпринимательства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поручить управлению экономического развития администрации Города Томска.</w:t>
      </w:r>
    </w:p>
    <w:p w:rsidR="00D66470" w:rsidRPr="00365973" w:rsidRDefault="00D66470">
      <w:pPr>
        <w:pStyle w:val="ConsPlusNormal"/>
        <w:jc w:val="both"/>
      </w:pPr>
      <w:r w:rsidRPr="00365973">
        <w:t xml:space="preserve">(в ред. </w:t>
      </w:r>
      <w:hyperlink r:id="rId20"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3. Определить должностным лицом, ответственным за разъяснение положений </w:t>
      </w:r>
      <w:r w:rsidRPr="00365973">
        <w:lastRenderedPageBreak/>
        <w:t xml:space="preserve">настоящего постановления населению муниципального образования "Город Томск", начальника отдела промышленности, предпринимательства и инноваций комитета развития предпринимательства и инноваций </w:t>
      </w:r>
      <w:proofErr w:type="gramStart"/>
      <w:r w:rsidRPr="00365973">
        <w:t>управления экономического развития администрации Города Томска</w:t>
      </w:r>
      <w:proofErr w:type="gramEnd"/>
      <w:r w:rsidRPr="00365973">
        <w:t xml:space="preserve"> </w:t>
      </w:r>
      <w:proofErr w:type="spellStart"/>
      <w:r w:rsidRPr="00365973">
        <w:t>Н.С.Михайлову</w:t>
      </w:r>
      <w:proofErr w:type="spellEnd"/>
      <w:r w:rsidRPr="00365973">
        <w:t xml:space="preserve">. Разъяснения осуществляются в порядке, предусмотренном Федеральным </w:t>
      </w:r>
      <w:hyperlink r:id="rId21" w:history="1">
        <w:r w:rsidRPr="00365973">
          <w:t>законом</w:t>
        </w:r>
      </w:hyperlink>
      <w:r w:rsidRPr="00365973">
        <w:t xml:space="preserve"> от 02.05.2006 N 59-ФЗ "О порядке рассмотрения обращений граждан Российской Федерации". Письменные обращения граждан направляются по адресу: 634050, г. Томск, пр. Ленина, д. 73.</w:t>
      </w:r>
    </w:p>
    <w:p w:rsidR="00D66470" w:rsidRPr="00365973" w:rsidRDefault="00D66470">
      <w:pPr>
        <w:pStyle w:val="ConsPlusNormal"/>
        <w:jc w:val="both"/>
      </w:pPr>
      <w:r w:rsidRPr="00365973">
        <w:t xml:space="preserve">(в ред. </w:t>
      </w:r>
      <w:hyperlink r:id="rId22"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4. Комитету по общим вопросам администрации Города Томска (</w:t>
      </w:r>
      <w:proofErr w:type="spellStart"/>
      <w:r w:rsidRPr="00365973">
        <w:t>О.Н.Берлина</w:t>
      </w:r>
      <w:proofErr w:type="spellEnd"/>
      <w:r w:rsidRPr="00365973">
        <w:t>):</w:t>
      </w:r>
    </w:p>
    <w:p w:rsidR="00D66470" w:rsidRPr="00365973" w:rsidRDefault="00D66470">
      <w:pPr>
        <w:pStyle w:val="ConsPlusNormal"/>
        <w:spacing w:before="220"/>
        <w:ind w:firstLine="540"/>
        <w:jc w:val="both"/>
      </w:pPr>
      <w:r w:rsidRPr="00365973">
        <w:t>1) опубликовать настоящее постановление в Сборнике официальных материалов муниципального образования "Город Томск";</w:t>
      </w:r>
    </w:p>
    <w:p w:rsidR="00D66470" w:rsidRPr="00365973" w:rsidRDefault="00D66470">
      <w:pPr>
        <w:pStyle w:val="ConsPlusNormal"/>
        <w:spacing w:before="220"/>
        <w:ind w:firstLine="540"/>
        <w:jc w:val="both"/>
      </w:pPr>
      <w:r w:rsidRPr="00365973">
        <w:t>2) направить настоящее постановление в структурное подразделение Администрации Томской области, определенное Губернатором Томской области, выполняющее функции уполномоченного органа по ведению Регистра муниципальных нормативных правовых актов в Томской области.</w:t>
      </w:r>
    </w:p>
    <w:p w:rsidR="00D66470" w:rsidRPr="00365973" w:rsidRDefault="00D66470">
      <w:pPr>
        <w:pStyle w:val="ConsPlusNormal"/>
        <w:spacing w:before="220"/>
        <w:ind w:firstLine="540"/>
        <w:jc w:val="both"/>
      </w:pPr>
      <w:r w:rsidRPr="00365973">
        <w:t>5. Настоящее постановление вступает в силу на следующий день после дня его официального опубликования.</w:t>
      </w:r>
    </w:p>
    <w:p w:rsidR="00D66470" w:rsidRPr="00365973" w:rsidRDefault="00D66470">
      <w:pPr>
        <w:pStyle w:val="ConsPlusNormal"/>
        <w:spacing w:before="220"/>
        <w:ind w:firstLine="540"/>
        <w:jc w:val="both"/>
      </w:pPr>
      <w:r w:rsidRPr="00365973">
        <w:t xml:space="preserve">6. </w:t>
      </w:r>
      <w:proofErr w:type="gramStart"/>
      <w:r w:rsidRPr="00365973">
        <w:t>Контроль за</w:t>
      </w:r>
      <w:proofErr w:type="gramEnd"/>
      <w:r w:rsidRPr="00365973">
        <w:t xml:space="preserve"> исполнением настоящего постановления возложить на начальника департамента управления муниципальной собственностью администрации Города Томска </w:t>
      </w:r>
      <w:proofErr w:type="spellStart"/>
      <w:r w:rsidRPr="00365973">
        <w:t>М.А.Ратнера</w:t>
      </w:r>
      <w:proofErr w:type="spellEnd"/>
      <w:r w:rsidRPr="00365973">
        <w:t>.</w:t>
      </w:r>
    </w:p>
    <w:p w:rsidR="00D66470" w:rsidRPr="00365973" w:rsidRDefault="00D66470">
      <w:pPr>
        <w:pStyle w:val="ConsPlusNormal"/>
        <w:jc w:val="both"/>
      </w:pPr>
      <w:r w:rsidRPr="00365973">
        <w:t xml:space="preserve">(п. 6 в ред. </w:t>
      </w:r>
      <w:hyperlink r:id="rId23" w:history="1">
        <w:r w:rsidRPr="00365973">
          <w:t>постановления</w:t>
        </w:r>
      </w:hyperlink>
      <w:r w:rsidRPr="00365973">
        <w:t xml:space="preserve"> администрации г. Томска от 01.06.2017 N 436)</w:t>
      </w:r>
    </w:p>
    <w:p w:rsidR="00D66470" w:rsidRPr="00365973" w:rsidRDefault="00D66470">
      <w:pPr>
        <w:pStyle w:val="ConsPlusNormal"/>
        <w:jc w:val="both"/>
      </w:pPr>
    </w:p>
    <w:p w:rsidR="00D66470" w:rsidRPr="00365973" w:rsidRDefault="00D66470">
      <w:pPr>
        <w:pStyle w:val="ConsPlusNormal"/>
        <w:jc w:val="right"/>
      </w:pPr>
      <w:r w:rsidRPr="00365973">
        <w:t>Мэр Города Томска</w:t>
      </w:r>
    </w:p>
    <w:p w:rsidR="00D66470" w:rsidRPr="00365973" w:rsidRDefault="00D66470">
      <w:pPr>
        <w:pStyle w:val="ConsPlusNormal"/>
        <w:jc w:val="right"/>
      </w:pPr>
      <w:r w:rsidRPr="00365973">
        <w:t>И.Г.КЛЯЙН</w:t>
      </w: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D66470" w:rsidRPr="00365973" w:rsidRDefault="00D66470">
      <w:pPr>
        <w:pStyle w:val="ConsPlusNormal"/>
        <w:jc w:val="right"/>
        <w:outlineLvl w:val="0"/>
      </w:pPr>
      <w:r w:rsidRPr="00365973">
        <w:lastRenderedPageBreak/>
        <w:t>Приложение 1</w:t>
      </w:r>
    </w:p>
    <w:p w:rsidR="00D66470" w:rsidRPr="00365973" w:rsidRDefault="00D66470">
      <w:pPr>
        <w:pStyle w:val="ConsPlusNormal"/>
        <w:jc w:val="right"/>
      </w:pPr>
      <w:r w:rsidRPr="00365973">
        <w:t>к постановлению</w:t>
      </w:r>
    </w:p>
    <w:p w:rsidR="00D66470" w:rsidRPr="00365973" w:rsidRDefault="00D66470">
      <w:pPr>
        <w:pStyle w:val="ConsPlusNormal"/>
        <w:jc w:val="right"/>
      </w:pPr>
      <w:r w:rsidRPr="00365973">
        <w:t>администрации Города Томска</w:t>
      </w:r>
    </w:p>
    <w:p w:rsidR="00D66470" w:rsidRPr="00365973" w:rsidRDefault="00D66470">
      <w:pPr>
        <w:pStyle w:val="ConsPlusNormal"/>
        <w:jc w:val="right"/>
      </w:pPr>
      <w:r w:rsidRPr="00365973">
        <w:t>от 07.10.2015 N 951</w:t>
      </w:r>
    </w:p>
    <w:p w:rsidR="00D66470" w:rsidRPr="00365973" w:rsidRDefault="00D66470">
      <w:pPr>
        <w:pStyle w:val="ConsPlusNormal"/>
        <w:jc w:val="both"/>
      </w:pPr>
    </w:p>
    <w:p w:rsidR="00D66470" w:rsidRPr="00365973" w:rsidRDefault="00D66470">
      <w:pPr>
        <w:pStyle w:val="ConsPlusTitle"/>
        <w:jc w:val="center"/>
      </w:pPr>
      <w:bookmarkStart w:id="1" w:name="P48"/>
      <w:bookmarkEnd w:id="1"/>
      <w:r w:rsidRPr="00365973">
        <w:t>ПОЛОЖЕНИЕ</w:t>
      </w:r>
    </w:p>
    <w:p w:rsidR="00D66470" w:rsidRPr="00365973" w:rsidRDefault="00D66470">
      <w:pPr>
        <w:pStyle w:val="ConsPlusTitle"/>
        <w:jc w:val="center"/>
      </w:pPr>
      <w:r w:rsidRPr="00365973">
        <w:t>О ПРЕДОСТАВЛЕНИИ СУБСИДИЙ СУБЪЕКТАМ МАЛОГО И СРЕДНЕГО</w:t>
      </w:r>
    </w:p>
    <w:p w:rsidR="00D66470" w:rsidRPr="00365973" w:rsidRDefault="00D66470">
      <w:pPr>
        <w:pStyle w:val="ConsPlusTitle"/>
        <w:jc w:val="center"/>
      </w:pPr>
      <w:r w:rsidRPr="00365973">
        <w:t>ПРЕДПРИНИМАТЕЛЬСТВА В ЦЕЛЯХ ВОЗМЕЩЕНИЯ ЧАСТИ ЗАТРАТ,</w:t>
      </w:r>
    </w:p>
    <w:p w:rsidR="00D66470" w:rsidRPr="00365973" w:rsidRDefault="00D66470">
      <w:pPr>
        <w:pStyle w:val="ConsPlusTitle"/>
        <w:jc w:val="center"/>
      </w:pPr>
      <w:r w:rsidRPr="00365973">
        <w:t>СВЯЗАННЫХ С УПЛАТОЙ ПРОЦЕНТОВ ПО КРЕДИТАМ, ПРИВЛЕЧЕННЫМ</w:t>
      </w:r>
    </w:p>
    <w:p w:rsidR="00D66470" w:rsidRPr="00365973" w:rsidRDefault="00D66470">
      <w:pPr>
        <w:pStyle w:val="ConsPlusTitle"/>
        <w:jc w:val="center"/>
      </w:pPr>
      <w:r w:rsidRPr="00365973">
        <w:t>В РОССИЙСКИХ КРЕДИТНЫХ ОРГАНИЗАЦИЯХ В ЦЕЛЯХ СОЗДАНИЯ</w:t>
      </w:r>
    </w:p>
    <w:p w:rsidR="00D66470" w:rsidRPr="00365973" w:rsidRDefault="00D66470">
      <w:pPr>
        <w:pStyle w:val="ConsPlusTitle"/>
        <w:jc w:val="center"/>
      </w:pPr>
      <w:r w:rsidRPr="00365973">
        <w:t>И (ИЛИ) РАЗВИТИЯ, И (ИЛИ) МОДЕРНИЗАЦИИ ПРОИЗВОДСТВА</w:t>
      </w:r>
    </w:p>
    <w:p w:rsidR="00D66470" w:rsidRPr="00365973" w:rsidRDefault="00D66470">
      <w:pPr>
        <w:pStyle w:val="ConsPlusTitle"/>
        <w:jc w:val="center"/>
      </w:pPr>
      <w:r w:rsidRPr="00365973">
        <w:t>ТОВАРОВ (РАБОТ, УСЛУГ), НА 2015 - 2018 ГОДЫ</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(в ред. постановлений администрации г. Томска</w:t>
      </w:r>
      <w:proofErr w:type="gramEnd"/>
    </w:p>
    <w:p w:rsidR="00D66470" w:rsidRPr="00365973" w:rsidRDefault="00D66470">
      <w:pPr>
        <w:pStyle w:val="ConsPlusNormal"/>
        <w:jc w:val="center"/>
      </w:pPr>
      <w:r w:rsidRPr="00365973">
        <w:t xml:space="preserve">от 18.11.2015 </w:t>
      </w:r>
      <w:hyperlink r:id="rId24" w:history="1">
        <w:r w:rsidRPr="00365973">
          <w:t>N 1130</w:t>
        </w:r>
      </w:hyperlink>
      <w:r w:rsidRPr="00365973">
        <w:t xml:space="preserve">, от 09.08.2016 </w:t>
      </w:r>
      <w:hyperlink r:id="rId25" w:history="1">
        <w:r w:rsidRPr="00365973">
          <w:t>N 856</w:t>
        </w:r>
      </w:hyperlink>
      <w:r w:rsidRPr="00365973">
        <w:t xml:space="preserve">, от 01.06.2017 </w:t>
      </w:r>
      <w:hyperlink r:id="rId26" w:history="1">
        <w:r w:rsidRPr="00365973">
          <w:t>N 436</w:t>
        </w:r>
      </w:hyperlink>
      <w:r w:rsidRPr="00365973">
        <w:t>)</w:t>
      </w:r>
    </w:p>
    <w:p w:rsidR="00D66470" w:rsidRPr="00365973" w:rsidRDefault="00D66470">
      <w:pPr>
        <w:pStyle w:val="ConsPlusNormal"/>
        <w:jc w:val="both"/>
      </w:pPr>
    </w:p>
    <w:p w:rsidR="00D66470" w:rsidRPr="00365973" w:rsidRDefault="00D66470">
      <w:pPr>
        <w:pStyle w:val="ConsPlusNormal"/>
        <w:jc w:val="center"/>
        <w:outlineLvl w:val="1"/>
      </w:pPr>
      <w:r w:rsidRPr="00365973">
        <w:t>1. ОБЩИЕ ПОЛОЖЕНИЯ</w:t>
      </w:r>
    </w:p>
    <w:p w:rsidR="00D66470" w:rsidRPr="00365973" w:rsidRDefault="00D66470">
      <w:pPr>
        <w:pStyle w:val="ConsPlusNormal"/>
        <w:jc w:val="both"/>
      </w:pPr>
    </w:p>
    <w:p w:rsidR="00D66470" w:rsidRPr="00365973" w:rsidRDefault="00D66470">
      <w:pPr>
        <w:pStyle w:val="ConsPlusNormal"/>
        <w:ind w:firstLine="540"/>
        <w:jc w:val="both"/>
      </w:pPr>
      <w:r w:rsidRPr="00365973">
        <w:t xml:space="preserve">1.1. </w:t>
      </w:r>
      <w:proofErr w:type="gramStart"/>
      <w:r w:rsidRPr="00365973">
        <w:t xml:space="preserve">Настоящее Положение о предоставлении субсидий субъектам малого и среднего предпринимательства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на 2015 - 2018 годы (далее - Положение) разработано в соответствии со </w:t>
      </w:r>
      <w:hyperlink r:id="rId27" w:history="1">
        <w:r w:rsidRPr="00365973">
          <w:t>статьей 78</w:t>
        </w:r>
      </w:hyperlink>
      <w:r w:rsidRPr="00365973">
        <w:t xml:space="preserve"> Бюджетного кодекса Российской Федерации в рамках реализации муниципальной </w:t>
      </w:r>
      <w:hyperlink r:id="rId28" w:history="1">
        <w:r w:rsidRPr="00365973">
          <w:t>программы</w:t>
        </w:r>
        <w:proofErr w:type="gramEnd"/>
      </w:hyperlink>
      <w:r w:rsidRPr="00365973">
        <w:t xml:space="preserve"> муниципального образования "Город Томск" "Экономическое развитие и инновационная экономика" на 2015 - 2020 годы, утвержденной постановлением администрации Города Томска от 19.09.2014 N 938.</w:t>
      </w:r>
    </w:p>
    <w:p w:rsidR="00D66470" w:rsidRPr="00365973" w:rsidRDefault="00D66470">
      <w:pPr>
        <w:pStyle w:val="ConsPlusNormal"/>
        <w:jc w:val="both"/>
      </w:pPr>
      <w:r w:rsidRPr="00365973">
        <w:t xml:space="preserve">(в ред. </w:t>
      </w:r>
      <w:hyperlink r:id="rId29"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2" w:name="P64"/>
      <w:bookmarkEnd w:id="2"/>
      <w:r w:rsidRPr="00365973">
        <w:t>1.2. Целью предоставления субсидий является возмещение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w:t>
      </w:r>
    </w:p>
    <w:p w:rsidR="00D66470" w:rsidRPr="00365973" w:rsidRDefault="00D66470">
      <w:pPr>
        <w:pStyle w:val="ConsPlusNormal"/>
        <w:spacing w:before="220"/>
        <w:ind w:firstLine="540"/>
        <w:jc w:val="both"/>
      </w:pPr>
      <w:bookmarkStart w:id="3" w:name="P65"/>
      <w:bookmarkEnd w:id="3"/>
      <w:r w:rsidRPr="00365973">
        <w:t>1.3. Форма предоставления средств - субсидии субъектам малого и среднего предпринимательства - юридическим лицам и индивидуальным предпринимателям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(далее - субсидии).</w:t>
      </w:r>
    </w:p>
    <w:p w:rsidR="00037412" w:rsidRPr="00365973" w:rsidRDefault="00037412" w:rsidP="00037412">
      <w:pPr>
        <w:pStyle w:val="ConsPlusNormal"/>
        <w:spacing w:before="220"/>
        <w:ind w:firstLine="540"/>
        <w:jc w:val="both"/>
      </w:pPr>
      <w:bookmarkStart w:id="4" w:name="P66"/>
      <w:bookmarkEnd w:id="4"/>
      <w:r w:rsidRPr="00365973">
        <w:t>1.4. Субсидии предоставляются в рамках реализации муниципальной программы муниципального образования «Город Томск» «Экономическое развитие и инновационная экономика» на 2015 - 2020 годы, утвержденной постановлением администрации Города Томска от 19.09.2014 № 938 (далее – муниципальная программа), главным распорядителем как получателем бюджетных средств - администрацией Города Томска (управлением экономического развития администрации Города Томска).</w:t>
      </w:r>
    </w:p>
    <w:p w:rsidR="00D66470" w:rsidRPr="00365973" w:rsidRDefault="00037412" w:rsidP="00037412">
      <w:pPr>
        <w:pStyle w:val="ConsPlusNormal"/>
        <w:spacing w:before="220"/>
        <w:ind w:firstLine="539"/>
        <w:jc w:val="both"/>
      </w:pPr>
      <w:r w:rsidRPr="00365973">
        <w:t>Финансирование субсидий осуществляется в пределах средств, утвержденных администрации Города Томска (управлению экономического развития администрации Города Томска) в бюджете муниципального образования «Город Томск» на соответствующий финансовый год и плановый период в рамках реализации муниципальной программы.</w:t>
      </w:r>
      <w:r w:rsidR="00D66470" w:rsidRPr="00365973">
        <w:t>1.5. Предоставление субсидий осуществляется на конкурсной основе.</w:t>
      </w:r>
    </w:p>
    <w:p w:rsidR="00037412" w:rsidRPr="00365973" w:rsidRDefault="00037412" w:rsidP="00037412">
      <w:pPr>
        <w:pStyle w:val="ConsPlusNormal"/>
        <w:jc w:val="both"/>
      </w:pPr>
      <w:r w:rsidRPr="00365973">
        <w:t xml:space="preserve">(в ред. </w:t>
      </w:r>
      <w:hyperlink r:id="rId30" w:history="1">
        <w:r w:rsidRPr="00365973">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 xml:space="preserve">1.6. </w:t>
      </w:r>
      <w:proofErr w:type="gramStart"/>
      <w:r w:rsidRPr="00365973">
        <w:t xml:space="preserve">Основными принципами организации и проведения конкурса по предоставлению </w:t>
      </w:r>
      <w:r w:rsidRPr="00365973">
        <w:lastRenderedPageBreak/>
        <w:t>субсидий субъектам малого и среднего предпринимательства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(далее - конкурс), являются равенство прав участников конкурса и состязательность.</w:t>
      </w:r>
      <w:proofErr w:type="gramEnd"/>
    </w:p>
    <w:p w:rsidR="00D66470" w:rsidRPr="00365973" w:rsidRDefault="00D66470">
      <w:pPr>
        <w:pStyle w:val="ConsPlusNormal"/>
        <w:spacing w:before="220"/>
        <w:ind w:firstLine="540"/>
        <w:jc w:val="both"/>
      </w:pPr>
      <w:r w:rsidRPr="00365973">
        <w:t>1.7. Организатором конкурса от имени администрации Города Томска выступает управление экономического развития администрации Города Томска.</w:t>
      </w:r>
    </w:p>
    <w:p w:rsidR="00D66470" w:rsidRPr="00365973" w:rsidRDefault="00D66470">
      <w:pPr>
        <w:pStyle w:val="ConsPlusNormal"/>
        <w:jc w:val="both"/>
      </w:pPr>
      <w:r w:rsidRPr="00365973">
        <w:t xml:space="preserve">(п. 1.7 </w:t>
      </w:r>
      <w:proofErr w:type="gramStart"/>
      <w:r w:rsidRPr="00365973">
        <w:t>введен</w:t>
      </w:r>
      <w:proofErr w:type="gramEnd"/>
      <w:r w:rsidRPr="00365973">
        <w:t xml:space="preserve"> </w:t>
      </w:r>
      <w:hyperlink r:id="rId31" w:history="1">
        <w:r w:rsidRPr="00365973">
          <w:t>постановлением</w:t>
        </w:r>
      </w:hyperlink>
      <w:r w:rsidRPr="00365973">
        <w:t xml:space="preserve"> администрации г. Томска от 09.08.2016 N 856)</w:t>
      </w:r>
    </w:p>
    <w:p w:rsidR="00D66470" w:rsidRPr="00365973" w:rsidRDefault="00D66470">
      <w:pPr>
        <w:pStyle w:val="ConsPlusNormal"/>
        <w:jc w:val="both"/>
      </w:pPr>
    </w:p>
    <w:p w:rsidR="00D66470" w:rsidRPr="00365973" w:rsidRDefault="00D66470">
      <w:pPr>
        <w:pStyle w:val="ConsPlusNormal"/>
        <w:jc w:val="center"/>
        <w:outlineLvl w:val="1"/>
      </w:pPr>
      <w:r w:rsidRPr="00365973">
        <w:t>2. КОНКУРСНАЯ КОМИССИЯ И ПОРЯДОК ЕЕ РАБОТЫ</w:t>
      </w:r>
    </w:p>
    <w:p w:rsidR="00D66470" w:rsidRPr="00365973" w:rsidRDefault="00D66470">
      <w:pPr>
        <w:pStyle w:val="ConsPlusNormal"/>
        <w:jc w:val="both"/>
      </w:pPr>
    </w:p>
    <w:p w:rsidR="00D66470" w:rsidRPr="00365973" w:rsidRDefault="00D66470">
      <w:pPr>
        <w:pStyle w:val="ConsPlusNormal"/>
        <w:ind w:firstLine="540"/>
        <w:jc w:val="both"/>
      </w:pPr>
      <w:r w:rsidRPr="00365973">
        <w:t xml:space="preserve">2.1. </w:t>
      </w:r>
      <w:proofErr w:type="gramStart"/>
      <w:r w:rsidRPr="00365973">
        <w:t>Конкурсная комиссия по предоставлению субсидий субъектам малого и среднего предпринимательства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(далее - конкурсная комиссия), является совещательным органом, созданным при администрации Города Томска, решения которого носят рекомендательный характер и используются администрацией Города Томска</w:t>
      </w:r>
      <w:proofErr w:type="gramEnd"/>
      <w:r w:rsidRPr="00365973">
        <w:t xml:space="preserve"> при утверждении итогов конкурса.</w:t>
      </w:r>
    </w:p>
    <w:p w:rsidR="00D66470" w:rsidRPr="00365973" w:rsidRDefault="00D66470">
      <w:pPr>
        <w:pStyle w:val="ConsPlusNormal"/>
        <w:jc w:val="both"/>
      </w:pPr>
      <w:r w:rsidRPr="00365973">
        <w:t xml:space="preserve">(в ред. </w:t>
      </w:r>
      <w:hyperlink r:id="rId32"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Конкурсная комиссия формируется из представителей администрации Города Томска, депутатов Думы Города Томска (по согласованию), представителей коммерческих и некоммерческих организаций (по согласованию), Департамента промышленности и развития предпринимательства Томской области (по согласованию), Томской торгово-промышленной палаты (по согласованию), Томской городской палаты общественности (по согласованию). Состав конкурсной комиссии утверждается постановлением администрации Города Томска.</w:t>
      </w:r>
    </w:p>
    <w:p w:rsidR="00D66470" w:rsidRPr="00365973" w:rsidRDefault="00D66470">
      <w:pPr>
        <w:pStyle w:val="ConsPlusNormal"/>
        <w:jc w:val="both"/>
      </w:pPr>
      <w:r w:rsidRPr="00365973">
        <w:t xml:space="preserve">(в ред. </w:t>
      </w:r>
      <w:hyperlink r:id="rId33" w:history="1">
        <w:r w:rsidRPr="00365973">
          <w:t>постановления</w:t>
        </w:r>
      </w:hyperlink>
      <w:r w:rsidRPr="00365973">
        <w:t xml:space="preserve"> администрации г. Томска от 09.08.2016 N 856)</w:t>
      </w:r>
    </w:p>
    <w:p w:rsidR="00D66470" w:rsidRPr="00365973" w:rsidRDefault="00D66470">
      <w:pPr>
        <w:pStyle w:val="ConsPlusNormal"/>
        <w:jc w:val="both"/>
      </w:pPr>
      <w:r w:rsidRPr="00365973">
        <w:t xml:space="preserve">(п. 2.1 в ред. </w:t>
      </w:r>
      <w:hyperlink r:id="rId34" w:history="1">
        <w:r w:rsidRPr="00365973">
          <w:t>постановления</w:t>
        </w:r>
      </w:hyperlink>
      <w:r w:rsidRPr="00365973">
        <w:t xml:space="preserve"> администрации г. Томска от 18.11.2015 N 1130)</w:t>
      </w:r>
    </w:p>
    <w:p w:rsidR="00D66470" w:rsidRPr="00365973" w:rsidRDefault="00D66470">
      <w:pPr>
        <w:pStyle w:val="ConsPlusNormal"/>
        <w:spacing w:before="220"/>
        <w:ind w:firstLine="540"/>
        <w:jc w:val="both"/>
      </w:pPr>
      <w:r w:rsidRPr="00365973">
        <w:t>2.2. В компетенцию конкурсной комиссии входит рассмотрение следующих вопросов в соответствии с требованиями настоящего Положения:</w:t>
      </w:r>
    </w:p>
    <w:p w:rsidR="00D66470" w:rsidRPr="00365973" w:rsidRDefault="00D66470">
      <w:pPr>
        <w:pStyle w:val="ConsPlusNormal"/>
        <w:jc w:val="both"/>
      </w:pPr>
      <w:r w:rsidRPr="00365973">
        <w:t xml:space="preserve">(в ред. </w:t>
      </w:r>
      <w:hyperlink r:id="rId35" w:history="1">
        <w:r w:rsidRPr="00365973">
          <w:t>постановления</w:t>
        </w:r>
      </w:hyperlink>
      <w:r w:rsidRPr="00365973">
        <w:t xml:space="preserve"> администрации г. Томска от 18.11.2015 N 1130)</w:t>
      </w:r>
    </w:p>
    <w:p w:rsidR="00D66470" w:rsidRPr="00365973" w:rsidRDefault="00D66470">
      <w:pPr>
        <w:pStyle w:val="ConsPlusNormal"/>
        <w:spacing w:before="220"/>
        <w:ind w:firstLine="540"/>
        <w:jc w:val="both"/>
      </w:pPr>
      <w:r w:rsidRPr="00365973">
        <w:t>1) рассмотрение заявок субъектов малого и среднего предпринимательства (далее - заявители) на участие в конкурсе (далее - заявки);</w:t>
      </w:r>
    </w:p>
    <w:p w:rsidR="00D66470" w:rsidRPr="00365973" w:rsidRDefault="00D66470">
      <w:pPr>
        <w:pStyle w:val="ConsPlusNormal"/>
        <w:spacing w:before="220"/>
        <w:ind w:firstLine="540"/>
        <w:jc w:val="both"/>
      </w:pPr>
      <w:r w:rsidRPr="00365973">
        <w:t>2) допуск заявителей или отказ заявителям в допуске к участию в конкурсе;</w:t>
      </w:r>
    </w:p>
    <w:p w:rsidR="00D66470" w:rsidRPr="00365973" w:rsidRDefault="00D66470">
      <w:pPr>
        <w:pStyle w:val="ConsPlusNormal"/>
        <w:spacing w:before="220"/>
        <w:ind w:firstLine="540"/>
        <w:jc w:val="both"/>
      </w:pPr>
      <w:r w:rsidRPr="00365973">
        <w:t>3) рассмотрение рекомендательного заключения по итогам анализа и оценки заявок в целях определения победителей конкурса;</w:t>
      </w:r>
    </w:p>
    <w:p w:rsidR="00D66470" w:rsidRPr="00365973" w:rsidRDefault="00D66470">
      <w:pPr>
        <w:pStyle w:val="ConsPlusNormal"/>
        <w:jc w:val="both"/>
      </w:pPr>
      <w:r w:rsidRPr="00365973">
        <w:t>(</w:t>
      </w:r>
      <w:proofErr w:type="spellStart"/>
      <w:r w:rsidRPr="00365973">
        <w:t>пп</w:t>
      </w:r>
      <w:proofErr w:type="spellEnd"/>
      <w:r w:rsidRPr="00365973">
        <w:t xml:space="preserve">. 3 в ред. </w:t>
      </w:r>
      <w:hyperlink r:id="rId36"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bookmarkStart w:id="5" w:name="P85"/>
      <w:bookmarkEnd w:id="5"/>
      <w:r w:rsidRPr="00365973">
        <w:t>4) установление минимально необходимого значения рейтинга заявки, при котором участники конкурса могут быть признаны победителями, исходя из количества заявителей, допущенных к участию в конкурсе, и объема финансирования конкурса;</w:t>
      </w:r>
    </w:p>
    <w:p w:rsidR="00D66470" w:rsidRPr="00365973" w:rsidRDefault="00D66470">
      <w:pPr>
        <w:pStyle w:val="ConsPlusNormal"/>
        <w:spacing w:before="220"/>
        <w:ind w:firstLine="540"/>
        <w:jc w:val="both"/>
      </w:pPr>
      <w:r w:rsidRPr="00365973">
        <w:t>5) определение победителей конкурса;</w:t>
      </w:r>
    </w:p>
    <w:p w:rsidR="00D66470" w:rsidRPr="00365973" w:rsidRDefault="00D66470">
      <w:pPr>
        <w:pStyle w:val="ConsPlusNormal"/>
        <w:spacing w:before="220"/>
        <w:ind w:firstLine="540"/>
        <w:jc w:val="both"/>
      </w:pPr>
      <w:r w:rsidRPr="00365973">
        <w:t>6) определение предоставляемой суммы субсидии в отношении каждого победителя конкурса;</w:t>
      </w:r>
    </w:p>
    <w:p w:rsidR="00D66470" w:rsidRPr="00365973" w:rsidRDefault="00D66470">
      <w:pPr>
        <w:pStyle w:val="ConsPlusNormal"/>
        <w:spacing w:before="220"/>
        <w:ind w:firstLine="540"/>
        <w:jc w:val="both"/>
      </w:pPr>
      <w:bookmarkStart w:id="6" w:name="P88"/>
      <w:bookmarkEnd w:id="6"/>
      <w:r w:rsidRPr="00365973">
        <w:t>7) уменьшение величины предоставляемой суммы субсидии по сравнению с указанной в заявке с учетом объема финансирования конкурса и суммы документально подтвержденных затрат;</w:t>
      </w:r>
    </w:p>
    <w:p w:rsidR="00D66470" w:rsidRPr="00365973" w:rsidRDefault="00D66470">
      <w:pPr>
        <w:pStyle w:val="ConsPlusNormal"/>
        <w:spacing w:before="220"/>
        <w:ind w:firstLine="540"/>
        <w:jc w:val="both"/>
      </w:pPr>
      <w:bookmarkStart w:id="7" w:name="P89"/>
      <w:bookmarkEnd w:id="7"/>
      <w:r w:rsidRPr="00365973">
        <w:lastRenderedPageBreak/>
        <w:t>8) перераспределение между участниками конкурса сре</w:t>
      </w:r>
      <w:proofErr w:type="gramStart"/>
      <w:r w:rsidRPr="00365973">
        <w:t>дств в сл</w:t>
      </w:r>
      <w:proofErr w:type="gramEnd"/>
      <w:r w:rsidRPr="00365973">
        <w:t>учае отказа победителя конкурса по каким-либо причинам от заключения договора о предоставлении субсидии;</w:t>
      </w:r>
    </w:p>
    <w:p w:rsidR="00D66470" w:rsidRPr="00365973" w:rsidRDefault="00D66470">
      <w:pPr>
        <w:pStyle w:val="ConsPlusNormal"/>
        <w:spacing w:before="220"/>
        <w:ind w:firstLine="540"/>
        <w:jc w:val="both"/>
      </w:pPr>
      <w:r w:rsidRPr="00365973">
        <w:t>9) подписание протоколов заседаний конкурсной комиссии;</w:t>
      </w:r>
    </w:p>
    <w:p w:rsidR="00D66470" w:rsidRPr="00365973" w:rsidRDefault="00D66470">
      <w:pPr>
        <w:pStyle w:val="ConsPlusNormal"/>
        <w:spacing w:before="220"/>
        <w:ind w:firstLine="540"/>
        <w:jc w:val="both"/>
      </w:pPr>
      <w:r w:rsidRPr="00365973">
        <w:t>10) иные вопросы, связанные с проведением конкурса, за исключением вопросов, отнесенных настоящим Положением к полномочиям организатора конкурса.</w:t>
      </w:r>
    </w:p>
    <w:p w:rsidR="00D66470" w:rsidRPr="00365973" w:rsidRDefault="00D66470">
      <w:pPr>
        <w:pStyle w:val="ConsPlusNormal"/>
        <w:spacing w:before="220"/>
        <w:ind w:firstLine="540"/>
        <w:jc w:val="both"/>
      </w:pPr>
      <w:bookmarkStart w:id="8" w:name="P92"/>
      <w:bookmarkEnd w:id="8"/>
      <w:r w:rsidRPr="00365973">
        <w:t>2.3. Конкурсная комиссия проводит заседани</w:t>
      </w:r>
      <w:proofErr w:type="gramStart"/>
      <w:r w:rsidRPr="00365973">
        <w:t>е(</w:t>
      </w:r>
      <w:proofErr w:type="spellStart"/>
      <w:proofErr w:type="gramEnd"/>
      <w:r w:rsidRPr="00365973">
        <w:t>ния</w:t>
      </w:r>
      <w:proofErr w:type="spellEnd"/>
      <w:r w:rsidRPr="00365973">
        <w:t>) для подведения итогов конкурса в срок не более 30 (тридцати) календарных дней со дня окончания приема заявок.</w:t>
      </w:r>
    </w:p>
    <w:p w:rsidR="00D66470" w:rsidRPr="00365973" w:rsidRDefault="00D66470">
      <w:pPr>
        <w:pStyle w:val="ConsPlusNormal"/>
        <w:spacing w:before="220"/>
        <w:ind w:firstLine="540"/>
        <w:jc w:val="both"/>
      </w:pPr>
      <w:r w:rsidRPr="00365973">
        <w:t>2.4. Результаты рассмотрения заявок конкурсной комиссией отражаются в протоколе заседания конкурсной комиссии, который должен содержать рекомендованные администрации Города Томска:</w:t>
      </w:r>
    </w:p>
    <w:p w:rsidR="00D66470" w:rsidRPr="00365973" w:rsidRDefault="00D66470">
      <w:pPr>
        <w:pStyle w:val="ConsPlusNormal"/>
        <w:jc w:val="both"/>
      </w:pPr>
      <w:r w:rsidRPr="00365973">
        <w:t xml:space="preserve">(в ред. постановлений администрации г. Томска от 18.11.2015 </w:t>
      </w:r>
      <w:hyperlink r:id="rId37" w:history="1">
        <w:r w:rsidRPr="00365973">
          <w:t>N 1130</w:t>
        </w:r>
      </w:hyperlink>
      <w:r w:rsidRPr="00365973">
        <w:t xml:space="preserve">, от 09.08.2016 </w:t>
      </w:r>
      <w:hyperlink r:id="rId38" w:history="1">
        <w:r w:rsidRPr="00365973">
          <w:t>N 856</w:t>
        </w:r>
      </w:hyperlink>
      <w:r w:rsidRPr="00365973">
        <w:t>)</w:t>
      </w:r>
    </w:p>
    <w:p w:rsidR="00D66470" w:rsidRPr="00365973" w:rsidRDefault="00D66470">
      <w:pPr>
        <w:pStyle w:val="ConsPlusNormal"/>
        <w:spacing w:before="220"/>
        <w:ind w:firstLine="540"/>
        <w:jc w:val="both"/>
      </w:pPr>
      <w:r w:rsidRPr="00365973">
        <w:t>1) список заявителей, которым отказано в допуске к участию в конкурсе с указанием причин отказа;</w:t>
      </w:r>
    </w:p>
    <w:p w:rsidR="00D66470" w:rsidRPr="00365973" w:rsidRDefault="00D66470">
      <w:pPr>
        <w:pStyle w:val="ConsPlusNormal"/>
        <w:spacing w:before="220"/>
        <w:ind w:firstLine="540"/>
        <w:jc w:val="both"/>
      </w:pPr>
      <w:r w:rsidRPr="00365973">
        <w:t>2) список заявителей, заявки которых допущены к участию в конкурсе, с указанием рейтинга заявки и суммы запрашиваемой субсидии;</w:t>
      </w:r>
    </w:p>
    <w:p w:rsidR="00D66470" w:rsidRPr="00365973" w:rsidRDefault="00D66470">
      <w:pPr>
        <w:pStyle w:val="ConsPlusNormal"/>
        <w:spacing w:before="220"/>
        <w:ind w:firstLine="540"/>
        <w:jc w:val="both"/>
      </w:pPr>
      <w:r w:rsidRPr="00365973">
        <w:t>3) список победителей конкурса с указанием рейтинга заявки, суммы и источника финансирования (городской бюджет или средства межбюджетных трансфертов из бюджетов вышестоящих уровней) предоставляемой субсидии;</w:t>
      </w:r>
    </w:p>
    <w:p w:rsidR="00D66470" w:rsidRPr="00365973" w:rsidRDefault="00D66470">
      <w:pPr>
        <w:pStyle w:val="ConsPlusNormal"/>
        <w:spacing w:before="220"/>
        <w:ind w:firstLine="540"/>
        <w:jc w:val="both"/>
      </w:pPr>
      <w:r w:rsidRPr="00365973">
        <w:t>4) список заявителей, которые допущены к участию в конкурсе и не являются победителями конкурса, с указанием рейтинга заявки.</w:t>
      </w:r>
    </w:p>
    <w:p w:rsidR="00D66470" w:rsidRPr="00365973" w:rsidRDefault="00D66470">
      <w:pPr>
        <w:pStyle w:val="ConsPlusNormal"/>
        <w:spacing w:before="220"/>
        <w:ind w:firstLine="540"/>
        <w:jc w:val="both"/>
      </w:pPr>
      <w:bookmarkStart w:id="9" w:name="P99"/>
      <w:bookmarkEnd w:id="9"/>
      <w:r w:rsidRPr="00365973">
        <w:t xml:space="preserve">2.5. В случае принятия конкурсной комиссией на основании </w:t>
      </w:r>
      <w:hyperlink w:anchor="P88" w:history="1">
        <w:r w:rsidRPr="00365973">
          <w:t>подпункта 7 пункта 2.2</w:t>
        </w:r>
      </w:hyperlink>
      <w:r w:rsidRPr="00365973">
        <w:t xml:space="preserve"> настоящего Положения рекомендации о предоставлении победителю конкурса субсидии в меньшей сумме по сравнению с суммой, указанной в заявке, конкурсная комиссия рекомендует администрации Города Томска уменьшить сумму субсидии, указанную в заявке на следующую величину:</w:t>
      </w:r>
    </w:p>
    <w:p w:rsidR="00D66470" w:rsidRPr="00365973" w:rsidRDefault="00D66470">
      <w:pPr>
        <w:pStyle w:val="ConsPlusNormal"/>
        <w:jc w:val="both"/>
      </w:pPr>
      <w:r w:rsidRPr="00365973">
        <w:t xml:space="preserve">(в ред. постановлений администрации г. Томска от 18.11.2015 </w:t>
      </w:r>
      <w:hyperlink r:id="rId39" w:history="1">
        <w:r w:rsidRPr="00365973">
          <w:t>N 1130</w:t>
        </w:r>
      </w:hyperlink>
      <w:r w:rsidRPr="00365973">
        <w:t xml:space="preserve">, от 09.08.2016 </w:t>
      </w:r>
      <w:hyperlink r:id="rId40" w:history="1">
        <w:r w:rsidRPr="00365973">
          <w:t>N 856</w:t>
        </w:r>
      </w:hyperlink>
      <w:r w:rsidRPr="00365973">
        <w:t>)</w:t>
      </w:r>
    </w:p>
    <w:p w:rsidR="00D66470" w:rsidRPr="00365973" w:rsidRDefault="00D66470">
      <w:pPr>
        <w:pStyle w:val="ConsPlusNormal"/>
        <w:spacing w:before="220"/>
        <w:ind w:firstLine="540"/>
        <w:jc w:val="both"/>
      </w:pPr>
      <w:r w:rsidRPr="00365973">
        <w:t>1) на сумму недостающего финансирования субсидии. В соответствии с объемом финансирования конкурса субсидии распределяются в пользу заявок, набравших большее количество баллов в соответствии с рейтингом участников конкурса. В случае недостаточности средств финансирования субсидий заявителю, набравшему меньшее количество баллов в соответствии с рейтингом участников конкурса, сумма субсидии, предоставляемая данному заявителю, уменьшается на сумму недостающего финансирования субсидий;</w:t>
      </w:r>
    </w:p>
    <w:p w:rsidR="00D66470" w:rsidRPr="00365973" w:rsidRDefault="00D66470">
      <w:pPr>
        <w:pStyle w:val="ConsPlusNormal"/>
        <w:spacing w:before="220"/>
        <w:ind w:firstLine="540"/>
        <w:jc w:val="both"/>
      </w:pPr>
      <w:r w:rsidRPr="00365973">
        <w:t>2) на сумму не подтвержденных в заявке затрат.</w:t>
      </w:r>
    </w:p>
    <w:p w:rsidR="00D66470" w:rsidRPr="00365973" w:rsidRDefault="00D66470">
      <w:pPr>
        <w:pStyle w:val="ConsPlusNormal"/>
        <w:spacing w:before="220"/>
        <w:ind w:firstLine="540"/>
        <w:jc w:val="both"/>
      </w:pPr>
      <w:r w:rsidRPr="00365973">
        <w:t xml:space="preserve">Абзацы четвертый - пятый исключены. - </w:t>
      </w:r>
      <w:hyperlink r:id="rId41" w:history="1">
        <w:r w:rsidRPr="00365973">
          <w:t>Постановление</w:t>
        </w:r>
      </w:hyperlink>
      <w:r w:rsidRPr="00365973">
        <w:t xml:space="preserve"> администрации г. Томска от 18.11.2015 N 1130.</w:t>
      </w:r>
    </w:p>
    <w:p w:rsidR="00D66470" w:rsidRPr="00365973" w:rsidRDefault="00D66470">
      <w:pPr>
        <w:pStyle w:val="ConsPlusNormal"/>
        <w:spacing w:before="220"/>
        <w:ind w:firstLine="540"/>
        <w:jc w:val="both"/>
      </w:pPr>
      <w:r w:rsidRPr="00365973">
        <w:t>2.6. В случае отказа победител</w:t>
      </w:r>
      <w:proofErr w:type="gramStart"/>
      <w:r w:rsidRPr="00365973">
        <w:t>я(</w:t>
      </w:r>
      <w:proofErr w:type="gramEnd"/>
      <w:r w:rsidRPr="00365973">
        <w:t xml:space="preserve">ей) конкурса по каким-либо причинам от заключения договора о предоставлении субсидии конкурсная комиссия на основании </w:t>
      </w:r>
      <w:hyperlink w:anchor="P89" w:history="1">
        <w:r w:rsidRPr="00365973">
          <w:t>подпункта 8 пункта 2.2</w:t>
        </w:r>
      </w:hyperlink>
      <w:r w:rsidRPr="00365973">
        <w:t xml:space="preserve"> настоящего Положения рекомендует администрации Города Томска перераспределить средства участнику конкурса, следующему по рейтингу, при условии соответствия его рейтинга установленному минимально необходимому значению рейтинга заявки, при котором участники конкурса могут быть признаны победителями.</w:t>
      </w:r>
    </w:p>
    <w:p w:rsidR="00D66470" w:rsidRPr="00365973" w:rsidRDefault="00D66470">
      <w:pPr>
        <w:pStyle w:val="ConsPlusNormal"/>
        <w:jc w:val="both"/>
      </w:pPr>
      <w:r w:rsidRPr="00365973">
        <w:t xml:space="preserve">(в ред. постановлений администрации г. Томска от 18.11.2015 </w:t>
      </w:r>
      <w:hyperlink r:id="rId42" w:history="1">
        <w:r w:rsidRPr="00365973">
          <w:t>N 1130</w:t>
        </w:r>
      </w:hyperlink>
      <w:r w:rsidRPr="00365973">
        <w:t xml:space="preserve">, от 09.08.2016 </w:t>
      </w:r>
      <w:hyperlink r:id="rId43" w:history="1">
        <w:r w:rsidRPr="00365973">
          <w:t>N 856</w:t>
        </w:r>
      </w:hyperlink>
      <w:r w:rsidRPr="00365973">
        <w:t>)</w:t>
      </w:r>
    </w:p>
    <w:p w:rsidR="00D66470" w:rsidRPr="00365973" w:rsidRDefault="00D66470">
      <w:pPr>
        <w:pStyle w:val="ConsPlusNormal"/>
        <w:spacing w:before="220"/>
        <w:ind w:firstLine="540"/>
        <w:jc w:val="both"/>
      </w:pPr>
      <w:r w:rsidRPr="00365973">
        <w:lastRenderedPageBreak/>
        <w:t xml:space="preserve">2.7. Утратил силу. - </w:t>
      </w:r>
      <w:hyperlink r:id="rId44" w:history="1">
        <w:r w:rsidRPr="00365973">
          <w:t>Постановление</w:t>
        </w:r>
      </w:hyperlink>
      <w:r w:rsidRPr="00365973">
        <w:t xml:space="preserve"> администрации г. Томска от 18.11.2015 N 1130.</w:t>
      </w:r>
    </w:p>
    <w:p w:rsidR="00D66470" w:rsidRPr="00365973" w:rsidRDefault="00D66470">
      <w:pPr>
        <w:pStyle w:val="ConsPlusNormal"/>
        <w:spacing w:before="220"/>
        <w:ind w:firstLine="540"/>
        <w:jc w:val="both"/>
      </w:pPr>
      <w:r w:rsidRPr="00365973">
        <w:t>2.8. Конкурсная комиссия правомочна, если на ее заседании присутствуют более половины ее состава.</w:t>
      </w:r>
    </w:p>
    <w:p w:rsidR="00D66470" w:rsidRPr="00365973" w:rsidRDefault="00D66470">
      <w:pPr>
        <w:pStyle w:val="ConsPlusNormal"/>
        <w:spacing w:before="220"/>
        <w:ind w:firstLine="540"/>
        <w:jc w:val="both"/>
      </w:pPr>
      <w:r w:rsidRPr="00365973">
        <w:t>2.9. Решения конкурсной комиссии оформляются протоколами заседаний конкурсной комиссии, которые подписываются председателем, заместителе</w:t>
      </w:r>
      <w:proofErr w:type="gramStart"/>
      <w:r w:rsidRPr="00365973">
        <w:t>м(</w:t>
      </w:r>
      <w:proofErr w:type="spellStart"/>
      <w:proofErr w:type="gramEnd"/>
      <w:r w:rsidRPr="00365973">
        <w:t>ями</w:t>
      </w:r>
      <w:proofErr w:type="spellEnd"/>
      <w:r w:rsidRPr="00365973">
        <w:t>) председателя комиссии, членами конкурсной комиссии и секретарем конкурсной комиссии. Протоколы заседания ведет секретарь конкурсной комиссии.</w:t>
      </w:r>
    </w:p>
    <w:p w:rsidR="00D66470" w:rsidRPr="00365973" w:rsidRDefault="00D66470">
      <w:pPr>
        <w:pStyle w:val="ConsPlusNormal"/>
        <w:spacing w:before="220"/>
        <w:ind w:firstLine="540"/>
        <w:jc w:val="both"/>
      </w:pPr>
      <w:r w:rsidRPr="00365973">
        <w:t xml:space="preserve">2.10. Решение конкурсной комиссии принимается по результатам открытого голосования. Решение считается принятым, если за него проголосовало большинство состава конкурсной комиссии, </w:t>
      </w:r>
      <w:proofErr w:type="gramStart"/>
      <w:r w:rsidRPr="00365973">
        <w:t>участвовавших</w:t>
      </w:r>
      <w:proofErr w:type="gramEnd"/>
      <w:r w:rsidRPr="00365973">
        <w:t xml:space="preserve"> в голосовании. В случае равенства голосов голос председателя конкурсной комиссии является решающим. Секретарь конкурсной комиссии в голосовании не участвует.</w:t>
      </w:r>
    </w:p>
    <w:p w:rsidR="00D66470" w:rsidRPr="00365973" w:rsidRDefault="00D66470">
      <w:pPr>
        <w:pStyle w:val="ConsPlusNormal"/>
        <w:spacing w:before="220"/>
        <w:ind w:firstLine="540"/>
        <w:jc w:val="both"/>
      </w:pPr>
      <w:r w:rsidRPr="00365973">
        <w:t>2.11. За принятие необоснованных решений должностные лица, входящие в состав конкурсной комиссии, несут ответственность в соответствии с действующим законодательством Российской Федерации.</w:t>
      </w:r>
    </w:p>
    <w:p w:rsidR="00D66470" w:rsidRPr="00365973" w:rsidRDefault="00D66470">
      <w:pPr>
        <w:pStyle w:val="ConsPlusNormal"/>
        <w:spacing w:before="220"/>
        <w:ind w:firstLine="540"/>
        <w:jc w:val="both"/>
      </w:pPr>
      <w:r w:rsidRPr="00365973">
        <w:t>2.12. Решения, принятые конкурсной комиссией, могут быть обжалованы заявителями в судебном порядке в соответствии с действующим законодательством Российской Федерации.</w:t>
      </w:r>
    </w:p>
    <w:p w:rsidR="00D66470" w:rsidRPr="00365973" w:rsidRDefault="00D66470">
      <w:pPr>
        <w:pStyle w:val="ConsPlusNormal"/>
        <w:spacing w:before="220"/>
        <w:ind w:firstLine="540"/>
        <w:jc w:val="both"/>
      </w:pPr>
      <w:r w:rsidRPr="00365973">
        <w:t>2.13. В случае если на конкурс не подано ни одной заявки, конкурс считается несостоявшимся.</w:t>
      </w:r>
    </w:p>
    <w:p w:rsidR="00D66470" w:rsidRPr="00365973" w:rsidRDefault="00D66470">
      <w:pPr>
        <w:pStyle w:val="ConsPlusNormal"/>
        <w:spacing w:before="220"/>
        <w:ind w:firstLine="540"/>
        <w:jc w:val="both"/>
      </w:pPr>
      <w:r w:rsidRPr="00365973">
        <w:t>В случае если все участники и представленные ими заявки не соответствуют требованиям, определенным настоящим Положением, конкурс считается состоявшимся, но имеющим отрицательный результат.</w:t>
      </w:r>
    </w:p>
    <w:p w:rsidR="00D66470" w:rsidRPr="00365973" w:rsidRDefault="00D66470">
      <w:pPr>
        <w:pStyle w:val="ConsPlusNormal"/>
        <w:spacing w:before="220"/>
        <w:ind w:firstLine="540"/>
        <w:jc w:val="both"/>
      </w:pPr>
      <w:r w:rsidRPr="00365973">
        <w:t>В случае если конкурс не состоялся до 20 ноября текущего года, конкурсная комиссия в срок не позднее 5 рабочих дней со дня, когда конкурс считается несостоявшимся, принимает решение о повторном проведении конкурса в порядке, установленном настоящим Положением.</w:t>
      </w:r>
    </w:p>
    <w:p w:rsidR="00D66470" w:rsidRPr="00365973" w:rsidRDefault="00D66470">
      <w:pPr>
        <w:pStyle w:val="ConsPlusNormal"/>
        <w:spacing w:before="220"/>
        <w:ind w:firstLine="540"/>
        <w:jc w:val="both"/>
      </w:pPr>
      <w:r w:rsidRPr="00365973">
        <w:t xml:space="preserve">В случае если конкурс </w:t>
      </w:r>
      <w:proofErr w:type="gramStart"/>
      <w:r w:rsidRPr="00365973">
        <w:t>имел отрицательный результат и заседание конкурсной комиссии для подведения итогов конкурса состоялось</w:t>
      </w:r>
      <w:proofErr w:type="gramEnd"/>
      <w:r w:rsidRPr="00365973">
        <w:t xml:space="preserve"> не позднее 20 ноября текущего года, конкурсная комиссия на указанном заседании принимает решение о повторном проведении конкурса в порядке, установленном настоящим Положением.</w:t>
      </w:r>
    </w:p>
    <w:p w:rsidR="00D66470" w:rsidRPr="00365973" w:rsidRDefault="00D66470">
      <w:pPr>
        <w:pStyle w:val="ConsPlusNormal"/>
        <w:spacing w:before="220"/>
        <w:ind w:firstLine="540"/>
        <w:jc w:val="both"/>
      </w:pPr>
      <w:proofErr w:type="gramStart"/>
      <w:r w:rsidRPr="00365973">
        <w:t xml:space="preserve">В случае если в результате ситуации, указанной в </w:t>
      </w:r>
      <w:hyperlink w:anchor="P279" w:history="1">
        <w:r w:rsidRPr="00365973">
          <w:t>абзаце 4 пункта 8.8</w:t>
        </w:r>
      </w:hyperlink>
      <w:r w:rsidRPr="00365973">
        <w:t xml:space="preserve"> настоящего Положения, имеются остатки средств, а также в случае, если сумма финансирования конкурса, определенная в соответствии с </w:t>
      </w:r>
      <w:hyperlink w:anchor="P66" w:history="1">
        <w:r w:rsidRPr="00365973">
          <w:t>пунктом 1.4</w:t>
        </w:r>
      </w:hyperlink>
      <w:r w:rsidRPr="00365973">
        <w:t xml:space="preserve"> настоящего Положения, превышает общую сумму запрашиваемой заявителями субсидии, и при этом заседание конкурсной комиссии для подведения итогов конкурса состоялось не позднее 20 ноября текущего года, конкурсная комиссия на указанном</w:t>
      </w:r>
      <w:proofErr w:type="gramEnd"/>
      <w:r w:rsidRPr="00365973">
        <w:t xml:space="preserve"> </w:t>
      </w:r>
      <w:proofErr w:type="gramStart"/>
      <w:r w:rsidRPr="00365973">
        <w:t>заседании</w:t>
      </w:r>
      <w:proofErr w:type="gramEnd"/>
      <w:r w:rsidRPr="00365973">
        <w:t xml:space="preserve"> принимает решение о повторном проведении конкурса в порядке, установленном настоящим Положением.</w:t>
      </w:r>
    </w:p>
    <w:p w:rsidR="00D66470" w:rsidRPr="00365973" w:rsidRDefault="00D66470">
      <w:pPr>
        <w:pStyle w:val="ConsPlusNormal"/>
        <w:jc w:val="both"/>
      </w:pPr>
      <w:r w:rsidRPr="00365973">
        <w:t xml:space="preserve">(в ред. </w:t>
      </w:r>
      <w:hyperlink r:id="rId45"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В иных случаях конкурс повторно не проводится.</w:t>
      </w:r>
    </w:p>
    <w:p w:rsidR="00D66470" w:rsidRPr="00365973" w:rsidRDefault="00D66470">
      <w:pPr>
        <w:pStyle w:val="ConsPlusNormal"/>
        <w:jc w:val="both"/>
      </w:pPr>
    </w:p>
    <w:p w:rsidR="00D66470" w:rsidRPr="00365973" w:rsidRDefault="00D66470">
      <w:pPr>
        <w:pStyle w:val="ConsPlusNormal"/>
        <w:jc w:val="center"/>
        <w:outlineLvl w:val="1"/>
      </w:pPr>
      <w:r w:rsidRPr="00365973">
        <w:t>3. ПРЕДВАРИТЕЛЬНЫЙ АНАЛИЗ И ОЦЕНКА ЗАЯВОК</w:t>
      </w:r>
    </w:p>
    <w:p w:rsidR="00D66470" w:rsidRPr="00365973" w:rsidRDefault="00D66470">
      <w:pPr>
        <w:pStyle w:val="ConsPlusNormal"/>
        <w:jc w:val="center"/>
      </w:pPr>
    </w:p>
    <w:p w:rsidR="00D66470" w:rsidRPr="00365973" w:rsidRDefault="00D66470">
      <w:pPr>
        <w:pStyle w:val="ConsPlusNormal"/>
        <w:jc w:val="center"/>
      </w:pPr>
      <w:proofErr w:type="gramStart"/>
      <w:r w:rsidRPr="00365973">
        <w:t xml:space="preserve">(в ред. </w:t>
      </w:r>
      <w:hyperlink r:id="rId46" w:history="1">
        <w:r w:rsidRPr="00365973">
          <w:t>постановления</w:t>
        </w:r>
      </w:hyperlink>
      <w:r w:rsidRPr="00365973">
        <w:t xml:space="preserve"> администрации г. Томска</w:t>
      </w:r>
      <w:proofErr w:type="gramEnd"/>
    </w:p>
    <w:p w:rsidR="00D66470" w:rsidRPr="00365973" w:rsidRDefault="00D66470">
      <w:pPr>
        <w:pStyle w:val="ConsPlusNormal"/>
        <w:jc w:val="center"/>
      </w:pPr>
      <w:r w:rsidRPr="00365973">
        <w:t>от 01.06.2017 N 436)</w:t>
      </w:r>
    </w:p>
    <w:p w:rsidR="00D66470" w:rsidRPr="00365973" w:rsidRDefault="00D66470">
      <w:pPr>
        <w:pStyle w:val="ConsPlusNormal"/>
        <w:jc w:val="both"/>
      </w:pPr>
    </w:p>
    <w:p w:rsidR="00D66470" w:rsidRPr="00365973" w:rsidRDefault="00D66470">
      <w:pPr>
        <w:pStyle w:val="ConsPlusNormal"/>
        <w:ind w:firstLine="540"/>
        <w:jc w:val="both"/>
      </w:pPr>
      <w:r w:rsidRPr="00365973">
        <w:lastRenderedPageBreak/>
        <w:t>3.1. Организатор конкурса в соответствии с требованиями настоящего Положения в срок не более 15 (Пятнадцати) рабочих дней со дня окончания приема заявок на конкурс:</w:t>
      </w:r>
    </w:p>
    <w:p w:rsidR="00D66470" w:rsidRPr="00365973" w:rsidRDefault="00D66470">
      <w:pPr>
        <w:pStyle w:val="ConsPlusNormal"/>
        <w:spacing w:before="220"/>
        <w:ind w:firstLine="540"/>
        <w:jc w:val="both"/>
      </w:pPr>
      <w:r w:rsidRPr="00365973">
        <w:t>1) проводит анализ и оценку заявок в соответствии с требованиями настоящего Положения;</w:t>
      </w:r>
    </w:p>
    <w:p w:rsidR="00D66470" w:rsidRPr="00365973" w:rsidRDefault="00D66470">
      <w:pPr>
        <w:pStyle w:val="ConsPlusNormal"/>
        <w:spacing w:before="220"/>
        <w:ind w:firstLine="540"/>
        <w:jc w:val="both"/>
      </w:pPr>
      <w:r w:rsidRPr="00365973">
        <w:t xml:space="preserve">2) готовит рекомендательное заключение о результатах анализа и оценки заявок с предложениями по вопросам, входящим в компетенцию конкурсной комиссии в соответствии с </w:t>
      </w:r>
      <w:hyperlink w:anchor="P85" w:history="1">
        <w:r w:rsidRPr="00365973">
          <w:t>подпунктами 4</w:t>
        </w:r>
      </w:hyperlink>
      <w:r w:rsidRPr="00365973">
        <w:t xml:space="preserve"> - </w:t>
      </w:r>
      <w:hyperlink w:anchor="P88" w:history="1">
        <w:r w:rsidRPr="00365973">
          <w:t>7 пункта 2.2</w:t>
        </w:r>
      </w:hyperlink>
      <w:r w:rsidRPr="00365973">
        <w:t xml:space="preserve"> настоящего Положения.</w:t>
      </w:r>
    </w:p>
    <w:p w:rsidR="00D66470" w:rsidRPr="00365973" w:rsidRDefault="00D66470">
      <w:pPr>
        <w:pStyle w:val="ConsPlusNormal"/>
        <w:jc w:val="both"/>
      </w:pPr>
    </w:p>
    <w:p w:rsidR="00D66470" w:rsidRPr="00365973" w:rsidRDefault="00D66470">
      <w:pPr>
        <w:pStyle w:val="ConsPlusNormal"/>
        <w:jc w:val="center"/>
        <w:outlineLvl w:val="1"/>
      </w:pPr>
      <w:r w:rsidRPr="00365973">
        <w:t>4. ОБЪЯВЛЕНИЕ КОНКУРСА</w:t>
      </w:r>
    </w:p>
    <w:p w:rsidR="00D66470" w:rsidRPr="00365973" w:rsidRDefault="00D66470">
      <w:pPr>
        <w:pStyle w:val="ConsPlusNormal"/>
        <w:jc w:val="both"/>
      </w:pPr>
    </w:p>
    <w:p w:rsidR="00D66470" w:rsidRPr="00365973" w:rsidRDefault="00D66470">
      <w:pPr>
        <w:pStyle w:val="ConsPlusNormal"/>
        <w:ind w:firstLine="540"/>
        <w:jc w:val="both"/>
      </w:pPr>
      <w:r w:rsidRPr="00365973">
        <w:t>4.1. Объявление о конкурсе производится путем публикации организатором конкурса извещения о проведении конкурса в Сборнике официальных материалов муниципального образования "Город Томск", а также на Официальном портале муниципального образования "Город Томск" (http://www.admin.tomsk.ru) в разделе "Управление экономического развития администрации Города Томска".</w:t>
      </w:r>
    </w:p>
    <w:p w:rsidR="00D66470" w:rsidRPr="00365973" w:rsidRDefault="00D66470">
      <w:pPr>
        <w:pStyle w:val="ConsPlusNormal"/>
        <w:spacing w:before="220"/>
        <w:ind w:firstLine="540"/>
        <w:jc w:val="both"/>
      </w:pPr>
      <w:r w:rsidRPr="00365973">
        <w:t>4.2. В извещении в соответствии с настоящим Положением указываются цель конкурса, условия и порядок проведения конкурса, место, срок, дата начала и окончания приема заявок, адрес для отправки заявок по почте, максимальный размер субсидии, порядок и сроки объявления результатов конкурса, контактная информация организатора.</w:t>
      </w:r>
    </w:p>
    <w:p w:rsidR="00D66470" w:rsidRPr="00365973" w:rsidRDefault="00D66470">
      <w:pPr>
        <w:pStyle w:val="ConsPlusNormal"/>
        <w:spacing w:before="220"/>
        <w:ind w:firstLine="540"/>
        <w:jc w:val="both"/>
      </w:pPr>
      <w:r w:rsidRPr="00365973">
        <w:t xml:space="preserve">Даты начала и окончания приема заявок на конкурс устанавливаются организатором конкурса. При этом срок приема заявок на конкурс не может быть менее 10 (Десяти) календарных дней </w:t>
      </w:r>
      <w:proofErr w:type="gramStart"/>
      <w:r w:rsidRPr="00365973">
        <w:t>с даты начала</w:t>
      </w:r>
      <w:proofErr w:type="gramEnd"/>
      <w:r w:rsidRPr="00365973">
        <w:t xml:space="preserve"> приема заявок. Конкретный срок приема заявок устанавливается организатором конкурса с учетом объема финансирования субсидии.</w:t>
      </w:r>
    </w:p>
    <w:p w:rsidR="00D66470" w:rsidRPr="00365973" w:rsidRDefault="00D66470">
      <w:pPr>
        <w:pStyle w:val="ConsPlusNormal"/>
        <w:spacing w:before="220"/>
        <w:ind w:firstLine="540"/>
        <w:jc w:val="both"/>
      </w:pPr>
      <w:r w:rsidRPr="00365973">
        <w:t>Решение об изменении срока окончания приема заявок организатор конкурса принимает в форме информационного письма в адрес заместителя Мэра Города Томска - Руководителя аппарата администрации Города и не позднее одного рабочего дня до истечения ранее установленного срока окончания приема заявок.</w:t>
      </w:r>
    </w:p>
    <w:p w:rsidR="00D66470" w:rsidRPr="00365973" w:rsidRDefault="00D66470">
      <w:pPr>
        <w:pStyle w:val="ConsPlusNormal"/>
        <w:spacing w:before="220"/>
        <w:ind w:firstLine="540"/>
        <w:jc w:val="both"/>
      </w:pPr>
      <w:proofErr w:type="gramStart"/>
      <w:r w:rsidRPr="00365973">
        <w:t>Объявление об изменении срока окончания приема заявок осуществляется путем публикации структурным подразделением администрации Города Томска, осуществляющим управленческие функции в сфере обеспечения организационного и хозяйственного функционирования администрации Города Томска, на основании информационного письма организатора конкурса извещения об изменении срока окончания приема заявок в ближайшем планируемом выпуске Сборника официальных материалов муниципального образования "Город Томск", а также размещается организатором конкурса на Официальном портале</w:t>
      </w:r>
      <w:proofErr w:type="gramEnd"/>
      <w:r w:rsidRPr="00365973">
        <w:t xml:space="preserve"> муниципального образования "Город Томск" (http://www.admin.tomsk.ru) в разделе "Администрация"/"Органы администрации"/"администрация Города Томска"/"Управление экономического развития администрации Города Томска" в течение 1 (Одного) рабочего дня со дня принятия решения об изменении срока окончания приема заявок.</w:t>
      </w:r>
    </w:p>
    <w:p w:rsidR="00D66470" w:rsidRPr="00365973" w:rsidRDefault="00D66470">
      <w:pPr>
        <w:pStyle w:val="ConsPlusNormal"/>
        <w:jc w:val="both"/>
      </w:pPr>
      <w:r w:rsidRPr="00365973">
        <w:t xml:space="preserve">(п. 4.2 в ред. </w:t>
      </w:r>
      <w:hyperlink r:id="rId47" w:history="1">
        <w:r w:rsidRPr="00365973">
          <w:t>постановления</w:t>
        </w:r>
      </w:hyperlink>
      <w:r w:rsidRPr="00365973">
        <w:t xml:space="preserve"> администрации г. Томска от 09.08.2016 N 856)</w:t>
      </w:r>
    </w:p>
    <w:p w:rsidR="00D66470" w:rsidRPr="00365973" w:rsidRDefault="00D66470">
      <w:pPr>
        <w:pStyle w:val="ConsPlusNormal"/>
        <w:jc w:val="both"/>
      </w:pPr>
    </w:p>
    <w:p w:rsidR="00D66470" w:rsidRPr="00365973" w:rsidRDefault="00D66470">
      <w:pPr>
        <w:pStyle w:val="ConsPlusNormal"/>
        <w:jc w:val="center"/>
        <w:outlineLvl w:val="1"/>
      </w:pPr>
      <w:bookmarkStart w:id="10" w:name="P138"/>
      <w:bookmarkEnd w:id="10"/>
      <w:r w:rsidRPr="00365973">
        <w:t>5. ТРЕБОВАНИЯ К ЗАЯВКЕ, ПОРЯДОК ЕЕ ПОДАЧИ И ПРИЕМА</w:t>
      </w:r>
    </w:p>
    <w:p w:rsidR="00D66470" w:rsidRPr="00365973" w:rsidRDefault="00D66470">
      <w:pPr>
        <w:pStyle w:val="ConsPlusNormal"/>
        <w:jc w:val="both"/>
      </w:pPr>
    </w:p>
    <w:p w:rsidR="00D66470" w:rsidRPr="00365973" w:rsidRDefault="00D66470">
      <w:pPr>
        <w:pStyle w:val="ConsPlusNormal"/>
        <w:ind w:firstLine="540"/>
        <w:jc w:val="both"/>
      </w:pPr>
      <w:bookmarkStart w:id="11" w:name="P140"/>
      <w:bookmarkEnd w:id="11"/>
      <w:r w:rsidRPr="00365973">
        <w:t xml:space="preserve">5.1. </w:t>
      </w:r>
      <w:proofErr w:type="gramStart"/>
      <w:r w:rsidRPr="00365973">
        <w:t>Для участия в конкурсе заявитель направляет организатору конкурса сброшюрованную в одну папку, прошитую, скрепленную на прошивке подписью руководителя юридического лица (индивидуального предпринимателя или иного лица, уполномоченного заявителем в соответствии с действующим законодательством) и печатью (при ее наличии) заявку, каждая страница которой должна быть пронумерована и заверена подписью руководителя юридического лица (индивидуального предпринимателя или иного лица, уполномоченного заявителем в соответствии с</w:t>
      </w:r>
      <w:proofErr w:type="gramEnd"/>
      <w:r w:rsidRPr="00365973">
        <w:t xml:space="preserve"> действующим законодательством) и печатью </w:t>
      </w:r>
      <w:r w:rsidRPr="00365973">
        <w:lastRenderedPageBreak/>
        <w:t>(при ее наличии).</w:t>
      </w:r>
    </w:p>
    <w:p w:rsidR="00D66470" w:rsidRPr="00365973" w:rsidRDefault="00D66470">
      <w:pPr>
        <w:pStyle w:val="ConsPlusNormal"/>
        <w:spacing w:before="220"/>
        <w:ind w:firstLine="540"/>
        <w:jc w:val="both"/>
      </w:pPr>
      <w:r w:rsidRPr="00365973">
        <w:t>5.2. Заявки на участие в конкурсе принимаются в течение срока приема заявок, указанного в извещении о приеме заявок, а также в извещении об изменении срока приема заявок.</w:t>
      </w:r>
    </w:p>
    <w:p w:rsidR="00D66470" w:rsidRPr="00365973" w:rsidRDefault="00D66470">
      <w:pPr>
        <w:pStyle w:val="ConsPlusNormal"/>
        <w:jc w:val="both"/>
      </w:pPr>
      <w:r w:rsidRPr="00365973">
        <w:t xml:space="preserve">(п. 5.2 в ред. </w:t>
      </w:r>
      <w:hyperlink r:id="rId48"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5.3. Заявка должна содержать документы, указанные в </w:t>
      </w:r>
      <w:hyperlink w:anchor="P347" w:history="1">
        <w:r w:rsidRPr="00365973">
          <w:t>приложении 1</w:t>
        </w:r>
      </w:hyperlink>
      <w:r w:rsidRPr="00365973">
        <w:t xml:space="preserve"> к настоящему Положению, расположенные в последовательности, определенной приложением 1 к настоящему Положению. Материалы, представленные на конкурс, заявителям не возвращаются.</w:t>
      </w:r>
    </w:p>
    <w:p w:rsidR="00037412" w:rsidRPr="00365973" w:rsidRDefault="00037412">
      <w:pPr>
        <w:pStyle w:val="ConsPlusNormal"/>
        <w:spacing w:before="220"/>
        <w:ind w:firstLine="540"/>
        <w:jc w:val="both"/>
      </w:pPr>
      <w:bookmarkStart w:id="12" w:name="P144"/>
      <w:bookmarkStart w:id="13" w:name="P145"/>
      <w:bookmarkEnd w:id="12"/>
      <w:bookmarkEnd w:id="13"/>
      <w:proofErr w:type="gramStart"/>
      <w:r w:rsidRPr="00365973">
        <w:t>В случае если заявителем не были представлены документы, указанные в разделе «Документы, которые заявитель вправе представить по собственной инициативе» Перечня документов, входящих в состав заявки (приложение 1 к настоящему Положению), организатор конкурса запрашивает информацию, подтверждаемую этими документами, самостоятельно в органах местного самоуправления, органах государственной власти и организациях, в распоряжении которых находится данная информация.</w:t>
      </w:r>
      <w:proofErr w:type="gramEnd"/>
    </w:p>
    <w:p w:rsidR="00037412" w:rsidRPr="00365973" w:rsidRDefault="00037412" w:rsidP="00037412">
      <w:pPr>
        <w:pStyle w:val="ConsPlusNormal"/>
        <w:jc w:val="both"/>
      </w:pPr>
      <w:r w:rsidRPr="00365973">
        <w:t xml:space="preserve">(в ред. </w:t>
      </w:r>
      <w:hyperlink r:id="rId49" w:history="1">
        <w:r w:rsidRPr="00365973">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5.4. В случае выявления в документах, предоставленных в составе заявки, противоречивых сведений организатор конкурса запрашивает у заявителя, а также в государственных органах, органах местного самоуправления, организациях дополнительные сведения, документы, подтверждающие достоверность информации, содержащейся в заявке.</w:t>
      </w:r>
    </w:p>
    <w:p w:rsidR="00D66470" w:rsidRPr="00365973" w:rsidRDefault="00D66470">
      <w:pPr>
        <w:pStyle w:val="ConsPlusNormal"/>
        <w:spacing w:before="220"/>
        <w:ind w:firstLine="540"/>
        <w:jc w:val="both"/>
      </w:pPr>
      <w:r w:rsidRPr="00365973">
        <w:t xml:space="preserve">Организатор конкурса запрашивает информацию, указанную в </w:t>
      </w:r>
      <w:hyperlink w:anchor="P144" w:history="1">
        <w:r w:rsidRPr="00365973">
          <w:t>абзаце 2 пункта 5.3</w:t>
        </w:r>
      </w:hyperlink>
      <w:r w:rsidRPr="00365973">
        <w:t xml:space="preserve"> и </w:t>
      </w:r>
      <w:hyperlink w:anchor="P145" w:history="1">
        <w:r w:rsidRPr="00365973">
          <w:t>абзаце 1 пункта 5.4</w:t>
        </w:r>
      </w:hyperlink>
      <w:r w:rsidRPr="00365973">
        <w:t xml:space="preserve"> настоящего Положения, и обеспечивает ее представление в порядке, установленном действующим законодательством Российской Федерации, в сроки, установленные </w:t>
      </w:r>
      <w:hyperlink w:anchor="P92" w:history="1">
        <w:r w:rsidRPr="00365973">
          <w:t>пунктом 2.3</w:t>
        </w:r>
      </w:hyperlink>
      <w:r w:rsidRPr="00365973">
        <w:t xml:space="preserve"> настоящего Положения для проведения заседаний конкурсной комиссии для подведения итогов конкурса.</w:t>
      </w:r>
    </w:p>
    <w:p w:rsidR="00D66470" w:rsidRPr="00365973" w:rsidRDefault="00D66470">
      <w:pPr>
        <w:pStyle w:val="ConsPlusNormal"/>
        <w:spacing w:before="220"/>
        <w:ind w:firstLine="540"/>
        <w:jc w:val="both"/>
      </w:pPr>
      <w:bookmarkStart w:id="14" w:name="P147"/>
      <w:bookmarkEnd w:id="14"/>
      <w:r w:rsidRPr="00365973">
        <w:t xml:space="preserve">5.5. Заявители подают документы, входящие в заявку, в печатном виде, а документы заявки, составленные по </w:t>
      </w:r>
      <w:hyperlink w:anchor="P410" w:history="1">
        <w:r w:rsidRPr="00365973">
          <w:t>формам</w:t>
        </w:r>
      </w:hyperlink>
      <w:r w:rsidRPr="00365973">
        <w:t xml:space="preserve"> приложения к настоящему Положению также в электронном виде в формате MS WORD с расширением .</w:t>
      </w:r>
      <w:proofErr w:type="spellStart"/>
      <w:r w:rsidRPr="00365973">
        <w:t>doc</w:t>
      </w:r>
      <w:proofErr w:type="spellEnd"/>
      <w:r w:rsidRPr="00365973">
        <w:t>.</w:t>
      </w:r>
    </w:p>
    <w:p w:rsidR="00D66470" w:rsidRPr="00365973" w:rsidRDefault="00D66470">
      <w:pPr>
        <w:pStyle w:val="ConsPlusNormal"/>
        <w:spacing w:before="220"/>
        <w:ind w:firstLine="540"/>
        <w:jc w:val="both"/>
      </w:pPr>
      <w:proofErr w:type="gramStart"/>
      <w:r w:rsidRPr="00365973">
        <w:t xml:space="preserve">Заявки не должны содержать сведений конфиденциального характера в соответствии с их </w:t>
      </w:r>
      <w:hyperlink r:id="rId50" w:history="1">
        <w:r w:rsidRPr="00365973">
          <w:t>перечнем</w:t>
        </w:r>
      </w:hyperlink>
      <w:r w:rsidRPr="00365973">
        <w:t xml:space="preserve">, утвержденным Указом Президента Российской Федерации от 06.03.1997 N 188 "Об утверждении Перечня сведений конфиденциального характера", за исключением персональных данных, содержащихся в документах, указанных в </w:t>
      </w:r>
      <w:hyperlink w:anchor="P355" w:history="1">
        <w:r w:rsidRPr="00365973">
          <w:t>разделе</w:t>
        </w:r>
      </w:hyperlink>
      <w:r w:rsidRPr="00365973">
        <w:t xml:space="preserve"> "Документы, представляемые заявителем в обязательном порядке" Перечня документов, входящих в состав заявки (приложение 1 к настоящему Положению), и (или) согласие на обработку которых</w:t>
      </w:r>
      <w:proofErr w:type="gramEnd"/>
      <w:r w:rsidRPr="00365973">
        <w:t xml:space="preserve"> предоставлено в составе заявки.</w:t>
      </w:r>
    </w:p>
    <w:p w:rsidR="00D66470" w:rsidRPr="00365973" w:rsidRDefault="00D66470">
      <w:pPr>
        <w:pStyle w:val="ConsPlusNormal"/>
        <w:jc w:val="both"/>
      </w:pPr>
      <w:r w:rsidRPr="00365973">
        <w:t xml:space="preserve">(абзац введен </w:t>
      </w:r>
      <w:hyperlink r:id="rId51" w:history="1">
        <w:r w:rsidRPr="00365973">
          <w:t>постановлением</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15" w:name="P150"/>
      <w:bookmarkEnd w:id="15"/>
      <w:r w:rsidRPr="00365973">
        <w:t>5.6. При принятии заявки организатор конкурса регистрирует ее в день поступления в журнале с указанием регистрационного порядкового номера, присвоенного данной заявке, даты и времени приема, заявителя, способа предоставления документов заявки в электронном виде, должностного лица, принявшего заявку, и лица, доставившего заявку.</w:t>
      </w:r>
    </w:p>
    <w:p w:rsidR="00D66470" w:rsidRPr="00365973" w:rsidRDefault="00D66470">
      <w:pPr>
        <w:pStyle w:val="ConsPlusNormal"/>
        <w:jc w:val="both"/>
      </w:pPr>
      <w:r w:rsidRPr="00365973">
        <w:t xml:space="preserve">(в ред. </w:t>
      </w:r>
      <w:hyperlink r:id="rId52"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После окончания срока приема заявок в течение срока, установленного </w:t>
      </w:r>
      <w:hyperlink w:anchor="P92" w:history="1">
        <w:r w:rsidRPr="00365973">
          <w:t>пунктом 2.3</w:t>
        </w:r>
      </w:hyperlink>
      <w:r w:rsidRPr="00365973">
        <w:t xml:space="preserve"> настоящего Положения, организатор конкурса обеспечивает возможность ознакомления с заявками должностных лиц, входящих в состав конкурсной комиссии, а также передачу заявок для дальнейшей работы в конкурсную комиссию в день проведения заседаний комиссии.</w:t>
      </w:r>
    </w:p>
    <w:p w:rsidR="00D66470" w:rsidRPr="00365973" w:rsidRDefault="00D66470">
      <w:pPr>
        <w:pStyle w:val="ConsPlusNormal"/>
        <w:spacing w:before="220"/>
        <w:ind w:firstLine="540"/>
        <w:jc w:val="both"/>
      </w:pPr>
      <w:r w:rsidRPr="00365973">
        <w:t xml:space="preserve">5.7. При принятии заявки организатором конкурса на описи документов, содержащихся в </w:t>
      </w:r>
      <w:r w:rsidRPr="00365973">
        <w:lastRenderedPageBreak/>
        <w:t>заявке, делается отметка, подтверждающая прием заявки, с указанием даты и времени приема, а также регистрационного порядкового номера, присвоенного данной заявке.</w:t>
      </w:r>
    </w:p>
    <w:p w:rsidR="00D66470" w:rsidRPr="00365973" w:rsidRDefault="00D66470">
      <w:pPr>
        <w:pStyle w:val="ConsPlusNormal"/>
        <w:spacing w:before="220"/>
        <w:ind w:firstLine="540"/>
        <w:jc w:val="both"/>
      </w:pPr>
      <w:r w:rsidRPr="00365973">
        <w:t>5.8. Для подтверждения приема заявки организатор конкурса выдает лицу, доставившему заявку, копию описи документов заявки с проставленной отметкой.</w:t>
      </w:r>
    </w:p>
    <w:p w:rsidR="00D66470" w:rsidRPr="00365973" w:rsidRDefault="00D66470">
      <w:pPr>
        <w:pStyle w:val="ConsPlusNormal"/>
        <w:spacing w:before="220"/>
        <w:ind w:firstLine="540"/>
        <w:jc w:val="both"/>
      </w:pPr>
      <w:r w:rsidRPr="00365973">
        <w:t>5.9. Заявитель имеет право внести изменения в поданную заявку до окончания срока приема заявок. Изменения в заявку вносятся в порядке и с соблюдением требований, установленных для ее подачи.</w:t>
      </w:r>
    </w:p>
    <w:p w:rsidR="00D66470" w:rsidRPr="00365973" w:rsidRDefault="00D66470">
      <w:pPr>
        <w:pStyle w:val="ConsPlusNormal"/>
        <w:spacing w:before="220"/>
        <w:ind w:firstLine="540"/>
        <w:jc w:val="both"/>
      </w:pPr>
      <w:r w:rsidRPr="00365973">
        <w:t xml:space="preserve">Изменения в заявку оформляются в соответствии с </w:t>
      </w:r>
      <w:hyperlink w:anchor="P140" w:history="1">
        <w:r w:rsidRPr="00365973">
          <w:t>пунктами 5.1</w:t>
        </w:r>
      </w:hyperlink>
      <w:r w:rsidRPr="00365973">
        <w:t xml:space="preserve"> - </w:t>
      </w:r>
      <w:hyperlink w:anchor="P147" w:history="1">
        <w:r w:rsidRPr="00365973">
          <w:t>5.5</w:t>
        </w:r>
      </w:hyperlink>
      <w:r w:rsidRPr="00365973">
        <w:t xml:space="preserve"> настоящего Положения. Дополнительно на описи документов указываются слова "Изменения N ____ к заявке" и указывается порядковый номер таких изменений. При этом регистрационный номер заявки, определяемый в соответствии с </w:t>
      </w:r>
      <w:hyperlink w:anchor="P150" w:history="1">
        <w:r w:rsidRPr="00365973">
          <w:t>пунктом 5.6</w:t>
        </w:r>
      </w:hyperlink>
      <w:r w:rsidRPr="00365973">
        <w:t xml:space="preserve"> настоящего Положения, остается неизменным.</w:t>
      </w:r>
    </w:p>
    <w:p w:rsidR="00D66470" w:rsidRPr="00365973" w:rsidRDefault="00D66470">
      <w:pPr>
        <w:pStyle w:val="ConsPlusNormal"/>
        <w:spacing w:before="220"/>
        <w:ind w:firstLine="540"/>
        <w:jc w:val="both"/>
      </w:pPr>
      <w:r w:rsidRPr="00365973">
        <w:t>При внесении заявителем изменений в один и тот же документ к рассмотрению принимаются изменения с большим порядковым номером.</w:t>
      </w:r>
    </w:p>
    <w:p w:rsidR="00D66470" w:rsidRPr="00365973" w:rsidRDefault="00D66470">
      <w:pPr>
        <w:pStyle w:val="ConsPlusNormal"/>
        <w:spacing w:before="220"/>
        <w:ind w:firstLine="540"/>
        <w:jc w:val="both"/>
      </w:pPr>
      <w:r w:rsidRPr="00365973">
        <w:t>5.10. До окончания срока приема заявок заявка может быть отозвана заявителем при условии, что организатор конкурса получил соответствующее письменное уведомление до истечения срока, установленного в извещении о проведении конкурса, а также в извещении об изменении срока приема заявок.</w:t>
      </w:r>
    </w:p>
    <w:p w:rsidR="00D66470" w:rsidRPr="00365973" w:rsidRDefault="00D66470">
      <w:pPr>
        <w:pStyle w:val="ConsPlusNormal"/>
        <w:jc w:val="both"/>
      </w:pPr>
      <w:r w:rsidRPr="00365973">
        <w:t xml:space="preserve">(п. 5.10 в ред. </w:t>
      </w:r>
      <w:hyperlink r:id="rId53" w:history="1">
        <w:r w:rsidRPr="00365973">
          <w:t>постановления</w:t>
        </w:r>
      </w:hyperlink>
      <w:r w:rsidRPr="00365973">
        <w:t xml:space="preserve"> администрации г. Томска от 09.08.2016 N 856)</w:t>
      </w:r>
    </w:p>
    <w:p w:rsidR="00D66470" w:rsidRPr="00365973" w:rsidRDefault="00D66470">
      <w:pPr>
        <w:pStyle w:val="ConsPlusNormal"/>
        <w:jc w:val="both"/>
      </w:pPr>
    </w:p>
    <w:p w:rsidR="00D66470" w:rsidRPr="00365973" w:rsidRDefault="00D66470">
      <w:pPr>
        <w:pStyle w:val="ConsPlusNormal"/>
        <w:jc w:val="center"/>
        <w:outlineLvl w:val="1"/>
      </w:pPr>
      <w:bookmarkStart w:id="16" w:name="P161"/>
      <w:bookmarkEnd w:id="16"/>
      <w:r w:rsidRPr="00365973">
        <w:t>6. УСЛОВИЯ ДОПУСКА ЗАЯВИТЕЛЕЙ К УЧАСТИЮ В КОНКУРСЕ</w:t>
      </w:r>
    </w:p>
    <w:p w:rsidR="00D66470" w:rsidRPr="00365973" w:rsidRDefault="00D66470">
      <w:pPr>
        <w:pStyle w:val="ConsPlusNormal"/>
        <w:jc w:val="both"/>
      </w:pPr>
    </w:p>
    <w:p w:rsidR="00D66470" w:rsidRPr="00365973" w:rsidRDefault="00D66470">
      <w:pPr>
        <w:pStyle w:val="ConsPlusNormal"/>
        <w:ind w:firstLine="540"/>
        <w:jc w:val="both"/>
      </w:pPr>
      <w:bookmarkStart w:id="17" w:name="P163"/>
      <w:bookmarkEnd w:id="17"/>
      <w:r w:rsidRPr="00365973">
        <w:t xml:space="preserve">6.1. К участию в конкурсе допускаются субъекты малого и среднего предпринимательства в соответствии с Федеральным </w:t>
      </w:r>
      <w:hyperlink r:id="rId54" w:history="1">
        <w:r w:rsidRPr="00365973">
          <w:t>законом</w:t>
        </w:r>
      </w:hyperlink>
      <w:r w:rsidRPr="00365973">
        <w:t xml:space="preserve"> от 24.07.2007 N 209-ФЗ "О развитии малого и среднего предпринимательства в Российской Федерации", соответствующие требованиям:</w:t>
      </w:r>
    </w:p>
    <w:p w:rsidR="00D66470" w:rsidRPr="00365973" w:rsidRDefault="00D66470">
      <w:pPr>
        <w:pStyle w:val="ConsPlusNormal"/>
        <w:spacing w:before="220"/>
        <w:ind w:firstLine="540"/>
        <w:jc w:val="both"/>
      </w:pPr>
      <w:bookmarkStart w:id="18" w:name="P164"/>
      <w:bookmarkEnd w:id="18"/>
      <w:r w:rsidRPr="00365973">
        <w:t>1) выразили письменное согласие с условиями и порядком проведения конкурса;</w:t>
      </w:r>
    </w:p>
    <w:p w:rsidR="00D66470" w:rsidRPr="00365973" w:rsidRDefault="00D66470">
      <w:pPr>
        <w:pStyle w:val="ConsPlusNormal"/>
        <w:spacing w:before="220"/>
        <w:ind w:firstLine="540"/>
        <w:jc w:val="both"/>
      </w:pPr>
      <w:bookmarkStart w:id="19" w:name="P165"/>
      <w:bookmarkEnd w:id="19"/>
      <w:r w:rsidRPr="00365973">
        <w:t>2) зарегистрированы в установленном действующим законодательством порядке в качестве юридического лица или индивидуального предпринимателя в ИФНС России по г. Томску и осуществляют свою деятельность на территории муниципального образования "Город Томск";</w:t>
      </w:r>
    </w:p>
    <w:p w:rsidR="00D66470" w:rsidRPr="00365973" w:rsidRDefault="00D66470">
      <w:pPr>
        <w:pStyle w:val="ConsPlusNormal"/>
        <w:spacing w:before="220"/>
        <w:ind w:firstLine="540"/>
        <w:jc w:val="both"/>
      </w:pPr>
      <w:r w:rsidRPr="00365973">
        <w:t xml:space="preserve">3) - 4) отменены. - </w:t>
      </w:r>
      <w:hyperlink r:id="rId55" w:history="1">
        <w:r w:rsidRPr="00365973">
          <w:t>Постановление</w:t>
        </w:r>
      </w:hyperlink>
      <w:r w:rsidRPr="00365973">
        <w:t xml:space="preserve"> администрации г. Томска от 01.06.2017 N 436;</w:t>
      </w:r>
    </w:p>
    <w:p w:rsidR="00D66470" w:rsidRPr="00365973" w:rsidRDefault="00D66470">
      <w:pPr>
        <w:pStyle w:val="ConsPlusNormal"/>
        <w:spacing w:before="220"/>
        <w:ind w:firstLine="540"/>
        <w:jc w:val="both"/>
      </w:pPr>
      <w:bookmarkStart w:id="20" w:name="P167"/>
      <w:bookmarkEnd w:id="20"/>
      <w:r w:rsidRPr="00365973">
        <w:t>5) имеют размер средней заработной платы, установленный наемным работникам на дату подачи заявок, не ниже величины прожиточного минимума трудоспособного населения по Томской области. Для целей настоящего Положения размер средней заработной платы рассчитывается делением фонда оплаты труда на количество работников, которым начислялась заработная плата в соответствующем периоде. При этом фонд оплаты труда рассчитывается путем суммирования величин начисленной заработной платы по каждому работнику (в отношении работников, трудоустроенных на неполную ставку либо отработавших неполный месяц, берется величина заработной платы в перерасчете на полную ставку);</w:t>
      </w:r>
    </w:p>
    <w:p w:rsidR="00D66470" w:rsidRPr="00365973" w:rsidRDefault="00D66470">
      <w:pPr>
        <w:pStyle w:val="ConsPlusNormal"/>
        <w:jc w:val="both"/>
      </w:pPr>
      <w:r w:rsidRPr="00365973">
        <w:t>(</w:t>
      </w:r>
      <w:proofErr w:type="spellStart"/>
      <w:r w:rsidRPr="00365973">
        <w:t>пп</w:t>
      </w:r>
      <w:proofErr w:type="spellEnd"/>
      <w:r w:rsidRPr="00365973">
        <w:t xml:space="preserve">. 5 в ред. </w:t>
      </w:r>
      <w:hyperlink r:id="rId56"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6) заключили трудовые договоры со всеми работниками;</w:t>
      </w:r>
    </w:p>
    <w:p w:rsidR="00D66470" w:rsidRPr="00365973" w:rsidRDefault="00D66470">
      <w:pPr>
        <w:pStyle w:val="ConsPlusNormal"/>
        <w:spacing w:before="220"/>
        <w:ind w:firstLine="540"/>
        <w:jc w:val="both"/>
      </w:pPr>
      <w:bookmarkStart w:id="21" w:name="P170"/>
      <w:bookmarkEnd w:id="21"/>
      <w:r w:rsidRPr="00365973">
        <w:t>7) заключили трудовой договор с руководителем юридического лица (для заявителей - юридических лиц);</w:t>
      </w:r>
    </w:p>
    <w:p w:rsidR="00037412" w:rsidRPr="00365973" w:rsidRDefault="00037412" w:rsidP="00037412">
      <w:pPr>
        <w:pStyle w:val="ConsPlusNormal"/>
        <w:ind w:firstLine="539"/>
        <w:jc w:val="both"/>
      </w:pPr>
      <w:bookmarkStart w:id="22" w:name="P171"/>
      <w:bookmarkEnd w:id="22"/>
      <w:r w:rsidRPr="00365973">
        <w:t xml:space="preserve">8) обязуются в период </w:t>
      </w:r>
      <w:proofErr w:type="gramStart"/>
      <w:r w:rsidRPr="00365973">
        <w:t>с даты заключения</w:t>
      </w:r>
      <w:proofErr w:type="gramEnd"/>
      <w:r w:rsidRPr="00365973">
        <w:t xml:space="preserve"> договора о предоставлении субсидии и до 31 декабря года, в котором предоставляется субсидия, создать не менее 1 нового рабочего места </w:t>
      </w:r>
      <w:r w:rsidRPr="00365973">
        <w:lastRenderedPageBreak/>
        <w:t xml:space="preserve">и в течение срока действия договора о предоставлении субсидии сохранить действующие рабочие места. </w:t>
      </w:r>
      <w:proofErr w:type="gramStart"/>
      <w:r w:rsidRPr="00365973">
        <w:t xml:space="preserve">В случае если заявитель уже являлся получателем субсидии в соответствии с настоящим Положением, при исполнении обязательства, установленного настоящим подпунктом, заявитель обязуется не учитывать при подаче заявки и предоставлении отчетов в качестве новых рабочих мест те рабочие места, обязательство по созданию которых возложено на заявителя в связи с получением субсидии в период, предшествующий дате подачи заявки; </w:t>
      </w:r>
      <w:proofErr w:type="gramEnd"/>
    </w:p>
    <w:p w:rsidR="00D66470" w:rsidRPr="00365973" w:rsidRDefault="00D66470" w:rsidP="00BD50F9">
      <w:pPr>
        <w:pStyle w:val="ConsPlusNormal"/>
        <w:jc w:val="both"/>
      </w:pPr>
      <w:r w:rsidRPr="00365973">
        <w:t>(</w:t>
      </w:r>
      <w:proofErr w:type="spellStart"/>
      <w:r w:rsidRPr="00365973">
        <w:t>пп</w:t>
      </w:r>
      <w:proofErr w:type="spellEnd"/>
      <w:r w:rsidRPr="00365973">
        <w:t xml:space="preserve">. 8 </w:t>
      </w:r>
      <w:r w:rsidR="00037412" w:rsidRPr="00365973">
        <w:t xml:space="preserve">в ред. </w:t>
      </w:r>
      <w:hyperlink r:id="rId57" w:history="1">
        <w:r w:rsidR="00037412" w:rsidRPr="00365973">
          <w:t>постановления</w:t>
        </w:r>
      </w:hyperlink>
      <w:r w:rsidR="00037412" w:rsidRPr="00365973">
        <w:t xml:space="preserve"> администрации г. Томска от 02.10.2017 N944)</w:t>
      </w:r>
    </w:p>
    <w:p w:rsidR="00D66470" w:rsidRPr="00365973" w:rsidRDefault="00D66470">
      <w:pPr>
        <w:pStyle w:val="ConsPlusNormal"/>
        <w:spacing w:before="220"/>
        <w:ind w:firstLine="540"/>
        <w:jc w:val="both"/>
      </w:pPr>
      <w:bookmarkStart w:id="23" w:name="P173"/>
      <w:bookmarkEnd w:id="23"/>
      <w:r w:rsidRPr="00365973">
        <w:t>8.1) обязуются своевременно исполнять обязанности по уплате налоговых, неналоговых и иных обязательных платежей в бюджеты всех уровней и внебюджетные фонды, за неисполнение данных обязанностей заявители несут ответственность в соответствии с действующим законодательством Российской Федерации;</w:t>
      </w:r>
    </w:p>
    <w:p w:rsidR="00D66470" w:rsidRPr="00365973" w:rsidRDefault="00D66470">
      <w:pPr>
        <w:pStyle w:val="ConsPlusNormal"/>
        <w:jc w:val="both"/>
      </w:pPr>
      <w:r w:rsidRPr="00365973">
        <w:t>(</w:t>
      </w:r>
      <w:proofErr w:type="spellStart"/>
      <w:r w:rsidRPr="00365973">
        <w:t>пп</w:t>
      </w:r>
      <w:proofErr w:type="spellEnd"/>
      <w:r w:rsidRPr="00365973">
        <w:t xml:space="preserve">. 8.1 </w:t>
      </w:r>
      <w:proofErr w:type="gramStart"/>
      <w:r w:rsidRPr="00365973">
        <w:t>введен</w:t>
      </w:r>
      <w:proofErr w:type="gramEnd"/>
      <w:r w:rsidRPr="00365973">
        <w:t xml:space="preserve"> </w:t>
      </w:r>
      <w:hyperlink r:id="rId58" w:history="1">
        <w:r w:rsidRPr="00365973">
          <w:t>постановлением</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24" w:name="P175"/>
      <w:bookmarkEnd w:id="24"/>
      <w:r w:rsidRPr="00365973">
        <w:t>9) не имеют неурегулированной просроченной задолженности по заработной плате по состоянию на дату подачи заявки;</w:t>
      </w:r>
    </w:p>
    <w:p w:rsidR="00D66470" w:rsidRPr="00365973" w:rsidRDefault="00D66470">
      <w:pPr>
        <w:pStyle w:val="ConsPlusNormal"/>
        <w:spacing w:before="220"/>
        <w:ind w:firstLine="540"/>
        <w:jc w:val="both"/>
      </w:pPr>
      <w:bookmarkStart w:id="25" w:name="P176"/>
      <w:bookmarkEnd w:id="25"/>
      <w:proofErr w:type="gramStart"/>
      <w:r w:rsidRPr="00365973">
        <w:t xml:space="preserve">10) основная экономическая деятельность заявителя осуществляется в сфере производства товаров (работ, услуг), за исключением видов деятельности, включенных в </w:t>
      </w:r>
      <w:hyperlink r:id="rId59" w:history="1">
        <w:r w:rsidRPr="00365973">
          <w:t>разделы G</w:t>
        </w:r>
      </w:hyperlink>
      <w:r w:rsidRPr="00365973">
        <w:t xml:space="preserve"> (за исключением </w:t>
      </w:r>
      <w:hyperlink r:id="rId60" w:history="1">
        <w:r w:rsidRPr="00365973">
          <w:t>кода 45</w:t>
        </w:r>
      </w:hyperlink>
      <w:r w:rsidRPr="00365973">
        <w:t xml:space="preserve">), </w:t>
      </w:r>
      <w:hyperlink r:id="rId61" w:history="1">
        <w:r w:rsidRPr="00365973">
          <w:t>K</w:t>
        </w:r>
      </w:hyperlink>
      <w:r w:rsidRPr="00365973">
        <w:t xml:space="preserve">, </w:t>
      </w:r>
      <w:hyperlink r:id="rId62" w:history="1">
        <w:r w:rsidRPr="00365973">
          <w:t>L</w:t>
        </w:r>
      </w:hyperlink>
      <w:r w:rsidRPr="00365973">
        <w:t xml:space="preserve">, </w:t>
      </w:r>
      <w:hyperlink r:id="rId63" w:history="1">
        <w:r w:rsidRPr="00365973">
          <w:t>M</w:t>
        </w:r>
      </w:hyperlink>
      <w:r w:rsidRPr="00365973">
        <w:t xml:space="preserve"> (за исключением </w:t>
      </w:r>
      <w:hyperlink r:id="rId64" w:history="1">
        <w:r w:rsidRPr="00365973">
          <w:t>кодов 71</w:t>
        </w:r>
      </w:hyperlink>
      <w:r w:rsidRPr="00365973">
        <w:t xml:space="preserve"> и </w:t>
      </w:r>
      <w:hyperlink r:id="rId65" w:history="1">
        <w:r w:rsidRPr="00365973">
          <w:t>75</w:t>
        </w:r>
      </w:hyperlink>
      <w:r w:rsidRPr="00365973">
        <w:t xml:space="preserve">), </w:t>
      </w:r>
      <w:hyperlink r:id="rId66" w:history="1">
        <w:r w:rsidRPr="00365973">
          <w:t>N</w:t>
        </w:r>
      </w:hyperlink>
      <w:r w:rsidRPr="00365973">
        <w:t xml:space="preserve">, </w:t>
      </w:r>
      <w:hyperlink r:id="rId67" w:history="1">
        <w:r w:rsidRPr="00365973">
          <w:t>O</w:t>
        </w:r>
      </w:hyperlink>
      <w:r w:rsidRPr="00365973">
        <w:t xml:space="preserve">, </w:t>
      </w:r>
      <w:hyperlink r:id="rId68" w:history="1">
        <w:r w:rsidRPr="00365973">
          <w:t>S</w:t>
        </w:r>
      </w:hyperlink>
      <w:r w:rsidRPr="00365973">
        <w:t xml:space="preserve"> (за исключением </w:t>
      </w:r>
      <w:hyperlink r:id="rId69" w:history="1">
        <w:r w:rsidRPr="00365973">
          <w:t>кодов 95</w:t>
        </w:r>
      </w:hyperlink>
      <w:r w:rsidRPr="00365973">
        <w:t xml:space="preserve"> и</w:t>
      </w:r>
      <w:proofErr w:type="gramEnd"/>
      <w:r w:rsidRPr="00365973">
        <w:t xml:space="preserve"> </w:t>
      </w:r>
      <w:hyperlink r:id="rId70" w:history="1">
        <w:r w:rsidRPr="00365973">
          <w:t>96</w:t>
        </w:r>
      </w:hyperlink>
      <w:r w:rsidRPr="00365973">
        <w:t xml:space="preserve">), </w:t>
      </w:r>
      <w:hyperlink r:id="rId71" w:history="1">
        <w:r w:rsidRPr="00365973">
          <w:t>T</w:t>
        </w:r>
      </w:hyperlink>
      <w:r w:rsidRPr="00365973">
        <w:t xml:space="preserve">, </w:t>
      </w:r>
      <w:hyperlink r:id="rId72" w:history="1">
        <w:r w:rsidRPr="00365973">
          <w:t>U</w:t>
        </w:r>
      </w:hyperlink>
      <w:r w:rsidRPr="00365973">
        <w:t xml:space="preserve"> Общероссийского классификатора видов экономической деятельности (ОК 029-2014 (КДЕС Ред. 2); до момента отмены Общероссийского </w:t>
      </w:r>
      <w:hyperlink r:id="rId73" w:history="1">
        <w:r w:rsidRPr="00365973">
          <w:t>классификатора</w:t>
        </w:r>
      </w:hyperlink>
      <w:r w:rsidRPr="00365973">
        <w:t xml:space="preserve"> видов экономической деятельности (ОКВЭД) ОК 029-2001 (КДЕС Ред. 1) в сфере производства товаров (работ, услуг), за исключением видов деятельности, включенных в </w:t>
      </w:r>
      <w:hyperlink r:id="rId74" w:history="1">
        <w:r w:rsidRPr="00365973">
          <w:t>разделы G</w:t>
        </w:r>
      </w:hyperlink>
      <w:r w:rsidRPr="00365973">
        <w:t xml:space="preserve"> (за исключением </w:t>
      </w:r>
      <w:hyperlink r:id="rId75" w:history="1">
        <w:r w:rsidRPr="00365973">
          <w:t>кодов 50</w:t>
        </w:r>
      </w:hyperlink>
      <w:r w:rsidRPr="00365973">
        <w:t xml:space="preserve">, </w:t>
      </w:r>
      <w:hyperlink r:id="rId76" w:history="1">
        <w:r w:rsidRPr="00365973">
          <w:t>52.7</w:t>
        </w:r>
      </w:hyperlink>
      <w:r w:rsidRPr="00365973">
        <w:t xml:space="preserve">, </w:t>
      </w:r>
      <w:hyperlink r:id="rId77" w:history="1">
        <w:r w:rsidRPr="00365973">
          <w:t>52.71</w:t>
        </w:r>
      </w:hyperlink>
      <w:r w:rsidRPr="00365973">
        <w:t xml:space="preserve">, </w:t>
      </w:r>
      <w:hyperlink r:id="rId78" w:history="1">
        <w:r w:rsidRPr="00365973">
          <w:t>52.72</w:t>
        </w:r>
      </w:hyperlink>
      <w:r w:rsidRPr="00365973">
        <w:t xml:space="preserve">, </w:t>
      </w:r>
      <w:hyperlink r:id="rId79" w:history="1">
        <w:r w:rsidRPr="00365973">
          <w:t>52.72.1</w:t>
        </w:r>
      </w:hyperlink>
      <w:r w:rsidRPr="00365973">
        <w:t xml:space="preserve">, </w:t>
      </w:r>
      <w:hyperlink r:id="rId80" w:history="1">
        <w:r w:rsidRPr="00365973">
          <w:t>52.72.2</w:t>
        </w:r>
      </w:hyperlink>
      <w:r w:rsidRPr="00365973">
        <w:t xml:space="preserve">, </w:t>
      </w:r>
      <w:hyperlink r:id="rId81" w:history="1">
        <w:r w:rsidRPr="00365973">
          <w:t>52.74</w:t>
        </w:r>
      </w:hyperlink>
      <w:r w:rsidRPr="00365973">
        <w:t xml:space="preserve">), </w:t>
      </w:r>
      <w:hyperlink r:id="rId82" w:history="1">
        <w:r w:rsidRPr="00365973">
          <w:t>J</w:t>
        </w:r>
      </w:hyperlink>
      <w:r w:rsidRPr="00365973">
        <w:t xml:space="preserve">, </w:t>
      </w:r>
      <w:hyperlink r:id="rId83" w:history="1">
        <w:r w:rsidRPr="00365973">
          <w:t>K</w:t>
        </w:r>
      </w:hyperlink>
      <w:r w:rsidRPr="00365973">
        <w:t xml:space="preserve"> (за исключением </w:t>
      </w:r>
      <w:hyperlink r:id="rId84" w:history="1">
        <w:r w:rsidRPr="00365973">
          <w:t>кода 74.2</w:t>
        </w:r>
      </w:hyperlink>
      <w:r w:rsidRPr="00365973">
        <w:t xml:space="preserve">), </w:t>
      </w:r>
      <w:hyperlink r:id="rId85" w:history="1">
        <w:r w:rsidRPr="00365973">
          <w:t>L</w:t>
        </w:r>
      </w:hyperlink>
      <w:r w:rsidRPr="00365973">
        <w:t xml:space="preserve">, </w:t>
      </w:r>
      <w:hyperlink r:id="rId86" w:history="1">
        <w:r w:rsidRPr="00365973">
          <w:t>O</w:t>
        </w:r>
      </w:hyperlink>
      <w:r w:rsidRPr="00365973">
        <w:t xml:space="preserve"> (за исключением </w:t>
      </w:r>
      <w:hyperlink r:id="rId87" w:history="1">
        <w:r w:rsidRPr="00365973">
          <w:t>кодов 90</w:t>
        </w:r>
      </w:hyperlink>
      <w:r w:rsidRPr="00365973">
        <w:t xml:space="preserve">, </w:t>
      </w:r>
      <w:hyperlink r:id="rId88" w:history="1">
        <w:r w:rsidRPr="00365973">
          <w:t>92</w:t>
        </w:r>
      </w:hyperlink>
      <w:r w:rsidRPr="00365973">
        <w:t xml:space="preserve"> и </w:t>
      </w:r>
      <w:hyperlink r:id="rId89" w:history="1">
        <w:r w:rsidRPr="00365973">
          <w:t>93</w:t>
        </w:r>
      </w:hyperlink>
      <w:r w:rsidRPr="00365973">
        <w:t xml:space="preserve">), </w:t>
      </w:r>
      <w:hyperlink r:id="rId90" w:history="1">
        <w:r w:rsidRPr="00365973">
          <w:t>P</w:t>
        </w:r>
      </w:hyperlink>
      <w:r w:rsidRPr="00365973">
        <w:t xml:space="preserve">, а также относящихся к </w:t>
      </w:r>
      <w:hyperlink r:id="rId91" w:history="1">
        <w:r w:rsidRPr="00365973">
          <w:t>подклассу 63.3 раздела I</w:t>
        </w:r>
      </w:hyperlink>
      <w:r w:rsidRPr="00365973">
        <w:t xml:space="preserve"> Общероссийского классификатора видов экономической деятельности (ОК 029-2001 (КДЕС Ред. 1));</w:t>
      </w:r>
    </w:p>
    <w:p w:rsidR="00D66470" w:rsidRPr="00365973" w:rsidRDefault="00D66470">
      <w:pPr>
        <w:pStyle w:val="ConsPlusNormal"/>
        <w:jc w:val="both"/>
      </w:pPr>
      <w:r w:rsidRPr="00365973">
        <w:t>(</w:t>
      </w:r>
      <w:proofErr w:type="spellStart"/>
      <w:r w:rsidRPr="00365973">
        <w:t>пп</w:t>
      </w:r>
      <w:proofErr w:type="spellEnd"/>
      <w:r w:rsidRPr="00365973">
        <w:t xml:space="preserve">. 10 в ред. </w:t>
      </w:r>
      <w:hyperlink r:id="rId92"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26" w:name="P178"/>
      <w:bookmarkEnd w:id="26"/>
      <w:r w:rsidRPr="00365973">
        <w:t xml:space="preserve">11) ранее в отношении заявителя не было принято решение об оказании аналогичной поддержки (поддержки, </w:t>
      </w:r>
      <w:proofErr w:type="gramStart"/>
      <w:r w:rsidRPr="00365973">
        <w:t>условия</w:t>
      </w:r>
      <w:proofErr w:type="gramEnd"/>
      <w:r w:rsidRPr="00365973">
        <w:t xml:space="preserve"> оказания которой совпадают, включая форму, вид поддержки и цели ее оказания) либо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истекли. Для целей настоящего пункта под аналогичной поддержкой понимается поддержка, за счет которой субсидируются одни и те же затраты, а под истечением срока оказания поддержки понимается день фактического перечисления денежных средств получателю поддержки с лицевого счета администрации Города Томска, открытого в департаменте финансов администрации Города Томска;</w:t>
      </w:r>
    </w:p>
    <w:p w:rsidR="00D66470" w:rsidRPr="00365973" w:rsidRDefault="00D66470">
      <w:pPr>
        <w:pStyle w:val="ConsPlusNormal"/>
        <w:jc w:val="both"/>
      </w:pPr>
      <w:r w:rsidRPr="00365973">
        <w:t>(</w:t>
      </w:r>
      <w:proofErr w:type="spellStart"/>
      <w:r w:rsidRPr="00365973">
        <w:t>пп</w:t>
      </w:r>
      <w:proofErr w:type="spellEnd"/>
      <w:r w:rsidRPr="00365973">
        <w:t xml:space="preserve">. 11 в ред. </w:t>
      </w:r>
      <w:hyperlink r:id="rId93"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27" w:name="P180"/>
      <w:bookmarkEnd w:id="27"/>
      <w:r w:rsidRPr="00365973">
        <w:t xml:space="preserve">12) не допускали нарушений порядка и условий оказания поддержки или с даты признания заявителя </w:t>
      </w:r>
      <w:proofErr w:type="gramStart"/>
      <w:r w:rsidRPr="00365973">
        <w:t>допустившим</w:t>
      </w:r>
      <w:proofErr w:type="gramEnd"/>
      <w:r w:rsidRPr="00365973">
        <w:t xml:space="preserve"> нарушение порядка и условий оказания поддержки, в том числе не обеспечившим целевого использования средств поддержки, прошло три года и более;</w:t>
      </w:r>
    </w:p>
    <w:p w:rsidR="00D66470" w:rsidRPr="00365973" w:rsidRDefault="00D66470">
      <w:pPr>
        <w:pStyle w:val="ConsPlusNormal"/>
        <w:jc w:val="both"/>
      </w:pPr>
      <w:r w:rsidRPr="00365973">
        <w:t>(</w:t>
      </w:r>
      <w:proofErr w:type="spellStart"/>
      <w:r w:rsidRPr="00365973">
        <w:t>пп</w:t>
      </w:r>
      <w:proofErr w:type="spellEnd"/>
      <w:r w:rsidRPr="00365973">
        <w:t xml:space="preserve">. 12 в ред. </w:t>
      </w:r>
      <w:hyperlink r:id="rId94"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28" w:name="P182"/>
      <w:bookmarkEnd w:id="28"/>
      <w:r w:rsidRPr="00365973">
        <w:t>13) произвели расходы по уплате процентов по кредиту в размере не менее 10% от всей суммы процентов по кредиту;</w:t>
      </w:r>
    </w:p>
    <w:p w:rsidR="00D66470" w:rsidRPr="00365973" w:rsidRDefault="00D66470">
      <w:pPr>
        <w:pStyle w:val="ConsPlusNormal"/>
        <w:spacing w:before="220"/>
        <w:ind w:firstLine="540"/>
        <w:jc w:val="both"/>
      </w:pPr>
      <w:bookmarkStart w:id="29" w:name="P183"/>
      <w:bookmarkEnd w:id="29"/>
      <w:r w:rsidRPr="00365973">
        <w:t>14) предоставили на конкурс полный комплект документов, содержащих достоверные сведения, сформированный в соответствии с требованиями, предусмотренными настоящим Положением;</w:t>
      </w:r>
    </w:p>
    <w:p w:rsidR="00D66470" w:rsidRPr="00365973" w:rsidRDefault="00D66470">
      <w:pPr>
        <w:pStyle w:val="ConsPlusNormal"/>
        <w:spacing w:before="220"/>
        <w:ind w:firstLine="540"/>
        <w:jc w:val="both"/>
      </w:pPr>
      <w:bookmarkStart w:id="30" w:name="P184"/>
      <w:bookmarkEnd w:id="30"/>
      <w:r w:rsidRPr="00365973">
        <w:t xml:space="preserve">15) Заявители на дату окончания приема заявок на участие в конкурсе соответствуют </w:t>
      </w:r>
      <w:r w:rsidRPr="00365973">
        <w:lastRenderedPageBreak/>
        <w:t>следующим требованиям:</w:t>
      </w:r>
    </w:p>
    <w:p w:rsidR="00D66470" w:rsidRPr="00365973" w:rsidRDefault="00D66470">
      <w:pPr>
        <w:pStyle w:val="ConsPlusNormal"/>
        <w:spacing w:before="220"/>
        <w:ind w:firstLine="540"/>
        <w:jc w:val="both"/>
      </w:pPr>
      <w:r w:rsidRPr="00365973">
        <w:t>а)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6470" w:rsidRPr="00365973" w:rsidRDefault="00D66470">
      <w:pPr>
        <w:pStyle w:val="ConsPlusNormal"/>
        <w:spacing w:before="220"/>
        <w:ind w:firstLine="540"/>
        <w:jc w:val="both"/>
      </w:pPr>
      <w:r w:rsidRPr="00365973">
        <w:t xml:space="preserve">б) не имеют просроченной задолженности по возврату в бюджет муниципального образования "Город Томск" субсидий, бюджетных инвестиций, </w:t>
      </w:r>
      <w:proofErr w:type="gramStart"/>
      <w:r w:rsidRPr="00365973">
        <w:t>предоставленных</w:t>
      </w:r>
      <w:proofErr w:type="gramEnd"/>
      <w:r w:rsidRPr="00365973">
        <w:t xml:space="preserve"> в том числе в соответствии с иными правовыми актами, и иной просроченной задолженности перед бюджетом муниципального образования "Город Томск";</w:t>
      </w:r>
    </w:p>
    <w:p w:rsidR="00D66470" w:rsidRPr="00365973" w:rsidRDefault="00D66470">
      <w:pPr>
        <w:pStyle w:val="ConsPlusNormal"/>
        <w:spacing w:before="220"/>
        <w:ind w:firstLine="540"/>
        <w:jc w:val="both"/>
      </w:pPr>
      <w:r w:rsidRPr="00365973">
        <w:t>в) (для юридических лиц) не находятся в процессе реорганизации, ликвидации, банкротства, (для индивидуальных предпринимателей) не прекратили деятельность в качестве индивидуального предпринимателя;</w:t>
      </w:r>
    </w:p>
    <w:p w:rsidR="00D66470" w:rsidRPr="00365973" w:rsidRDefault="00D66470">
      <w:pPr>
        <w:pStyle w:val="ConsPlusNormal"/>
        <w:spacing w:before="220"/>
        <w:ind w:firstLine="540"/>
        <w:jc w:val="both"/>
      </w:pPr>
      <w:proofErr w:type="gramStart"/>
      <w:r w:rsidRPr="00365973">
        <w:t xml:space="preserve">г) (для юридических лиц)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5" w:history="1">
        <w:r w:rsidRPr="00365973">
          <w:t>перечень</w:t>
        </w:r>
      </w:hyperlink>
      <w:r w:rsidRPr="0036597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365973">
        <w:t xml:space="preserve"> зоны) в отношении таких юридических лиц, в совокупности превышает 50 процентов;</w:t>
      </w:r>
    </w:p>
    <w:p w:rsidR="00D66470" w:rsidRPr="00365973" w:rsidRDefault="00D66470">
      <w:pPr>
        <w:pStyle w:val="ConsPlusNormal"/>
        <w:spacing w:before="220"/>
        <w:ind w:firstLine="540"/>
        <w:jc w:val="both"/>
      </w:pPr>
      <w:r w:rsidRPr="00365973">
        <w:t xml:space="preserve">д) не получают средства из бюджета муниципального образования "Город Томск" на основании иных нормативных правовых актов или муниципальных правовых актов на цели, указанные в </w:t>
      </w:r>
      <w:hyperlink w:anchor="P64" w:history="1">
        <w:r w:rsidRPr="00365973">
          <w:t>подпункте 1.2</w:t>
        </w:r>
      </w:hyperlink>
      <w:r w:rsidRPr="00365973">
        <w:t xml:space="preserve"> настоящего Положения.</w:t>
      </w:r>
    </w:p>
    <w:p w:rsidR="00D66470" w:rsidRPr="00365973" w:rsidRDefault="00D66470">
      <w:pPr>
        <w:pStyle w:val="ConsPlusNormal"/>
        <w:jc w:val="both"/>
      </w:pPr>
      <w:r w:rsidRPr="00365973">
        <w:t>(</w:t>
      </w:r>
      <w:proofErr w:type="spellStart"/>
      <w:r w:rsidRPr="00365973">
        <w:t>пп</w:t>
      </w:r>
      <w:proofErr w:type="spellEnd"/>
      <w:r w:rsidRPr="00365973">
        <w:t xml:space="preserve">. 15 </w:t>
      </w:r>
      <w:proofErr w:type="gramStart"/>
      <w:r w:rsidRPr="00365973">
        <w:t>введен</w:t>
      </w:r>
      <w:proofErr w:type="gramEnd"/>
      <w:r w:rsidRPr="00365973">
        <w:t xml:space="preserve"> </w:t>
      </w:r>
      <w:hyperlink r:id="rId96" w:history="1">
        <w:r w:rsidRPr="00365973">
          <w:t>постановлением</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 xml:space="preserve">Для подтверждения соответствия требованиям настоящего пункта заявитель предоставляет на конкурс заявку в соответствии с </w:t>
      </w:r>
      <w:hyperlink w:anchor="P138" w:history="1">
        <w:r w:rsidRPr="00365973">
          <w:t>разделом 5</w:t>
        </w:r>
      </w:hyperlink>
      <w:r w:rsidRPr="00365973">
        <w:t xml:space="preserve"> настоящего Положения. При этом соответствие заявителя требованиям </w:t>
      </w:r>
      <w:hyperlink w:anchor="P163" w:history="1">
        <w:r w:rsidRPr="00365973">
          <w:t>абзаца 1</w:t>
        </w:r>
      </w:hyperlink>
      <w:r w:rsidRPr="00365973">
        <w:t xml:space="preserve"> настоящего пункта, </w:t>
      </w:r>
      <w:hyperlink w:anchor="P164" w:history="1">
        <w:r w:rsidRPr="00365973">
          <w:t>подпунктов 1</w:t>
        </w:r>
      </w:hyperlink>
      <w:r w:rsidRPr="00365973">
        <w:t xml:space="preserve">, </w:t>
      </w:r>
      <w:hyperlink w:anchor="P171" w:history="1">
        <w:r w:rsidRPr="00365973">
          <w:t>8</w:t>
        </w:r>
      </w:hyperlink>
      <w:r w:rsidRPr="00365973">
        <w:t xml:space="preserve">, </w:t>
      </w:r>
      <w:hyperlink w:anchor="P173" w:history="1">
        <w:r w:rsidRPr="00365973">
          <w:t>8.1</w:t>
        </w:r>
      </w:hyperlink>
      <w:r w:rsidRPr="00365973">
        <w:t xml:space="preserve">, </w:t>
      </w:r>
      <w:hyperlink w:anchor="P178" w:history="1">
        <w:r w:rsidRPr="00365973">
          <w:t>11</w:t>
        </w:r>
      </w:hyperlink>
      <w:r w:rsidRPr="00365973">
        <w:t xml:space="preserve">, </w:t>
      </w:r>
      <w:hyperlink w:anchor="P180" w:history="1">
        <w:r w:rsidRPr="00365973">
          <w:t>12</w:t>
        </w:r>
      </w:hyperlink>
      <w:r w:rsidRPr="00365973">
        <w:t xml:space="preserve"> и </w:t>
      </w:r>
      <w:hyperlink w:anchor="P183" w:history="1">
        <w:r w:rsidRPr="00365973">
          <w:t>14</w:t>
        </w:r>
      </w:hyperlink>
      <w:r w:rsidRPr="00365973">
        <w:t xml:space="preserve"> настоящего пункта и </w:t>
      </w:r>
      <w:hyperlink w:anchor="P193" w:history="1">
        <w:r w:rsidRPr="00365973">
          <w:t>пункта 6.2</w:t>
        </w:r>
      </w:hyperlink>
      <w:r w:rsidRPr="00365973">
        <w:t xml:space="preserve"> настоящего Положения подтверждается путем проставления заявителем соответствующей отметки в заявлении на участие в конкурсе. </w:t>
      </w:r>
      <w:proofErr w:type="gramStart"/>
      <w:r w:rsidRPr="00365973">
        <w:t xml:space="preserve">Соответствие заявителя требованиям </w:t>
      </w:r>
      <w:hyperlink w:anchor="P167" w:history="1">
        <w:r w:rsidRPr="00365973">
          <w:t>5</w:t>
        </w:r>
      </w:hyperlink>
      <w:r w:rsidRPr="00365973">
        <w:t xml:space="preserve"> - </w:t>
      </w:r>
      <w:hyperlink w:anchor="P170" w:history="1">
        <w:r w:rsidRPr="00365973">
          <w:t>7</w:t>
        </w:r>
      </w:hyperlink>
      <w:r w:rsidRPr="00365973">
        <w:t xml:space="preserve">, </w:t>
      </w:r>
      <w:hyperlink w:anchor="P175" w:history="1">
        <w:r w:rsidRPr="00365973">
          <w:t>9</w:t>
        </w:r>
      </w:hyperlink>
      <w:r w:rsidRPr="00365973">
        <w:t xml:space="preserve"> настоящего пункта подтверждается путем проставления заявителем соответствующей отметки в заявлении на участие в конкурсе наряду с предоставлением в составе заявки соответствующих документов, указанных в </w:t>
      </w:r>
      <w:hyperlink w:anchor="P377" w:history="1">
        <w:r w:rsidRPr="00365973">
          <w:t>пунктах 10</w:t>
        </w:r>
      </w:hyperlink>
      <w:r w:rsidRPr="00365973">
        <w:t xml:space="preserve"> - </w:t>
      </w:r>
      <w:hyperlink w:anchor="P381" w:history="1">
        <w:r w:rsidRPr="00365973">
          <w:t>13 раздела</w:t>
        </w:r>
      </w:hyperlink>
      <w:r w:rsidRPr="00365973">
        <w:t xml:space="preserve"> "Документы, предоставляемые заявителем в обязательном порядке" Перечня документов, входящих в состав заявки (приложение 1 к настоящему Положению).</w:t>
      </w:r>
      <w:proofErr w:type="gramEnd"/>
      <w:r w:rsidRPr="00365973">
        <w:t xml:space="preserve"> </w:t>
      </w:r>
      <w:proofErr w:type="gramStart"/>
      <w:r w:rsidRPr="00365973">
        <w:t xml:space="preserve">Соответствие заявителя требованиям </w:t>
      </w:r>
      <w:hyperlink w:anchor="P165" w:history="1">
        <w:r w:rsidRPr="00365973">
          <w:t>подпунктов 2</w:t>
        </w:r>
      </w:hyperlink>
      <w:r w:rsidRPr="00365973">
        <w:t xml:space="preserve">, </w:t>
      </w:r>
      <w:hyperlink w:anchor="P176" w:history="1">
        <w:r w:rsidRPr="00365973">
          <w:t>10</w:t>
        </w:r>
      </w:hyperlink>
      <w:r w:rsidRPr="00365973">
        <w:t xml:space="preserve">, </w:t>
      </w:r>
      <w:hyperlink w:anchor="P182" w:history="1">
        <w:r w:rsidRPr="00365973">
          <w:t>13</w:t>
        </w:r>
      </w:hyperlink>
      <w:r w:rsidRPr="00365973">
        <w:t xml:space="preserve"> настоящего пункта подтверждается заявителем путем предоставления в составе заявки соответствующих документов, указанных в </w:t>
      </w:r>
      <w:hyperlink w:anchor="P358" w:history="1">
        <w:r w:rsidRPr="00365973">
          <w:t>пунктах 2</w:t>
        </w:r>
      </w:hyperlink>
      <w:r w:rsidRPr="00365973">
        <w:t xml:space="preserve">, </w:t>
      </w:r>
      <w:hyperlink w:anchor="P367" w:history="1">
        <w:r w:rsidRPr="00365973">
          <w:t>6 раздела</w:t>
        </w:r>
      </w:hyperlink>
      <w:r w:rsidRPr="00365973">
        <w:t xml:space="preserve"> "Документы, предоставляемые заявителем в обязательном порядке" Перечня документов, входящих в состав заявки (приложение 1 к настоящему Положению), а также </w:t>
      </w:r>
      <w:hyperlink w:anchor="P392" w:history="1">
        <w:r w:rsidRPr="00365973">
          <w:t>пункте 1 раздела</w:t>
        </w:r>
      </w:hyperlink>
      <w:r w:rsidRPr="00365973">
        <w:t xml:space="preserve"> "Документы, которые заявитель вправе представить по собственной инициативе" Перечня документов, входящих в состав заявки</w:t>
      </w:r>
      <w:proofErr w:type="gramEnd"/>
      <w:r w:rsidRPr="00365973">
        <w:t xml:space="preserve"> (приложение 1 к настоящему Положению). Соответствие заявителя требованиям, указанным в </w:t>
      </w:r>
      <w:hyperlink w:anchor="P184" w:history="1">
        <w:r w:rsidRPr="00365973">
          <w:t>подпункте 15</w:t>
        </w:r>
      </w:hyperlink>
      <w:r w:rsidRPr="00365973">
        <w:t xml:space="preserve"> настоящего пункта, подтверждается путем проставления соответствующих отметок на заявлении на участие в конкурсе, а также путем направления запросов в компетентные органы (организации). В случае если заявителем не были представлены документы, указанные в </w:t>
      </w:r>
      <w:hyperlink w:anchor="P386" w:history="1">
        <w:r w:rsidRPr="00365973">
          <w:t>разделе</w:t>
        </w:r>
      </w:hyperlink>
      <w:r w:rsidRPr="00365973">
        <w:t xml:space="preserve"> "Документы, которые заявитель вправе представить по собственной инициативе" Перечня документов, входящих в состав заявки (приложение 1 к настоящему Положению), организатор конкурса запрашивает их в порядке, установленном </w:t>
      </w:r>
      <w:hyperlink w:anchor="P144" w:history="1">
        <w:r w:rsidRPr="00365973">
          <w:t>абзацем вторым пункта 5.3</w:t>
        </w:r>
      </w:hyperlink>
      <w:r w:rsidRPr="00365973">
        <w:t xml:space="preserve"> настоящего Положения.</w:t>
      </w:r>
    </w:p>
    <w:p w:rsidR="00D66470" w:rsidRPr="00365973" w:rsidRDefault="00D66470">
      <w:pPr>
        <w:pStyle w:val="ConsPlusNormal"/>
        <w:jc w:val="both"/>
      </w:pPr>
      <w:r w:rsidRPr="00365973">
        <w:t xml:space="preserve">(в ред. </w:t>
      </w:r>
      <w:hyperlink r:id="rId97"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bookmarkStart w:id="31" w:name="P193"/>
      <w:bookmarkEnd w:id="31"/>
      <w:r w:rsidRPr="00365973">
        <w:t xml:space="preserve">6.2. К участию в конкурсе не допускаются субъекты малого и среднего </w:t>
      </w:r>
      <w:r w:rsidRPr="00365973">
        <w:lastRenderedPageBreak/>
        <w:t>предпринимательства:</w:t>
      </w:r>
    </w:p>
    <w:p w:rsidR="00D66470" w:rsidRPr="00365973" w:rsidRDefault="00D66470">
      <w:pPr>
        <w:pStyle w:val="ConsPlusNormal"/>
        <w:spacing w:before="220"/>
        <w:ind w:firstLine="540"/>
        <w:jc w:val="both"/>
      </w:pPr>
      <w:r w:rsidRPr="00365973">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66470" w:rsidRPr="00365973" w:rsidRDefault="00D66470">
      <w:pPr>
        <w:pStyle w:val="ConsPlusNormal"/>
        <w:spacing w:before="220"/>
        <w:ind w:firstLine="540"/>
        <w:jc w:val="both"/>
      </w:pPr>
      <w:r w:rsidRPr="00365973">
        <w:t>2) являющиеся участниками соглашений о разделе продукции;</w:t>
      </w:r>
    </w:p>
    <w:p w:rsidR="00D66470" w:rsidRPr="00365973" w:rsidRDefault="00D66470">
      <w:pPr>
        <w:pStyle w:val="ConsPlusNormal"/>
        <w:spacing w:before="220"/>
        <w:ind w:firstLine="540"/>
        <w:jc w:val="both"/>
      </w:pPr>
      <w:r w:rsidRPr="00365973">
        <w:t xml:space="preserve">3) </w:t>
      </w:r>
      <w:proofErr w:type="gramStart"/>
      <w:r w:rsidRPr="00365973">
        <w:t>осуществляющие</w:t>
      </w:r>
      <w:proofErr w:type="gramEnd"/>
      <w:r w:rsidRPr="00365973">
        <w:t xml:space="preserve"> предпринимательскую деятельность в сфере игорного бизнеса;</w:t>
      </w:r>
    </w:p>
    <w:p w:rsidR="00D66470" w:rsidRPr="00365973" w:rsidRDefault="00D66470">
      <w:pPr>
        <w:pStyle w:val="ConsPlusNormal"/>
        <w:spacing w:before="220"/>
        <w:ind w:firstLine="540"/>
        <w:jc w:val="both"/>
      </w:pPr>
      <w:r w:rsidRPr="00365973">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66470" w:rsidRPr="00365973" w:rsidRDefault="00D66470">
      <w:pPr>
        <w:pStyle w:val="ConsPlusNormal"/>
        <w:spacing w:before="220"/>
        <w:ind w:firstLine="540"/>
        <w:jc w:val="both"/>
      </w:pPr>
      <w:r w:rsidRPr="00365973">
        <w:t xml:space="preserve">5) </w:t>
      </w:r>
      <w:proofErr w:type="gramStart"/>
      <w:r w:rsidRPr="00365973">
        <w:t>осуществляющие</w:t>
      </w:r>
      <w:proofErr w:type="gramEnd"/>
      <w:r w:rsidRPr="00365973">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66470" w:rsidRPr="00365973" w:rsidRDefault="00D66470">
      <w:pPr>
        <w:pStyle w:val="ConsPlusNormal"/>
        <w:spacing w:before="220"/>
        <w:ind w:firstLine="540"/>
        <w:jc w:val="both"/>
      </w:pPr>
      <w:r w:rsidRPr="00365973">
        <w:t xml:space="preserve">6.3. Основаниями </w:t>
      </w:r>
      <w:proofErr w:type="gramStart"/>
      <w:r w:rsidRPr="00365973">
        <w:t>для принятия решения об отказе в допуске к участию в конкурсе</w:t>
      </w:r>
      <w:proofErr w:type="gramEnd"/>
      <w:r w:rsidRPr="00365973">
        <w:t xml:space="preserve"> являются:</w:t>
      </w:r>
    </w:p>
    <w:p w:rsidR="00D66470" w:rsidRPr="00365973" w:rsidRDefault="00D66470">
      <w:pPr>
        <w:pStyle w:val="ConsPlusNormal"/>
        <w:spacing w:before="220"/>
        <w:ind w:firstLine="540"/>
        <w:jc w:val="both"/>
      </w:pPr>
      <w:r w:rsidRPr="00365973">
        <w:t xml:space="preserve">1) несоответствие заявителя требованиям, установленным </w:t>
      </w:r>
      <w:hyperlink w:anchor="P163" w:history="1">
        <w:r w:rsidRPr="00365973">
          <w:t>пунктом 6.1</w:t>
        </w:r>
      </w:hyperlink>
      <w:r w:rsidRPr="00365973">
        <w:t xml:space="preserve"> настоящего Положения;</w:t>
      </w:r>
    </w:p>
    <w:p w:rsidR="00D66470" w:rsidRPr="00365973" w:rsidRDefault="00D66470">
      <w:pPr>
        <w:pStyle w:val="ConsPlusNormal"/>
        <w:spacing w:before="220"/>
        <w:ind w:firstLine="540"/>
        <w:jc w:val="both"/>
      </w:pPr>
      <w:r w:rsidRPr="00365973">
        <w:t xml:space="preserve">2) принадлежность заявителя к субъектам малого и среднего предпринимательства, указанным в </w:t>
      </w:r>
      <w:hyperlink w:anchor="P193" w:history="1">
        <w:r w:rsidRPr="00365973">
          <w:t>пункте 6.2</w:t>
        </w:r>
      </w:hyperlink>
      <w:r w:rsidRPr="00365973">
        <w:t xml:space="preserve"> настоящего Положения.</w:t>
      </w:r>
    </w:p>
    <w:p w:rsidR="00D66470" w:rsidRPr="00365973" w:rsidRDefault="00D66470">
      <w:pPr>
        <w:pStyle w:val="ConsPlusNormal"/>
        <w:jc w:val="both"/>
      </w:pPr>
    </w:p>
    <w:p w:rsidR="00D66470" w:rsidRPr="00365973" w:rsidRDefault="00D66470">
      <w:pPr>
        <w:pStyle w:val="ConsPlusNormal"/>
        <w:jc w:val="center"/>
        <w:outlineLvl w:val="1"/>
      </w:pPr>
      <w:bookmarkStart w:id="32" w:name="P203"/>
      <w:bookmarkEnd w:id="32"/>
      <w:r w:rsidRPr="00365973">
        <w:t>7. КРИТЕРИИ ОТБОРА ПОБЕДИТЕЛЕЙ</w:t>
      </w:r>
    </w:p>
    <w:p w:rsidR="00D66470" w:rsidRPr="00365973" w:rsidRDefault="00D66470">
      <w:pPr>
        <w:pStyle w:val="ConsPlusNormal"/>
        <w:jc w:val="both"/>
      </w:pPr>
    </w:p>
    <w:p w:rsidR="00D66470" w:rsidRPr="00365973" w:rsidRDefault="00D66470">
      <w:pPr>
        <w:pStyle w:val="ConsPlusNormal"/>
        <w:ind w:firstLine="540"/>
        <w:jc w:val="both"/>
      </w:pPr>
      <w:bookmarkStart w:id="33" w:name="P205"/>
      <w:bookmarkEnd w:id="33"/>
      <w:r w:rsidRPr="00365973">
        <w:t xml:space="preserve">7.1. </w:t>
      </w:r>
      <w:proofErr w:type="gramStart"/>
      <w:r w:rsidRPr="00365973">
        <w:t xml:space="preserve">Победителями конкурса признаются заявители, допущенные к участию в конкурсе решением конкурсной комиссии на основании </w:t>
      </w:r>
      <w:hyperlink w:anchor="P161" w:history="1">
        <w:r w:rsidRPr="00365973">
          <w:t>раздела 6</w:t>
        </w:r>
      </w:hyperlink>
      <w:r w:rsidRPr="00365973">
        <w:t xml:space="preserve"> настоящего Положения и набравшие наибольшую сумму баллов в соответствии с рейтингом участников конкурса, составленным на основании критериев отбора, но не ниже установленного конкурсной комиссией минимально необходимого значения рейтинга заявки в рамках утвержденного объема финансирования конкурса.</w:t>
      </w:r>
      <w:proofErr w:type="gramEnd"/>
      <w:r w:rsidRPr="00365973">
        <w:t xml:space="preserve"> Рейтинг участников конкурса составляется на основании следующих критериев отбора:</w:t>
      </w:r>
    </w:p>
    <w:p w:rsidR="00037412" w:rsidRPr="00365973" w:rsidRDefault="00037412" w:rsidP="00C44971">
      <w:pPr>
        <w:pStyle w:val="ConsPlusNormal"/>
        <w:spacing w:before="220"/>
        <w:ind w:firstLine="539"/>
        <w:jc w:val="both"/>
      </w:pPr>
      <w:r w:rsidRPr="00365973">
        <w:t xml:space="preserve">1) стоимость создания одного рабочего места в период </w:t>
      </w:r>
      <w:proofErr w:type="gramStart"/>
      <w:r w:rsidRPr="00365973">
        <w:t>с даты заключения</w:t>
      </w:r>
      <w:proofErr w:type="gramEnd"/>
      <w:r w:rsidRPr="00365973">
        <w:t xml:space="preserve"> договора о предоставлении субсидии и до 31 декабря года, в котором предоставляется субсидия (рассчитывается как отношение суммы запрашиваемой субсидии к количеству создаваемых в течение указанного периода рабочих мест):</w:t>
      </w:r>
    </w:p>
    <w:p w:rsidR="00037412" w:rsidRPr="00365973" w:rsidRDefault="00037412" w:rsidP="00C44971">
      <w:pPr>
        <w:pStyle w:val="ConsPlusNormal"/>
        <w:spacing w:before="220"/>
        <w:ind w:firstLine="539"/>
        <w:jc w:val="both"/>
      </w:pPr>
      <w:r w:rsidRPr="00365973">
        <w:t>0 баллов - 2000 тыс. рублей;</w:t>
      </w:r>
    </w:p>
    <w:p w:rsidR="00037412" w:rsidRPr="00365973" w:rsidRDefault="00037412" w:rsidP="00C44971">
      <w:pPr>
        <w:pStyle w:val="ConsPlusNormal"/>
        <w:spacing w:before="220"/>
        <w:ind w:firstLine="539"/>
        <w:jc w:val="both"/>
      </w:pPr>
      <w:r w:rsidRPr="00365973">
        <w:t>10 баллов - от 1400 тыс. рублей (включительно), но менее 2000 тыс. рублей;</w:t>
      </w:r>
    </w:p>
    <w:p w:rsidR="00037412" w:rsidRPr="00365973" w:rsidRDefault="00037412" w:rsidP="00C44971">
      <w:pPr>
        <w:pStyle w:val="ConsPlusNormal"/>
        <w:spacing w:before="220"/>
        <w:ind w:firstLine="539"/>
        <w:jc w:val="both"/>
      </w:pPr>
      <w:r w:rsidRPr="00365973">
        <w:t>20 баллов - от 800 тыс. рублей (включительно), но менее 1400 тыс. рублей;</w:t>
      </w:r>
    </w:p>
    <w:p w:rsidR="00037412" w:rsidRPr="00365973" w:rsidRDefault="00037412" w:rsidP="00C44971">
      <w:pPr>
        <w:pStyle w:val="ConsPlusNormal"/>
        <w:spacing w:before="220"/>
        <w:ind w:firstLine="539"/>
        <w:jc w:val="both"/>
      </w:pPr>
      <w:r w:rsidRPr="00365973">
        <w:t>30 баллов - от 200 тыс. рублей (включительно), но менее 800 тыс. рублей;</w:t>
      </w:r>
    </w:p>
    <w:p w:rsidR="00037412" w:rsidRPr="00365973" w:rsidRDefault="00037412" w:rsidP="00BD50F9">
      <w:pPr>
        <w:pStyle w:val="ConsPlusNormal"/>
        <w:spacing w:before="220"/>
        <w:ind w:firstLine="539"/>
        <w:jc w:val="both"/>
      </w:pPr>
      <w:r w:rsidRPr="00365973">
        <w:t xml:space="preserve">40 баллов - менее 200 тыс. рублей; </w:t>
      </w:r>
    </w:p>
    <w:p w:rsidR="00037412" w:rsidRPr="00365973" w:rsidRDefault="00037412" w:rsidP="00BD50F9">
      <w:pPr>
        <w:pStyle w:val="ConsPlusNormal"/>
        <w:jc w:val="both"/>
      </w:pPr>
      <w:r w:rsidRPr="00365973">
        <w:t>(</w:t>
      </w:r>
      <w:proofErr w:type="spellStart"/>
      <w:r w:rsidRPr="00365973">
        <w:t>пп</w:t>
      </w:r>
      <w:proofErr w:type="spellEnd"/>
      <w:r w:rsidRPr="00365973">
        <w:t xml:space="preserve">. 1 в ред. </w:t>
      </w:r>
      <w:hyperlink r:id="rId98" w:history="1">
        <w:r w:rsidRPr="00365973">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2) размер средней заработной платы работников:</w:t>
      </w:r>
    </w:p>
    <w:p w:rsidR="00D66470" w:rsidRPr="00365973" w:rsidRDefault="00D66470">
      <w:pPr>
        <w:pStyle w:val="ConsPlusNormal"/>
        <w:spacing w:before="220"/>
        <w:ind w:firstLine="540"/>
        <w:jc w:val="both"/>
      </w:pPr>
      <w:r w:rsidRPr="00365973">
        <w:lastRenderedPageBreak/>
        <w:t>10 баллов - размер средней заработной платы работников на дату подачи заявки составляет величину прожиточного минимума трудоспособного населения по Томской области;</w:t>
      </w:r>
    </w:p>
    <w:p w:rsidR="00D66470" w:rsidRPr="00365973" w:rsidRDefault="00D66470">
      <w:pPr>
        <w:pStyle w:val="ConsPlusNormal"/>
        <w:spacing w:before="220"/>
        <w:ind w:firstLine="540"/>
        <w:jc w:val="both"/>
      </w:pPr>
      <w:r w:rsidRPr="00365973">
        <w:t>20 баллов - размер средней заработной платы работников на дату подачи заявки составляет более величины прожиточного минимума трудоспособного населения по Томской области (включительно), но менее 15000 рублей;</w:t>
      </w:r>
    </w:p>
    <w:p w:rsidR="00D66470" w:rsidRPr="00365973" w:rsidRDefault="00D66470">
      <w:pPr>
        <w:pStyle w:val="ConsPlusNormal"/>
        <w:spacing w:before="220"/>
        <w:ind w:firstLine="540"/>
        <w:jc w:val="both"/>
      </w:pPr>
      <w:r w:rsidRPr="00365973">
        <w:t>30 баллов - размер средней заработной платы работников на дату подачи заявки составляет от 15000 рублей (включительно), но менее 25000 рублей;</w:t>
      </w:r>
    </w:p>
    <w:p w:rsidR="00D66470" w:rsidRPr="00365973" w:rsidRDefault="00D66470">
      <w:pPr>
        <w:pStyle w:val="ConsPlusNormal"/>
        <w:spacing w:before="220"/>
        <w:ind w:firstLine="540"/>
        <w:jc w:val="both"/>
      </w:pPr>
      <w:r w:rsidRPr="00365973">
        <w:t>40 баллов - размер средней заработной платы работников на дату подачи заявки составляет от 25000 рублей (включительно), но менее 37000 рублей (средняя номинальная заработная плата работников по муниципальному образованию "Город Томск" по итогам 2014 года);</w:t>
      </w:r>
    </w:p>
    <w:p w:rsidR="00D66470" w:rsidRPr="00365973" w:rsidRDefault="00D66470">
      <w:pPr>
        <w:pStyle w:val="ConsPlusNormal"/>
        <w:spacing w:before="220"/>
        <w:ind w:firstLine="540"/>
        <w:jc w:val="both"/>
      </w:pPr>
      <w:r w:rsidRPr="00365973">
        <w:t>50 баллов - размер средней заработной платы работников на дату подачи заявки составляет от 37000 рублей (средняя номинальная заработная плата работников по муниципальному образованию "Город Томск" по итогам 2014 года) (включительно) и более;</w:t>
      </w:r>
    </w:p>
    <w:p w:rsidR="00D66470" w:rsidRPr="00365973" w:rsidRDefault="00D66470">
      <w:pPr>
        <w:pStyle w:val="ConsPlusNormal"/>
        <w:spacing w:before="220"/>
        <w:ind w:firstLine="540"/>
        <w:jc w:val="both"/>
      </w:pPr>
      <w:r w:rsidRPr="00365973">
        <w:t>3) увеличение выручки за два года, предшествующих году объявления о конкурсе:</w:t>
      </w:r>
    </w:p>
    <w:p w:rsidR="00D66470" w:rsidRPr="00365973" w:rsidRDefault="00D66470">
      <w:pPr>
        <w:pStyle w:val="ConsPlusNormal"/>
        <w:spacing w:before="220"/>
        <w:ind w:firstLine="540"/>
        <w:jc w:val="both"/>
      </w:pPr>
      <w:r w:rsidRPr="00365973">
        <w:t>0 баллов - увеличение выручки составляет менее 3%;</w:t>
      </w:r>
    </w:p>
    <w:p w:rsidR="00D66470" w:rsidRPr="00365973" w:rsidRDefault="00D66470">
      <w:pPr>
        <w:pStyle w:val="ConsPlusNormal"/>
        <w:spacing w:before="220"/>
        <w:ind w:firstLine="540"/>
        <w:jc w:val="both"/>
      </w:pPr>
      <w:r w:rsidRPr="00365973">
        <w:t>10 баллов - увеличение выручки составляет от 3% (включительно), но менее 5%;</w:t>
      </w:r>
    </w:p>
    <w:p w:rsidR="00D66470" w:rsidRPr="00365973" w:rsidRDefault="00D66470">
      <w:pPr>
        <w:pStyle w:val="ConsPlusNormal"/>
        <w:spacing w:before="220"/>
        <w:ind w:firstLine="540"/>
        <w:jc w:val="both"/>
      </w:pPr>
      <w:r w:rsidRPr="00365973">
        <w:t>20 баллов - увеличение выручки составляет от 5% (включительно), но менее 10%;</w:t>
      </w:r>
    </w:p>
    <w:p w:rsidR="00D66470" w:rsidRPr="00365973" w:rsidRDefault="00D66470">
      <w:pPr>
        <w:pStyle w:val="ConsPlusNormal"/>
        <w:spacing w:before="220"/>
        <w:ind w:firstLine="540"/>
        <w:jc w:val="both"/>
      </w:pPr>
      <w:r w:rsidRPr="00365973">
        <w:t>30 баллов - увеличение выручки составляет от 10% (включительно), но менее 20%;</w:t>
      </w:r>
    </w:p>
    <w:p w:rsidR="00D66470" w:rsidRPr="00365973" w:rsidRDefault="00D66470">
      <w:pPr>
        <w:pStyle w:val="ConsPlusNormal"/>
        <w:spacing w:before="220"/>
        <w:ind w:firstLine="540"/>
        <w:jc w:val="both"/>
      </w:pPr>
      <w:r w:rsidRPr="00365973">
        <w:t>40 баллов - увеличение выручки составляет от 20% (включительно) и более.</w:t>
      </w:r>
    </w:p>
    <w:p w:rsidR="00D66470" w:rsidRPr="00365973" w:rsidRDefault="00D66470">
      <w:pPr>
        <w:pStyle w:val="ConsPlusNormal"/>
        <w:spacing w:before="220"/>
        <w:ind w:firstLine="540"/>
        <w:jc w:val="both"/>
      </w:pPr>
      <w:r w:rsidRPr="00365973">
        <w:t>Для целей настоящего Положения под увеличением выручки понимается отношение (в процентах) совокупного объема поставленных товаров, выполненных работ, оказанных услуг (в рублях) в соответствии с предоставленными в налоговый орган отчетами о финансовых результатах (для юридических лиц, по графе "Выручка"), отчетами о доходах (для индивидуальных предпринимателей).</w:t>
      </w:r>
    </w:p>
    <w:p w:rsidR="00D66470" w:rsidRPr="00365973" w:rsidRDefault="00D66470">
      <w:pPr>
        <w:pStyle w:val="ConsPlusNormal"/>
        <w:spacing w:before="220"/>
        <w:ind w:firstLine="540"/>
        <w:jc w:val="both"/>
      </w:pPr>
      <w:r w:rsidRPr="00365973">
        <w:t>В случае если заявитель осуществляет деятельность в течение не менее 2 лет до 1 января текущего года, при расчете учитывается соотношение выручки за 2 полных календарных года - отчетный и базовый.</w:t>
      </w:r>
    </w:p>
    <w:p w:rsidR="00D66470" w:rsidRPr="00365973" w:rsidRDefault="00D66470">
      <w:pPr>
        <w:pStyle w:val="ConsPlusNormal"/>
        <w:spacing w:before="220"/>
        <w:ind w:firstLine="540"/>
        <w:jc w:val="both"/>
      </w:pPr>
      <w:r w:rsidRPr="00365973">
        <w:t>В случае если заявитель зарегистрирован в базовом году, при расчете учитывается отношение выручки периода отчетного года, аналогичного периоду базового года, к выручке за базовый год.</w:t>
      </w:r>
    </w:p>
    <w:p w:rsidR="00D66470" w:rsidRPr="00365973" w:rsidRDefault="00D66470">
      <w:pPr>
        <w:pStyle w:val="ConsPlusNormal"/>
        <w:spacing w:before="220"/>
        <w:ind w:firstLine="540"/>
        <w:jc w:val="both"/>
      </w:pPr>
      <w:r w:rsidRPr="00365973">
        <w:t>В случае если заявитель зарегистрирован в отчетном или текущем году, количество баллов по данному критерию - 0;</w:t>
      </w:r>
    </w:p>
    <w:p w:rsidR="00D66470" w:rsidRPr="00365973" w:rsidRDefault="00D66470">
      <w:pPr>
        <w:pStyle w:val="ConsPlusNormal"/>
        <w:jc w:val="both"/>
      </w:pPr>
      <w:r w:rsidRPr="00365973">
        <w:t>(</w:t>
      </w:r>
      <w:proofErr w:type="spellStart"/>
      <w:r w:rsidRPr="00365973">
        <w:t>пп</w:t>
      </w:r>
      <w:proofErr w:type="spellEnd"/>
      <w:r w:rsidRPr="00365973">
        <w:t xml:space="preserve">. 3 в ред. </w:t>
      </w:r>
      <w:hyperlink r:id="rId99"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4) отменен. - </w:t>
      </w:r>
      <w:hyperlink r:id="rId100" w:history="1">
        <w:r w:rsidRPr="00365973">
          <w:t>Постановление</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В случае если заявитель осуществляет деятельность в течение не менее 2 лет до 1 января текущего года, при расчете учитывается соотношение налоговых отчислений и страховых взносов во внебюджетные фонды за 2 полных календарных года - отчетный и базовый.</w:t>
      </w:r>
    </w:p>
    <w:p w:rsidR="00D66470" w:rsidRPr="00365973" w:rsidRDefault="00D66470">
      <w:pPr>
        <w:pStyle w:val="ConsPlusNormal"/>
        <w:spacing w:before="220"/>
        <w:ind w:firstLine="540"/>
        <w:jc w:val="both"/>
      </w:pPr>
      <w:r w:rsidRPr="00365973">
        <w:t xml:space="preserve">В случае если заявитель зарегистрирован в базовом году, при расчете учитывается </w:t>
      </w:r>
      <w:r w:rsidRPr="00365973">
        <w:lastRenderedPageBreak/>
        <w:t>отношение налоговых отчислений и страховых взносов во внебюджетные фонды периода отчетного года, аналогичного периоду базового года, к налоговым отчислениям и страховым взносам во внебюджетные фонды за базовый год.</w:t>
      </w:r>
    </w:p>
    <w:p w:rsidR="00D66470" w:rsidRPr="00365973" w:rsidRDefault="00D66470">
      <w:pPr>
        <w:pStyle w:val="ConsPlusNormal"/>
        <w:spacing w:before="220"/>
        <w:ind w:firstLine="540"/>
        <w:jc w:val="both"/>
      </w:pPr>
      <w:r w:rsidRPr="00365973">
        <w:t>В случае если заявитель зарегистрирован в отчетном или текущем году, количество баллов по данному критерию - 0.</w:t>
      </w:r>
    </w:p>
    <w:p w:rsidR="00D66470" w:rsidRPr="00365973" w:rsidRDefault="00D66470">
      <w:pPr>
        <w:pStyle w:val="ConsPlusNormal"/>
        <w:spacing w:before="220"/>
        <w:ind w:firstLine="540"/>
        <w:jc w:val="both"/>
      </w:pPr>
      <w:r w:rsidRPr="00365973">
        <w:t>Для целей настоящего пункта под налоговыми отчислениями понимается сумма фактически уплаченных налоговых платежей (включая налог на доходы физических лиц, в отношении которого заявитель является налоговым агентом), под страховыми взносами во внебюджетные фонды понимается сумма фактически уплаченных страховых взносов во внебюджетные фонды.</w:t>
      </w:r>
    </w:p>
    <w:p w:rsidR="00D66470" w:rsidRPr="00365973" w:rsidRDefault="00D66470">
      <w:pPr>
        <w:pStyle w:val="ConsPlusNormal"/>
        <w:jc w:val="both"/>
      </w:pPr>
      <w:r w:rsidRPr="00365973">
        <w:t>(</w:t>
      </w:r>
      <w:proofErr w:type="spellStart"/>
      <w:r w:rsidRPr="00365973">
        <w:t>пп</w:t>
      </w:r>
      <w:proofErr w:type="spellEnd"/>
      <w:r w:rsidRPr="00365973">
        <w:t xml:space="preserve">. 4 в ред. </w:t>
      </w:r>
      <w:hyperlink r:id="rId101"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7.2. Для целей </w:t>
      </w:r>
      <w:hyperlink w:anchor="P205" w:history="1">
        <w:r w:rsidRPr="00365973">
          <w:t>пункта 7.1</w:t>
        </w:r>
      </w:hyperlink>
      <w:r w:rsidRPr="00365973">
        <w:t xml:space="preserve"> настоящего Положения под текущим годом понимается год подачи заявки, под отчетным годом понимается год, предшествующий текущему году, под базовым годом понимается год, предшествующий отчетному году. Так, при объявлении конкурса в 2016 году: 2016 год является текущим, 2015 год является отчетным, 2014 год является базовым.</w:t>
      </w:r>
    </w:p>
    <w:p w:rsidR="00D66470" w:rsidRPr="00365973" w:rsidRDefault="00D66470">
      <w:pPr>
        <w:pStyle w:val="ConsPlusNormal"/>
        <w:jc w:val="both"/>
      </w:pPr>
      <w:r w:rsidRPr="00365973">
        <w:t xml:space="preserve">(п. 7.2 в ред. </w:t>
      </w:r>
      <w:hyperlink r:id="rId102" w:history="1">
        <w:r w:rsidRPr="00365973">
          <w:t>постановления</w:t>
        </w:r>
      </w:hyperlink>
      <w:r w:rsidRPr="00365973">
        <w:t xml:space="preserve"> администрации г. Томска от 09.08.2016 N 856)</w:t>
      </w:r>
    </w:p>
    <w:p w:rsidR="00D66470" w:rsidRPr="00365973" w:rsidRDefault="00D66470">
      <w:pPr>
        <w:pStyle w:val="ConsPlusNormal"/>
        <w:jc w:val="both"/>
      </w:pPr>
    </w:p>
    <w:p w:rsidR="00D66470" w:rsidRPr="00365973" w:rsidRDefault="00D66470">
      <w:pPr>
        <w:pStyle w:val="ConsPlusNormal"/>
        <w:jc w:val="center"/>
        <w:outlineLvl w:val="1"/>
      </w:pPr>
      <w:r w:rsidRPr="00365973">
        <w:t>8. ПОРЯДОК ПОДВЕДЕНИЯ ИТОГОВ КОНКУРСА</w:t>
      </w:r>
    </w:p>
    <w:p w:rsidR="00D66470" w:rsidRPr="00365973" w:rsidRDefault="00D66470">
      <w:pPr>
        <w:pStyle w:val="ConsPlusNormal"/>
        <w:jc w:val="both"/>
      </w:pPr>
    </w:p>
    <w:p w:rsidR="00D66470" w:rsidRPr="00365973" w:rsidRDefault="00C44971">
      <w:pPr>
        <w:pStyle w:val="ConsPlusNormal"/>
        <w:ind w:firstLine="540"/>
        <w:jc w:val="both"/>
      </w:pPr>
      <w:r w:rsidRPr="00365973">
        <w:t>8.1.</w:t>
      </w:r>
      <w:r w:rsidRPr="00365973">
        <w:rPr>
          <w:rFonts w:ascii="Times New Roman" w:hAnsi="Times New Roman" w:cs="Times New Roman"/>
          <w:sz w:val="24"/>
          <w:szCs w:val="24"/>
        </w:rPr>
        <w:t xml:space="preserve"> </w:t>
      </w:r>
      <w:r w:rsidRPr="00365973">
        <w:t>Для подведения итогов конкурса по окончании приема заявок проводится заседание конкурсной комиссии с подписанием протокола о результатах конкурса. Последнее заседание конкурсной комиссии проводится в срок не более 30 (Тридцати) календарных дней со дня окончания приема заявок.</w:t>
      </w:r>
    </w:p>
    <w:p w:rsidR="00C44971" w:rsidRPr="00365973" w:rsidRDefault="00C44971" w:rsidP="00BD50F9">
      <w:pPr>
        <w:pStyle w:val="ConsPlusNormal"/>
        <w:jc w:val="both"/>
      </w:pPr>
      <w:r w:rsidRPr="00365973">
        <w:t xml:space="preserve">(в ред. </w:t>
      </w:r>
      <w:hyperlink r:id="rId103" w:history="1">
        <w:r w:rsidRPr="00365973">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8.2. Рассмотрение заявок осуществляется конкурсной комиссией в следующем порядке.</w:t>
      </w:r>
    </w:p>
    <w:p w:rsidR="00D66470" w:rsidRPr="00365973" w:rsidRDefault="00D66470">
      <w:pPr>
        <w:pStyle w:val="ConsPlusNormal"/>
        <w:spacing w:before="220"/>
        <w:ind w:firstLine="540"/>
        <w:jc w:val="both"/>
      </w:pPr>
      <w:r w:rsidRPr="00365973">
        <w:t xml:space="preserve">Конкурсная комиссия рассматривает заявки на соответствие требованиям, установленным </w:t>
      </w:r>
      <w:hyperlink w:anchor="P163" w:history="1">
        <w:r w:rsidRPr="00365973">
          <w:t>пунктами 6.1</w:t>
        </w:r>
      </w:hyperlink>
      <w:r w:rsidRPr="00365973">
        <w:t xml:space="preserve"> и </w:t>
      </w:r>
      <w:hyperlink w:anchor="P193" w:history="1">
        <w:r w:rsidRPr="00365973">
          <w:t>6.2</w:t>
        </w:r>
      </w:hyperlink>
      <w:r w:rsidRPr="00365973">
        <w:t xml:space="preserve"> настоящего Положения, и принимает решение о допуске заявителей или об отказе заявителям в допуске к участию в конкурсе.</w:t>
      </w:r>
    </w:p>
    <w:p w:rsidR="00D66470" w:rsidRPr="00365973" w:rsidRDefault="00D66470">
      <w:pPr>
        <w:pStyle w:val="ConsPlusNormal"/>
        <w:spacing w:before="220"/>
        <w:ind w:firstLine="540"/>
        <w:jc w:val="both"/>
      </w:pPr>
      <w:r w:rsidRPr="00365973">
        <w:t xml:space="preserve">Заявки заявителей, допущенных к участию в конкурсе, рассматриваются конкурсной комиссией на соответствие критериям отбора победителей, предусмотренным </w:t>
      </w:r>
      <w:hyperlink w:anchor="P203" w:history="1">
        <w:r w:rsidRPr="00365973">
          <w:t>разделом 7</w:t>
        </w:r>
      </w:hyperlink>
      <w:r w:rsidRPr="00365973">
        <w:t xml:space="preserve"> настоящего Положения.</w:t>
      </w:r>
    </w:p>
    <w:p w:rsidR="00D66470" w:rsidRPr="00365973" w:rsidRDefault="00D66470">
      <w:pPr>
        <w:pStyle w:val="ConsPlusNormal"/>
        <w:spacing w:before="220"/>
        <w:ind w:firstLine="540"/>
        <w:jc w:val="both"/>
      </w:pPr>
      <w:r w:rsidRPr="00365973">
        <w:t>В зависимости от количества набранных баллов заявки располагаются в порядке рейтинга. При равном количестве баллов в рейтинге учитывается очередность поступления заявок в соответствии с регистрационными порядковыми номерами заявок.</w:t>
      </w:r>
    </w:p>
    <w:p w:rsidR="00D66470" w:rsidRPr="00365973" w:rsidRDefault="00D66470">
      <w:pPr>
        <w:pStyle w:val="ConsPlusNormal"/>
        <w:spacing w:before="220"/>
        <w:ind w:firstLine="540"/>
        <w:jc w:val="both"/>
      </w:pPr>
      <w:r w:rsidRPr="00365973">
        <w:t>В соответствии с объемом финансирования конкурса субсидии распределяются в пользу заявок, набравших большее количество баллов в соответствии с рейтингом участников конкурса, но не ниже установленного конкурсной комиссией минимально необходимого значения рейтинга заявки.</w:t>
      </w:r>
    </w:p>
    <w:p w:rsidR="00D66470" w:rsidRPr="00365973" w:rsidRDefault="00D66470">
      <w:pPr>
        <w:pStyle w:val="ConsPlusNormal"/>
        <w:spacing w:before="220"/>
        <w:ind w:firstLine="540"/>
        <w:jc w:val="both"/>
      </w:pPr>
      <w:bookmarkStart w:id="34" w:name="P246"/>
      <w:bookmarkEnd w:id="34"/>
      <w:r w:rsidRPr="00365973">
        <w:t>8.3. Итоги конкурса утверждаются администрацией Города Томска в форме распоряжения администрации Города Томска, которое должно содержать:</w:t>
      </w:r>
    </w:p>
    <w:p w:rsidR="00D66470" w:rsidRPr="00365973" w:rsidRDefault="00D66470">
      <w:pPr>
        <w:pStyle w:val="ConsPlusNormal"/>
        <w:spacing w:before="220"/>
        <w:ind w:firstLine="540"/>
        <w:jc w:val="both"/>
      </w:pPr>
      <w:r w:rsidRPr="00365973">
        <w:t>1) список заявителей, которым отказано в допуске к участию в конкурсе с указанием причин отказа;</w:t>
      </w:r>
    </w:p>
    <w:p w:rsidR="00D66470" w:rsidRPr="00365973" w:rsidRDefault="00D66470">
      <w:pPr>
        <w:pStyle w:val="ConsPlusNormal"/>
        <w:spacing w:before="220"/>
        <w:ind w:firstLine="540"/>
        <w:jc w:val="both"/>
      </w:pPr>
      <w:r w:rsidRPr="00365973">
        <w:t>2) список заявителей, заявки которых допущены к участию в конкурсе, с указанием рейтинга заявки и суммы запрашиваемой субсидии;</w:t>
      </w:r>
    </w:p>
    <w:p w:rsidR="00D66470" w:rsidRPr="00365973" w:rsidRDefault="00D66470">
      <w:pPr>
        <w:pStyle w:val="ConsPlusNormal"/>
        <w:spacing w:before="220"/>
        <w:ind w:firstLine="540"/>
        <w:jc w:val="both"/>
      </w:pPr>
      <w:r w:rsidRPr="00365973">
        <w:lastRenderedPageBreak/>
        <w:t>3) список победителей конкурса с указанием рейтинга заявки, суммы и источника финансирования (городской бюджет или средства межбюджетных трансфертов из бюджетов вышестоящих уровней) предоставляемой субсидии;</w:t>
      </w:r>
    </w:p>
    <w:p w:rsidR="00D66470" w:rsidRPr="00365973" w:rsidRDefault="00D66470">
      <w:pPr>
        <w:pStyle w:val="ConsPlusNormal"/>
        <w:spacing w:before="220"/>
        <w:ind w:firstLine="540"/>
        <w:jc w:val="both"/>
      </w:pPr>
      <w:r w:rsidRPr="00365973">
        <w:t>4) список заявителей, которые допущены к участию в конкурсе и не являются победителями конкурса, с указанием рейтинга заявки.</w:t>
      </w:r>
    </w:p>
    <w:p w:rsidR="00D66470" w:rsidRPr="00365973" w:rsidRDefault="00D66470">
      <w:pPr>
        <w:pStyle w:val="ConsPlusNormal"/>
        <w:spacing w:before="220"/>
        <w:ind w:firstLine="540"/>
        <w:jc w:val="both"/>
      </w:pPr>
      <w:r w:rsidRPr="00365973">
        <w:t xml:space="preserve">Администрация Города Томска утверждает итоги конкурса на основании рекомендаций конкурсной комиссии, руководствуясь требованиями </w:t>
      </w:r>
      <w:hyperlink w:anchor="P99" w:history="1">
        <w:r w:rsidRPr="00365973">
          <w:t>пункта 2.5</w:t>
        </w:r>
      </w:hyperlink>
      <w:r w:rsidRPr="00365973">
        <w:t xml:space="preserve"> настоящего Положения, иными требованиями настоящего Положения.</w:t>
      </w:r>
    </w:p>
    <w:p w:rsidR="00D66470" w:rsidRPr="00365973" w:rsidRDefault="00D66470">
      <w:pPr>
        <w:pStyle w:val="ConsPlusNormal"/>
        <w:jc w:val="both"/>
      </w:pPr>
      <w:r w:rsidRPr="00365973">
        <w:t xml:space="preserve">(в ред. </w:t>
      </w:r>
      <w:hyperlink r:id="rId104"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 xml:space="preserve">Распоряжение администрации Города Томска, указанное в </w:t>
      </w:r>
      <w:hyperlink w:anchor="P246" w:history="1">
        <w:r w:rsidRPr="00365973">
          <w:t>абзаце 1</w:t>
        </w:r>
      </w:hyperlink>
      <w:r w:rsidRPr="00365973">
        <w:t xml:space="preserve"> настоящего пункта, утверждается администрацией Города Томска в срок не более 10 (Десяти) рабочих дней со дня проведения заседания конкурсной комиссии, на котором подведены итоги конкурса.</w:t>
      </w:r>
    </w:p>
    <w:p w:rsidR="00D66470" w:rsidRPr="00365973" w:rsidRDefault="00D66470">
      <w:pPr>
        <w:pStyle w:val="ConsPlusNormal"/>
        <w:spacing w:before="220"/>
        <w:ind w:firstLine="540"/>
        <w:jc w:val="both"/>
      </w:pPr>
      <w:r w:rsidRPr="00365973">
        <w:t xml:space="preserve">Визирование проекта распоряжения администрации Города Томска, указанного в </w:t>
      </w:r>
      <w:hyperlink w:anchor="P246" w:history="1">
        <w:r w:rsidRPr="00365973">
          <w:t>абзаце 1</w:t>
        </w:r>
      </w:hyperlink>
      <w:r w:rsidRPr="00365973">
        <w:t xml:space="preserve"> настоящего пункта, осуществляется параллельно следующими должностными лицами:</w:t>
      </w:r>
    </w:p>
    <w:p w:rsidR="00D66470" w:rsidRPr="00365973" w:rsidRDefault="00D66470">
      <w:pPr>
        <w:pStyle w:val="ConsPlusNormal"/>
        <w:spacing w:before="220"/>
        <w:ind w:firstLine="540"/>
        <w:jc w:val="both"/>
      </w:pPr>
      <w:r w:rsidRPr="00365973">
        <w:t>- руководителем организатора конкурса;</w:t>
      </w:r>
    </w:p>
    <w:p w:rsidR="00D66470" w:rsidRPr="00365973" w:rsidRDefault="00D66470">
      <w:pPr>
        <w:pStyle w:val="ConsPlusNormal"/>
        <w:spacing w:before="220"/>
        <w:ind w:firstLine="540"/>
        <w:jc w:val="both"/>
      </w:pPr>
      <w:r w:rsidRPr="00365973">
        <w:t>- главным бухгалтером администрации Города Томска;</w:t>
      </w:r>
    </w:p>
    <w:p w:rsidR="00D66470" w:rsidRPr="00365973" w:rsidRDefault="00D66470">
      <w:pPr>
        <w:pStyle w:val="ConsPlusNormal"/>
        <w:spacing w:before="220"/>
        <w:ind w:firstLine="540"/>
        <w:jc w:val="both"/>
      </w:pPr>
      <w:r w:rsidRPr="00365973">
        <w:t>- заместителем Мэра Города Томска по экономическому развитию и инновациям;</w:t>
      </w:r>
    </w:p>
    <w:p w:rsidR="00D66470" w:rsidRPr="00365973" w:rsidRDefault="00D66470">
      <w:pPr>
        <w:pStyle w:val="ConsPlusNormal"/>
        <w:spacing w:before="220"/>
        <w:ind w:firstLine="540"/>
        <w:jc w:val="both"/>
      </w:pPr>
      <w:r w:rsidRPr="00365973">
        <w:t xml:space="preserve">- начальником </w:t>
      </w:r>
      <w:proofErr w:type="gramStart"/>
      <w:r w:rsidRPr="00365973">
        <w:t>департамента правового обеспечения администрации Города Томска</w:t>
      </w:r>
      <w:proofErr w:type="gramEnd"/>
      <w:r w:rsidRPr="00365973">
        <w:t>;</w:t>
      </w:r>
    </w:p>
    <w:p w:rsidR="00D66470" w:rsidRPr="00365973" w:rsidRDefault="00D66470">
      <w:pPr>
        <w:pStyle w:val="ConsPlusNormal"/>
        <w:jc w:val="both"/>
      </w:pPr>
      <w:r w:rsidRPr="00365973">
        <w:t xml:space="preserve">(в ред. </w:t>
      </w:r>
      <w:hyperlink r:id="rId105"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 заместителем Мэра Города Томска - Руководителем аппарата администрации Города.</w:t>
      </w:r>
    </w:p>
    <w:p w:rsidR="00D66470" w:rsidRPr="00365973" w:rsidRDefault="00D66470">
      <w:pPr>
        <w:pStyle w:val="ConsPlusNormal"/>
        <w:jc w:val="both"/>
      </w:pPr>
      <w:r w:rsidRPr="00365973">
        <w:t xml:space="preserve">(п. 8.3 в ред. </w:t>
      </w:r>
      <w:hyperlink r:id="rId106"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 xml:space="preserve">8.4. Сообщение о результатах конкурса размещается на Официальном портале муниципального образования "Город Томск" (http://admin.tomsk.ru) в срок не позднее 5 (Пяти) календарных дней со дня </w:t>
      </w:r>
      <w:proofErr w:type="gramStart"/>
      <w:r w:rsidRPr="00365973">
        <w:t>принятия распоряжения администрации Города Томска</w:t>
      </w:r>
      <w:proofErr w:type="gramEnd"/>
      <w:r w:rsidRPr="00365973">
        <w:t xml:space="preserve"> об утверждении итогов конкурса.</w:t>
      </w:r>
    </w:p>
    <w:p w:rsidR="00D66470" w:rsidRPr="00365973" w:rsidRDefault="00D66470">
      <w:pPr>
        <w:pStyle w:val="ConsPlusNormal"/>
        <w:jc w:val="both"/>
      </w:pPr>
      <w:r w:rsidRPr="00365973">
        <w:t xml:space="preserve">(в ред. </w:t>
      </w:r>
      <w:hyperlink r:id="rId107"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proofErr w:type="gramStart"/>
      <w:r w:rsidRPr="00365973">
        <w:t>Организатор конкурса в срок не позднее 5 (Пяти) календарных дней со дня принятия распоряжения администрации Города Томска об утверждении итогов конкурса письменно уведомляет почтовым отправлением с уведомлением о вручении либо лично под роспись (при наличии соответствующего письменного заявления получателя субсидии) заявителей, которым отказано в допуске к участию в конкурсе с указанием причин отказа.</w:t>
      </w:r>
      <w:proofErr w:type="gramEnd"/>
    </w:p>
    <w:p w:rsidR="00D66470" w:rsidRPr="00365973" w:rsidRDefault="00D66470">
      <w:pPr>
        <w:pStyle w:val="ConsPlusNormal"/>
        <w:jc w:val="both"/>
      </w:pPr>
      <w:r w:rsidRPr="00365973">
        <w:t xml:space="preserve">(в ред. постановлений администрации г. Томска от 09.08.2016 </w:t>
      </w:r>
      <w:hyperlink r:id="rId108" w:history="1">
        <w:r w:rsidRPr="00365973">
          <w:t>N 856</w:t>
        </w:r>
      </w:hyperlink>
      <w:r w:rsidRPr="00365973">
        <w:t xml:space="preserve">, от 01.06.2017 </w:t>
      </w:r>
      <w:hyperlink r:id="rId109" w:history="1">
        <w:r w:rsidRPr="00365973">
          <w:t>N 436</w:t>
        </w:r>
      </w:hyperlink>
      <w:r w:rsidRPr="00365973">
        <w:t>)</w:t>
      </w:r>
    </w:p>
    <w:p w:rsidR="00D66470" w:rsidRPr="00365973" w:rsidRDefault="00D66470">
      <w:pPr>
        <w:pStyle w:val="ConsPlusNormal"/>
        <w:spacing w:before="220"/>
        <w:ind w:firstLine="540"/>
        <w:jc w:val="both"/>
      </w:pPr>
      <w:r w:rsidRPr="00365973">
        <w:t xml:space="preserve">8.5. В течение 30 (Тридцати) календарных дней со дня </w:t>
      </w:r>
      <w:proofErr w:type="gramStart"/>
      <w:r w:rsidRPr="00365973">
        <w:t>принятия распоряжения администрации Города Томска</w:t>
      </w:r>
      <w:proofErr w:type="gramEnd"/>
      <w:r w:rsidRPr="00365973">
        <w:t xml:space="preserve"> об утверждении итогов конкурса, но не позднее 20 декабря текущего календарного года, организатор конкурса обеспечивает заключение с победителями договоров о предоставлении субсидии, указанной в </w:t>
      </w:r>
      <w:hyperlink w:anchor="P65" w:history="1">
        <w:r w:rsidRPr="00365973">
          <w:t>пункте 1.3</w:t>
        </w:r>
      </w:hyperlink>
      <w:r w:rsidRPr="00365973">
        <w:t xml:space="preserve"> настоящего Положения.</w:t>
      </w:r>
    </w:p>
    <w:p w:rsidR="00D66470" w:rsidRPr="00365973" w:rsidRDefault="00D66470">
      <w:pPr>
        <w:pStyle w:val="ConsPlusNormal"/>
        <w:jc w:val="both"/>
      </w:pPr>
      <w:r w:rsidRPr="00365973">
        <w:t xml:space="preserve">(в ред. </w:t>
      </w:r>
      <w:hyperlink r:id="rId110"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Перед заключением договора о предоставлении субсидии победитель конкурса предоставляет организатору конкурса информационное письмо банка о реквизитах расчетного счета.</w:t>
      </w:r>
    </w:p>
    <w:p w:rsidR="00D66470" w:rsidRPr="00365973" w:rsidRDefault="00D66470">
      <w:pPr>
        <w:pStyle w:val="ConsPlusNormal"/>
        <w:spacing w:before="220"/>
        <w:ind w:firstLine="540"/>
        <w:jc w:val="both"/>
      </w:pPr>
      <w:r w:rsidRPr="00365973">
        <w:t>Типовая форма договора о предоставлении субсидии утверждается департаментом финансов администрации Города Томска.</w:t>
      </w:r>
    </w:p>
    <w:p w:rsidR="00D66470" w:rsidRPr="00365973" w:rsidRDefault="00D66470">
      <w:pPr>
        <w:pStyle w:val="ConsPlusNormal"/>
        <w:jc w:val="both"/>
      </w:pPr>
      <w:r w:rsidRPr="00365973">
        <w:lastRenderedPageBreak/>
        <w:t xml:space="preserve">(в ред. </w:t>
      </w:r>
      <w:hyperlink r:id="rId111" w:history="1">
        <w:r w:rsidRPr="00365973">
          <w:t>постановления</w:t>
        </w:r>
      </w:hyperlink>
      <w:r w:rsidRPr="00365973">
        <w:t xml:space="preserve"> администрации г. Томска от 01.06.2017 N 436)</w:t>
      </w:r>
    </w:p>
    <w:p w:rsidR="00C44971" w:rsidRPr="00365973" w:rsidRDefault="00C44971" w:rsidP="00C44971">
      <w:pPr>
        <w:pStyle w:val="ConsPlusNormal"/>
        <w:spacing w:before="220"/>
        <w:ind w:firstLine="539"/>
        <w:jc w:val="both"/>
      </w:pPr>
      <w:r w:rsidRPr="00365973">
        <w:t xml:space="preserve">8.6. </w:t>
      </w:r>
      <w:proofErr w:type="gramStart"/>
      <w:r w:rsidRPr="00365973">
        <w:t>Организатор конкурса обеспечивает включение в договор о предоставлении субсидии условий о сроках и порядке предоставления субсидии, об ответственности сторон, порядке возврата субсидии, обязательство получателя субсидии по созданию не менее 1 нового рабочего места в период с даты заключения договора о предоставлении субсидии и до 31 декабря года, в котором предоставляется субсидия, и сохранению действующих рабочих мест в течение срока действия</w:t>
      </w:r>
      <w:proofErr w:type="gramEnd"/>
      <w:r w:rsidRPr="00365973">
        <w:t xml:space="preserve"> договора о предоставлении субсидии, а также иных условий, обязательных для включения в договор о предоставлении субсидии в соответствии с настоящим Положением. </w:t>
      </w:r>
    </w:p>
    <w:p w:rsidR="00C44971" w:rsidRPr="00365973" w:rsidRDefault="00C44971" w:rsidP="00BD50F9">
      <w:pPr>
        <w:pStyle w:val="ConsPlusNormal"/>
        <w:jc w:val="both"/>
      </w:pPr>
      <w:r w:rsidRPr="00365973">
        <w:t xml:space="preserve">(в ред. </w:t>
      </w:r>
      <w:hyperlink r:id="rId112" w:history="1">
        <w:r w:rsidRPr="00365973">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Договор о предоставлении субсидии является основанием для перечисления денежных средств получателю субсидии.</w:t>
      </w:r>
    </w:p>
    <w:p w:rsidR="00D66470" w:rsidRPr="00365973" w:rsidRDefault="00D66470">
      <w:pPr>
        <w:pStyle w:val="ConsPlusNormal"/>
        <w:spacing w:before="220"/>
        <w:ind w:firstLine="540"/>
        <w:jc w:val="both"/>
      </w:pPr>
      <w:r w:rsidRPr="00365973">
        <w:t xml:space="preserve">8.7. </w:t>
      </w:r>
      <w:proofErr w:type="gramStart"/>
      <w:r w:rsidRPr="00365973">
        <w:t>В случае если победитель конкурса в течение 30 (Тридцати) календарных дней со дня принятия распоряжения администрации Города Томска об утверждении итогов конкурса, но не позднее 20 декабря текущего календарного года,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w:t>
      </w:r>
      <w:proofErr w:type="gramEnd"/>
    </w:p>
    <w:p w:rsidR="00D66470" w:rsidRPr="00365973" w:rsidRDefault="00D66470">
      <w:pPr>
        <w:pStyle w:val="ConsPlusNormal"/>
        <w:jc w:val="both"/>
      </w:pPr>
      <w:r w:rsidRPr="00365973">
        <w:t xml:space="preserve">(в ред. </w:t>
      </w:r>
      <w:hyperlink r:id="rId113" w:history="1">
        <w:r w:rsidRPr="00365973">
          <w:t>постановления</w:t>
        </w:r>
      </w:hyperlink>
      <w:r w:rsidRPr="00365973">
        <w:t xml:space="preserve"> администрации г. Томска от 09.08.2016 N 856)</w:t>
      </w:r>
    </w:p>
    <w:p w:rsidR="00C44971" w:rsidRPr="00365973" w:rsidRDefault="00C44971" w:rsidP="00C44971">
      <w:pPr>
        <w:pStyle w:val="ConsPlusNormal"/>
        <w:spacing w:before="220"/>
        <w:ind w:firstLine="539"/>
        <w:jc w:val="both"/>
      </w:pPr>
      <w:bookmarkStart w:id="35" w:name="P275"/>
      <w:bookmarkEnd w:id="35"/>
      <w:r w:rsidRPr="00365973">
        <w:t xml:space="preserve">8.8. </w:t>
      </w:r>
      <w:proofErr w:type="gramStart"/>
      <w:r w:rsidRPr="00365973">
        <w:t>В случае уменьшения величины предоставляемой суммы субсидии по сравнению с суммой, указанной в заявке, договор о предоставлении субсидии заключается с победителем конкурса в случае его согласия и при условии сохранения обязательства о создании не менее 1 нового рабочего места в период с даты заключения договора о предоставлении субсидии и до 31 декабря года, в котором предоставляется субсидия, и сохранении действующих</w:t>
      </w:r>
      <w:proofErr w:type="gramEnd"/>
      <w:r w:rsidRPr="00365973">
        <w:t xml:space="preserve"> рабочих мест в течение срока действия договора о предоставлении субсидии.</w:t>
      </w:r>
    </w:p>
    <w:p w:rsidR="00C44971" w:rsidRPr="00365973" w:rsidRDefault="00C44971" w:rsidP="00BD50F9">
      <w:pPr>
        <w:pStyle w:val="ConsPlusNormal"/>
        <w:jc w:val="both"/>
      </w:pPr>
      <w:r w:rsidRPr="00365973">
        <w:t xml:space="preserve">(в ред. </w:t>
      </w:r>
      <w:hyperlink r:id="rId114" w:history="1">
        <w:r w:rsidRPr="00365973">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bookmarkStart w:id="36" w:name="P276"/>
      <w:bookmarkEnd w:id="36"/>
      <w:r w:rsidRPr="00365973">
        <w:t>В случае отказа победител</w:t>
      </w:r>
      <w:proofErr w:type="gramStart"/>
      <w:r w:rsidRPr="00365973">
        <w:t>я(</w:t>
      </w:r>
      <w:proofErr w:type="gramEnd"/>
      <w:r w:rsidRPr="00365973">
        <w:t xml:space="preserve">ей) от заключения договора о предоставлении субсидии в меньшей сумме по сравнению с указанной в заявке победителем признается следующий по рейтингу участник конкурса при соблюдении требований, предусмотренных </w:t>
      </w:r>
      <w:hyperlink w:anchor="P275" w:history="1">
        <w:r w:rsidRPr="00365973">
          <w:t>абзацем 1</w:t>
        </w:r>
      </w:hyperlink>
      <w:r w:rsidRPr="00365973">
        <w:t xml:space="preserve"> настоящего пункта, и соответствия его рейтинга минимально необходимому значению рейтинга заявки, при котором участники конкурса могут быть признаны победителями, установленному в соответствии с требованиями настоящего Положения.</w:t>
      </w:r>
    </w:p>
    <w:p w:rsidR="00D66470" w:rsidRPr="00365973" w:rsidRDefault="00D66470">
      <w:pPr>
        <w:pStyle w:val="ConsPlusNormal"/>
        <w:spacing w:before="220"/>
        <w:ind w:firstLine="540"/>
        <w:jc w:val="both"/>
      </w:pPr>
      <w:bookmarkStart w:id="37" w:name="P277"/>
      <w:bookmarkEnd w:id="37"/>
      <w:proofErr w:type="gramStart"/>
      <w:r w:rsidRPr="00365973">
        <w:t>В случае отказа победителя конкурса по каким-либо причинам от заключения договора о предоставлении субсидии администрация Города Томска на основании рекомендаций конкурсной комиссии принимает решение о перераспределении средств участнику конкурса, следующему по рейтингу, при условии соответствия его рейтинга установленному минимально необходимому значению рейтинга заявки, при котором участники конкурса могут быть признаны победителями.</w:t>
      </w:r>
      <w:proofErr w:type="gramEnd"/>
    </w:p>
    <w:p w:rsidR="00D66470" w:rsidRPr="00365973" w:rsidRDefault="00D66470">
      <w:pPr>
        <w:pStyle w:val="ConsPlusNormal"/>
        <w:jc w:val="both"/>
      </w:pPr>
      <w:r w:rsidRPr="00365973">
        <w:t xml:space="preserve">(в ред. </w:t>
      </w:r>
      <w:hyperlink r:id="rId115"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38" w:name="P279"/>
      <w:bookmarkEnd w:id="38"/>
      <w:r w:rsidRPr="00365973">
        <w:t xml:space="preserve">В случаях, указанных в </w:t>
      </w:r>
      <w:hyperlink w:anchor="P276" w:history="1">
        <w:r w:rsidRPr="00365973">
          <w:t>абзацах 2</w:t>
        </w:r>
      </w:hyperlink>
      <w:r w:rsidRPr="00365973">
        <w:t xml:space="preserve"> и </w:t>
      </w:r>
      <w:hyperlink w:anchor="P277" w:history="1">
        <w:r w:rsidRPr="00365973">
          <w:t>3</w:t>
        </w:r>
      </w:hyperlink>
      <w:r w:rsidRPr="00365973">
        <w:t xml:space="preserve"> настоящего пункта Положения, при отсутствии участников конкурса, рейтинг которых соответствует установленному минимально необходимому значению рейтинга заявки, при котором участники конкурса могут быть признаны победителями, договор о предоставлении субсидии не заключается.</w:t>
      </w:r>
    </w:p>
    <w:p w:rsidR="00D66470" w:rsidRPr="00365973" w:rsidRDefault="00D66470">
      <w:pPr>
        <w:pStyle w:val="ConsPlusNormal"/>
        <w:jc w:val="both"/>
      </w:pPr>
      <w:r w:rsidRPr="00365973">
        <w:t xml:space="preserve">(п. 8.8 </w:t>
      </w:r>
      <w:proofErr w:type="gramStart"/>
      <w:r w:rsidRPr="00365973">
        <w:t>введен</w:t>
      </w:r>
      <w:proofErr w:type="gramEnd"/>
      <w:r w:rsidRPr="00365973">
        <w:t xml:space="preserve"> </w:t>
      </w:r>
      <w:hyperlink r:id="rId116" w:history="1">
        <w:r w:rsidRPr="00365973">
          <w:t>постановлением</w:t>
        </w:r>
      </w:hyperlink>
      <w:r w:rsidRPr="00365973">
        <w:t xml:space="preserve"> администрации г. Томска от 18.11.2015 N 1130)</w:t>
      </w:r>
    </w:p>
    <w:p w:rsidR="00D66470" w:rsidRPr="00365973" w:rsidRDefault="00D66470">
      <w:pPr>
        <w:pStyle w:val="ConsPlusNormal"/>
        <w:jc w:val="both"/>
      </w:pPr>
    </w:p>
    <w:p w:rsidR="00D66470" w:rsidRPr="00365973" w:rsidRDefault="00D66470">
      <w:pPr>
        <w:pStyle w:val="ConsPlusNormal"/>
        <w:jc w:val="center"/>
        <w:outlineLvl w:val="1"/>
      </w:pPr>
      <w:r w:rsidRPr="00365973">
        <w:t>9. УСЛОВИЯ, ПОРЯДОК ПРЕДОСТАВЛЕНИЯ И ВОЗВРАТА СУБСИДИИ</w:t>
      </w:r>
    </w:p>
    <w:p w:rsidR="00D66470" w:rsidRPr="00365973" w:rsidRDefault="00D66470">
      <w:pPr>
        <w:pStyle w:val="ConsPlusNormal"/>
        <w:jc w:val="both"/>
      </w:pPr>
    </w:p>
    <w:p w:rsidR="00D66470" w:rsidRPr="00365973" w:rsidRDefault="00D66470">
      <w:pPr>
        <w:pStyle w:val="ConsPlusNormal"/>
        <w:ind w:firstLine="540"/>
        <w:jc w:val="both"/>
      </w:pPr>
      <w:r w:rsidRPr="00365973">
        <w:t>9.1. Условиями предоставления субсидии являются:</w:t>
      </w:r>
    </w:p>
    <w:p w:rsidR="00D66470" w:rsidRPr="00365973" w:rsidRDefault="00D66470">
      <w:pPr>
        <w:pStyle w:val="ConsPlusNormal"/>
        <w:spacing w:before="220"/>
        <w:ind w:firstLine="540"/>
        <w:jc w:val="both"/>
      </w:pPr>
      <w:r w:rsidRPr="00365973">
        <w:lastRenderedPageBreak/>
        <w:t xml:space="preserve">1) получатель субсидии соответствует требованиям, установленным </w:t>
      </w:r>
      <w:hyperlink w:anchor="P163" w:history="1">
        <w:r w:rsidRPr="00365973">
          <w:t>пунктом 6.1</w:t>
        </w:r>
      </w:hyperlink>
      <w:r w:rsidRPr="00365973">
        <w:t xml:space="preserve"> настоящего Положения;</w:t>
      </w:r>
    </w:p>
    <w:p w:rsidR="00D66470" w:rsidRPr="00365973" w:rsidRDefault="00D66470">
      <w:pPr>
        <w:pStyle w:val="ConsPlusNormal"/>
        <w:spacing w:before="220"/>
        <w:ind w:firstLine="540"/>
        <w:jc w:val="both"/>
      </w:pPr>
      <w:r w:rsidRPr="00365973">
        <w:t xml:space="preserve">2) получатель субсидии не относится к субъектам малого и среднего предпринимательства, указанным в </w:t>
      </w:r>
      <w:hyperlink w:anchor="P193" w:history="1">
        <w:r w:rsidRPr="00365973">
          <w:t>пункте 6.2</w:t>
        </w:r>
      </w:hyperlink>
      <w:r w:rsidRPr="00365973">
        <w:t xml:space="preserve"> настоящего Положения;</w:t>
      </w:r>
    </w:p>
    <w:p w:rsidR="00D66470" w:rsidRPr="00365973" w:rsidRDefault="00D66470">
      <w:pPr>
        <w:pStyle w:val="ConsPlusNormal"/>
        <w:spacing w:before="220"/>
        <w:ind w:firstLine="540"/>
        <w:jc w:val="both"/>
      </w:pPr>
      <w:r w:rsidRPr="00365973">
        <w:t>3) получатель субсидии обязуется в период действия договора о предоставлении субсидии не принимать решение о ликвидации юридического лица (решение о прекращении деятельности индивидуального предпринимателя);</w:t>
      </w:r>
    </w:p>
    <w:p w:rsidR="00D66470" w:rsidRPr="00365973" w:rsidRDefault="00D66470">
      <w:pPr>
        <w:pStyle w:val="ConsPlusNormal"/>
        <w:spacing w:before="220"/>
        <w:ind w:firstLine="540"/>
        <w:jc w:val="both"/>
      </w:pPr>
      <w:r w:rsidRPr="00365973">
        <w:t xml:space="preserve">4) </w:t>
      </w:r>
      <w:r w:rsidR="00C44971" w:rsidRPr="00365973">
        <w:t xml:space="preserve">получатель субсидии обязуется подтвердить выполнение обязательства по созданию не менее 1 нового рабочего места в период </w:t>
      </w:r>
      <w:proofErr w:type="gramStart"/>
      <w:r w:rsidR="00C44971" w:rsidRPr="00365973">
        <w:t>с даты заключения</w:t>
      </w:r>
      <w:proofErr w:type="gramEnd"/>
      <w:r w:rsidR="00C44971" w:rsidRPr="00365973">
        <w:t xml:space="preserve"> договора о предоставлении субсидии и до 31 декабря года, в котором предоставляется субсидия, и сохранению действующих рабочих мест в течение срока действия договора о предоставлении субсидии;</w:t>
      </w:r>
    </w:p>
    <w:p w:rsidR="00C44971" w:rsidRPr="00365973" w:rsidRDefault="00C44971" w:rsidP="00BD50F9">
      <w:pPr>
        <w:pStyle w:val="ConsPlusNormal"/>
      </w:pPr>
      <w:r w:rsidRPr="00365973">
        <w:t>(</w:t>
      </w:r>
      <w:proofErr w:type="spellStart"/>
      <w:r w:rsidRPr="00365973">
        <w:t>пп</w:t>
      </w:r>
      <w:proofErr w:type="spellEnd"/>
      <w:r w:rsidRPr="00365973">
        <w:t xml:space="preserve">. 4 в ред. </w:t>
      </w:r>
      <w:hyperlink r:id="rId117" w:history="1">
        <w:r w:rsidRPr="00365973">
          <w:rPr>
            <w:rStyle w:val="a3"/>
            <w:color w:val="auto"/>
            <w:u w:val="none"/>
          </w:rPr>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5) получатель субсидии заключил с администрацией Города Томска договор о предоставлении субсидии;</w:t>
      </w:r>
    </w:p>
    <w:p w:rsidR="00D66470" w:rsidRPr="00365973" w:rsidRDefault="00D66470">
      <w:pPr>
        <w:pStyle w:val="ConsPlusNormal"/>
        <w:spacing w:before="220"/>
        <w:ind w:firstLine="540"/>
        <w:jc w:val="both"/>
      </w:pPr>
      <w:r w:rsidRPr="00365973">
        <w:t>6) получатель субсидии обязуется в период действия договора о предоставлении субсидии обеспечить достижение показателей результативности, установленных договором о предоставлении субсидии;</w:t>
      </w:r>
    </w:p>
    <w:p w:rsidR="00D66470" w:rsidRPr="00365973" w:rsidRDefault="00D66470">
      <w:pPr>
        <w:pStyle w:val="ConsPlusNormal"/>
        <w:jc w:val="both"/>
      </w:pPr>
      <w:r w:rsidRPr="00365973">
        <w:t>(</w:t>
      </w:r>
      <w:proofErr w:type="spellStart"/>
      <w:r w:rsidRPr="00365973">
        <w:t>пп</w:t>
      </w:r>
      <w:proofErr w:type="spellEnd"/>
      <w:r w:rsidRPr="00365973">
        <w:t xml:space="preserve">. 6 </w:t>
      </w:r>
      <w:proofErr w:type="gramStart"/>
      <w:r w:rsidRPr="00365973">
        <w:t>введен</w:t>
      </w:r>
      <w:proofErr w:type="gramEnd"/>
      <w:r w:rsidRPr="00365973">
        <w:t xml:space="preserve"> </w:t>
      </w:r>
      <w:hyperlink r:id="rId118" w:history="1">
        <w:r w:rsidRPr="00365973">
          <w:t>постановлением</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 xml:space="preserve">7) получатель субсидии обязуется в период действия договора о предоставлении субсидии предоставлять организатору конкурса отчетность, указанную в </w:t>
      </w:r>
      <w:hyperlink w:anchor="P328" w:history="1">
        <w:r w:rsidRPr="00365973">
          <w:t>пункте 10.1</w:t>
        </w:r>
      </w:hyperlink>
      <w:r w:rsidRPr="00365973">
        <w:t xml:space="preserve"> настоящего Положения, в порядке и сроки, определенные договором о предоставлении субсидии.</w:t>
      </w:r>
    </w:p>
    <w:p w:rsidR="00D66470" w:rsidRPr="00365973" w:rsidRDefault="00D66470">
      <w:pPr>
        <w:pStyle w:val="ConsPlusNormal"/>
        <w:jc w:val="both"/>
      </w:pPr>
      <w:r w:rsidRPr="00365973">
        <w:t>(</w:t>
      </w:r>
      <w:proofErr w:type="spellStart"/>
      <w:r w:rsidRPr="00365973">
        <w:t>пп</w:t>
      </w:r>
      <w:proofErr w:type="spellEnd"/>
      <w:r w:rsidRPr="00365973">
        <w:t xml:space="preserve">. 7 </w:t>
      </w:r>
      <w:proofErr w:type="gramStart"/>
      <w:r w:rsidRPr="00365973">
        <w:t>введен</w:t>
      </w:r>
      <w:proofErr w:type="gramEnd"/>
      <w:r w:rsidRPr="00365973">
        <w:t xml:space="preserve"> </w:t>
      </w:r>
      <w:hyperlink r:id="rId119" w:history="1">
        <w:r w:rsidRPr="00365973">
          <w:t>постановлением</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 xml:space="preserve">9.2. </w:t>
      </w:r>
      <w:proofErr w:type="gramStart"/>
      <w:r w:rsidRPr="00365973">
        <w:t>В целях возмещения за счет субсидии принимаются обоснованные и документально подтвержденные затраты, связанные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которые соответствуют следующим требованиям:</w:t>
      </w:r>
      <w:proofErr w:type="gramEnd"/>
    </w:p>
    <w:p w:rsidR="00D66470" w:rsidRPr="00365973" w:rsidRDefault="00D66470">
      <w:pPr>
        <w:pStyle w:val="ConsPlusNormal"/>
        <w:spacing w:before="220"/>
        <w:ind w:firstLine="540"/>
        <w:jc w:val="both"/>
      </w:pPr>
      <w:r w:rsidRPr="00365973">
        <w:t>1) кредитный договор является действующим на момент подачи заявки;</w:t>
      </w:r>
    </w:p>
    <w:p w:rsidR="00D66470" w:rsidRPr="00365973" w:rsidRDefault="00D66470">
      <w:pPr>
        <w:pStyle w:val="ConsPlusNormal"/>
        <w:spacing w:before="220"/>
        <w:ind w:firstLine="540"/>
        <w:jc w:val="both"/>
      </w:pPr>
      <w:r w:rsidRPr="00365973">
        <w:t xml:space="preserve">2) сумма привлеченного кредита составляет более 1,5 </w:t>
      </w:r>
      <w:proofErr w:type="gramStart"/>
      <w:r w:rsidRPr="00365973">
        <w:t>млн</w:t>
      </w:r>
      <w:proofErr w:type="gramEnd"/>
      <w:r w:rsidRPr="00365973">
        <w:t xml:space="preserve"> рублей;</w:t>
      </w:r>
    </w:p>
    <w:p w:rsidR="00D66470" w:rsidRPr="00365973" w:rsidRDefault="00D66470">
      <w:pPr>
        <w:pStyle w:val="ConsPlusNormal"/>
        <w:spacing w:before="220"/>
        <w:ind w:firstLine="540"/>
        <w:jc w:val="both"/>
      </w:pPr>
      <w:r w:rsidRPr="00365973">
        <w:t>3) кредитный договор заключен не ранее 01.01.2013;</w:t>
      </w:r>
    </w:p>
    <w:p w:rsidR="00D66470" w:rsidRPr="00365973" w:rsidRDefault="00D66470">
      <w:pPr>
        <w:pStyle w:val="ConsPlusNormal"/>
        <w:spacing w:before="220"/>
        <w:ind w:firstLine="540"/>
        <w:jc w:val="both"/>
      </w:pPr>
      <w:r w:rsidRPr="00365973">
        <w:t>4) кредитный договор заключен с кредитной организацией, у которой на дату подачи заявки не отозвана (не приостановлена) лицензия;</w:t>
      </w:r>
    </w:p>
    <w:p w:rsidR="00D66470" w:rsidRPr="00365973" w:rsidRDefault="00D66470">
      <w:pPr>
        <w:pStyle w:val="ConsPlusNormal"/>
        <w:spacing w:before="220"/>
        <w:ind w:firstLine="540"/>
        <w:jc w:val="both"/>
      </w:pPr>
      <w:r w:rsidRPr="00365973">
        <w:t>5) подтверждено целевое использование кредита;</w:t>
      </w:r>
    </w:p>
    <w:p w:rsidR="00D66470" w:rsidRPr="00365973" w:rsidRDefault="00D66470">
      <w:pPr>
        <w:pStyle w:val="ConsPlusNormal"/>
        <w:spacing w:before="220"/>
        <w:ind w:firstLine="540"/>
        <w:jc w:val="both"/>
      </w:pPr>
      <w:r w:rsidRPr="00365973">
        <w:t>6) на дату подачи заявки расходы по уплате процентов по кредиту составляют не менее 10% от всей суммы процентов по кредиту.</w:t>
      </w:r>
    </w:p>
    <w:p w:rsidR="00D66470" w:rsidRPr="00365973" w:rsidRDefault="00D66470">
      <w:pPr>
        <w:pStyle w:val="ConsPlusNormal"/>
        <w:spacing w:before="220"/>
        <w:ind w:firstLine="540"/>
        <w:jc w:val="both"/>
      </w:pPr>
      <w:r w:rsidRPr="00365973">
        <w:t xml:space="preserve">9.3. </w:t>
      </w:r>
      <w:proofErr w:type="gramStart"/>
      <w:r w:rsidRPr="00365973">
        <w:t xml:space="preserve">Возмещение части затрат заявителей осуществляется по кредитам, привлеченным в российских кредитных организациях на приобретение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w:t>
      </w:r>
      <w:r w:rsidRPr="00365973">
        <w:lastRenderedPageBreak/>
        <w:t xml:space="preserve">относящихся ко второй и выше амортизационным группам </w:t>
      </w:r>
      <w:hyperlink r:id="rId120" w:history="1">
        <w:r w:rsidRPr="00365973">
          <w:t>Классификации</w:t>
        </w:r>
      </w:hyperlink>
      <w:r w:rsidRPr="00365973">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w:t>
      </w:r>
      <w:proofErr w:type="gramEnd"/>
      <w:r w:rsidRPr="00365973">
        <w:t xml:space="preserve">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66470" w:rsidRPr="00365973" w:rsidRDefault="00D66470" w:rsidP="00C44971">
      <w:pPr>
        <w:autoSpaceDE w:val="0"/>
        <w:autoSpaceDN w:val="0"/>
        <w:adjustRightInd w:val="0"/>
        <w:spacing w:before="220" w:after="0" w:line="240" w:lineRule="auto"/>
        <w:ind w:firstLine="539"/>
        <w:jc w:val="both"/>
        <w:rPr>
          <w:rFonts w:ascii="Calibri" w:hAnsi="Calibri" w:cs="Calibri"/>
        </w:rPr>
      </w:pPr>
      <w:r w:rsidRPr="00365973">
        <w:t xml:space="preserve">9.4. </w:t>
      </w:r>
      <w:r w:rsidR="00C44971" w:rsidRPr="00365973">
        <w:rPr>
          <w:rFonts w:ascii="Calibri" w:hAnsi="Calibri" w:cs="Calibri"/>
        </w:rPr>
        <w:t xml:space="preserve">отменен. - </w:t>
      </w:r>
      <w:hyperlink r:id="rId121" w:history="1">
        <w:r w:rsidR="00C44971" w:rsidRPr="00365973">
          <w:rPr>
            <w:rFonts w:ascii="Calibri" w:hAnsi="Calibri" w:cs="Calibri"/>
          </w:rPr>
          <w:t>Постановление</w:t>
        </w:r>
      </w:hyperlink>
      <w:r w:rsidR="00C44971" w:rsidRPr="00365973">
        <w:rPr>
          <w:rFonts w:ascii="Calibri" w:hAnsi="Calibri" w:cs="Calibri"/>
        </w:rPr>
        <w:t xml:space="preserve"> администрации г. Томска от 02.10.2017 N944.</w:t>
      </w:r>
    </w:p>
    <w:p w:rsidR="00D66470" w:rsidRPr="00365973" w:rsidRDefault="00D66470">
      <w:pPr>
        <w:pStyle w:val="ConsPlusNormal"/>
        <w:spacing w:before="220"/>
        <w:ind w:firstLine="540"/>
        <w:jc w:val="both"/>
      </w:pPr>
      <w:r w:rsidRPr="00365973">
        <w:t>9.5. 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D66470" w:rsidRPr="00365973" w:rsidRDefault="00D66470">
      <w:pPr>
        <w:pStyle w:val="ConsPlusNormal"/>
        <w:spacing w:before="220"/>
        <w:ind w:firstLine="540"/>
        <w:jc w:val="both"/>
      </w:pPr>
      <w:r w:rsidRPr="00365973">
        <w:t>9.6. Субсидии предоставляются из расчета не более трех четвертых ключевой ставки Банка России, действующей на дату заключения кредитного договора, но не более 70% от фактически произведенных заявителем затрат на уплату процентов.</w:t>
      </w:r>
    </w:p>
    <w:p w:rsidR="00D66470" w:rsidRPr="00365973" w:rsidRDefault="00D66470">
      <w:pPr>
        <w:pStyle w:val="ConsPlusNormal"/>
        <w:spacing w:before="220"/>
        <w:ind w:firstLine="540"/>
        <w:jc w:val="both"/>
      </w:pPr>
      <w:r w:rsidRPr="00365973">
        <w:t xml:space="preserve">9.7. Максимальный размер субсидии составляет не более </w:t>
      </w:r>
      <w:r w:rsidR="00C44971" w:rsidRPr="00365973">
        <w:t>2</w:t>
      </w:r>
      <w:r w:rsidRPr="00365973">
        <w:t xml:space="preserve"> </w:t>
      </w:r>
      <w:proofErr w:type="gramStart"/>
      <w:r w:rsidRPr="00365973">
        <w:t>млн</w:t>
      </w:r>
      <w:proofErr w:type="gramEnd"/>
      <w:r w:rsidRPr="00365973">
        <w:t xml:space="preserve"> рублей на одного получателя субсидии.</w:t>
      </w:r>
    </w:p>
    <w:p w:rsidR="00C44971" w:rsidRPr="00365973" w:rsidRDefault="00C44971" w:rsidP="00C44971">
      <w:pPr>
        <w:pStyle w:val="ConsPlusNormal"/>
      </w:pPr>
      <w:r w:rsidRPr="00365973">
        <w:t xml:space="preserve">(в ред. </w:t>
      </w:r>
      <w:hyperlink r:id="rId122" w:history="1">
        <w:r w:rsidRPr="00365973">
          <w:rPr>
            <w:rStyle w:val="a3"/>
            <w:color w:val="auto"/>
            <w:u w:val="none"/>
          </w:rPr>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9.8. В случае если заявитель привлек кредит в иностранной валюте, средства на возмещение части затрат предоставляются исходя из курса рубля к иностранной валюте, установленного Банком России на дату уплаты процентов по кредиту.</w:t>
      </w:r>
    </w:p>
    <w:p w:rsidR="00D66470" w:rsidRPr="00365973" w:rsidRDefault="00D66470">
      <w:pPr>
        <w:pStyle w:val="ConsPlusNormal"/>
        <w:spacing w:before="220"/>
        <w:ind w:firstLine="540"/>
        <w:jc w:val="both"/>
      </w:pPr>
      <w:r w:rsidRPr="00365973">
        <w:t>9.9. Заявитель не вправе предоставлять для возмещения затраты, произведенные или возмещенные за счет средств бюджетов всех уровней.</w:t>
      </w:r>
    </w:p>
    <w:p w:rsidR="00D66470" w:rsidRPr="00365973" w:rsidRDefault="00D66470">
      <w:pPr>
        <w:pStyle w:val="ConsPlusNormal"/>
        <w:spacing w:before="220"/>
        <w:ind w:firstLine="540"/>
        <w:jc w:val="both"/>
      </w:pPr>
      <w:r w:rsidRPr="00365973">
        <w:t xml:space="preserve">9.10. </w:t>
      </w:r>
      <w:proofErr w:type="gramStart"/>
      <w:r w:rsidRPr="00365973">
        <w:t>В целях возмещения за счет субсидии заявитель не вправе предоставлять затраты, связанные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у лиц, которые являются взаимозависимыми по отношению к заявителю, а именно:</w:t>
      </w:r>
      <w:proofErr w:type="gramEnd"/>
    </w:p>
    <w:p w:rsidR="00D66470" w:rsidRPr="00365973" w:rsidRDefault="00D66470">
      <w:pPr>
        <w:pStyle w:val="ConsPlusNormal"/>
        <w:jc w:val="both"/>
      </w:pPr>
      <w:r w:rsidRPr="00365973">
        <w:t xml:space="preserve">(в ред. </w:t>
      </w:r>
      <w:hyperlink r:id="rId123"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bookmarkStart w:id="39" w:name="P310"/>
      <w:bookmarkEnd w:id="39"/>
      <w:r w:rsidRPr="00365973">
        <w:t>1) физические лица и (или) организации прямо и (или) косвенно участвуют в другой организации - контрагенте;</w:t>
      </w:r>
    </w:p>
    <w:p w:rsidR="00D66470" w:rsidRPr="00365973" w:rsidRDefault="00D66470">
      <w:pPr>
        <w:pStyle w:val="ConsPlusNormal"/>
        <w:jc w:val="both"/>
      </w:pPr>
      <w:r w:rsidRPr="00365973">
        <w:t xml:space="preserve">(в ред. </w:t>
      </w:r>
      <w:hyperlink r:id="rId124"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2) одно физическое лицо подчиняется другому физическому лицу по должностному положению;</w:t>
      </w:r>
    </w:p>
    <w:p w:rsidR="00D66470" w:rsidRPr="00365973" w:rsidRDefault="00D66470">
      <w:pPr>
        <w:pStyle w:val="ConsPlusNormal"/>
        <w:spacing w:before="220"/>
        <w:ind w:firstLine="540"/>
        <w:jc w:val="both"/>
      </w:pPr>
      <w:proofErr w:type="gramStart"/>
      <w:r w:rsidRPr="00365973">
        <w:t>3)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 сноха), усыновителя и усыновленного, а также опекуна, попечителя и подопечного.</w:t>
      </w:r>
      <w:proofErr w:type="gramEnd"/>
    </w:p>
    <w:p w:rsidR="00D66470" w:rsidRPr="00365973" w:rsidRDefault="00D66470">
      <w:pPr>
        <w:pStyle w:val="ConsPlusNormal"/>
        <w:spacing w:before="220"/>
        <w:ind w:firstLine="540"/>
        <w:jc w:val="both"/>
      </w:pPr>
      <w:r w:rsidRPr="00365973">
        <w:t xml:space="preserve">Прямое или косвенное участие в другой организации, указанное в </w:t>
      </w:r>
      <w:hyperlink w:anchor="P310" w:history="1">
        <w:r w:rsidRPr="00365973">
          <w:t>подпункте 1</w:t>
        </w:r>
      </w:hyperlink>
      <w:r w:rsidRPr="00365973">
        <w:t xml:space="preserve"> настоящего пункта, определяется в соответствии с требованиями законодательства о налогах и сборах.</w:t>
      </w:r>
    </w:p>
    <w:p w:rsidR="00D66470" w:rsidRPr="00365973" w:rsidRDefault="00D66470">
      <w:pPr>
        <w:pStyle w:val="ConsPlusNormal"/>
        <w:spacing w:before="220"/>
        <w:ind w:firstLine="540"/>
        <w:jc w:val="both"/>
      </w:pPr>
      <w:r w:rsidRPr="00365973">
        <w:t xml:space="preserve">9.11. </w:t>
      </w:r>
      <w:proofErr w:type="gramStart"/>
      <w:r w:rsidRPr="00365973">
        <w:t xml:space="preserve">Предоставление субсидии Получателю осуществляется в безналичном порядке путем перечисления денежных средств на расчетный счет получателя субсидии, открытый в учреждении Центрального банка Российской Федерации или кредитной организации, не </w:t>
      </w:r>
      <w:r w:rsidRPr="00365973">
        <w:lastRenderedPageBreak/>
        <w:t>позднее 10 (Десяти) рабочих дней после принятия главным распорядителем (распорядителем) бюджетных средств решения о предоставлении субсидии, но не позднее 31 декабря года, в котором предоставляется субсидия.</w:t>
      </w:r>
      <w:proofErr w:type="gramEnd"/>
    </w:p>
    <w:p w:rsidR="00D66470" w:rsidRPr="00365973" w:rsidRDefault="00D66470">
      <w:pPr>
        <w:pStyle w:val="ConsPlusNormal"/>
        <w:spacing w:before="220"/>
        <w:ind w:firstLine="540"/>
        <w:jc w:val="both"/>
      </w:pPr>
      <w:r w:rsidRPr="00365973">
        <w:t>Для целей настоящего пункта под принятием решения о предоставлении субсидии понимается подписание договора о предоставлении субсидии администрацией Города Томска и получателем субсидии.</w:t>
      </w:r>
    </w:p>
    <w:p w:rsidR="00D66470" w:rsidRPr="00365973" w:rsidRDefault="00D66470">
      <w:pPr>
        <w:pStyle w:val="ConsPlusNormal"/>
        <w:spacing w:before="220"/>
        <w:ind w:firstLine="540"/>
        <w:jc w:val="both"/>
      </w:pPr>
      <w:r w:rsidRPr="00365973">
        <w:t xml:space="preserve">Днем надлежащего </w:t>
      </w:r>
      <w:proofErr w:type="gramStart"/>
      <w:r w:rsidRPr="00365973">
        <w:t>исполнения обязанности администрации Города Томска</w:t>
      </w:r>
      <w:proofErr w:type="gramEnd"/>
      <w:r w:rsidRPr="00365973">
        <w:t xml:space="preserve"> по предоставлению субсидии является день списания соответствующей суммы субсидии со счета администрации Города Томска в департаменте финансов администрации Города Томска.</w:t>
      </w:r>
    </w:p>
    <w:p w:rsidR="00D66470" w:rsidRPr="00365973" w:rsidRDefault="00D66470">
      <w:pPr>
        <w:pStyle w:val="ConsPlusNormal"/>
        <w:jc w:val="both"/>
      </w:pPr>
      <w:r w:rsidRPr="00365973">
        <w:t xml:space="preserve">(п. 9.11 в ред. </w:t>
      </w:r>
      <w:hyperlink r:id="rId125" w:history="1">
        <w:r w:rsidRPr="00365973">
          <w:t>постановления</w:t>
        </w:r>
      </w:hyperlink>
      <w:r w:rsidRPr="00365973">
        <w:t xml:space="preserve"> администрации г. Томска от 01.06.2017 N 436)</w:t>
      </w:r>
    </w:p>
    <w:p w:rsidR="00C44971" w:rsidRPr="00365973" w:rsidRDefault="00C44971" w:rsidP="004D781D">
      <w:pPr>
        <w:pStyle w:val="ConsPlusNormal"/>
        <w:spacing w:before="220"/>
        <w:ind w:firstLine="539"/>
        <w:jc w:val="both"/>
      </w:pPr>
      <w:r w:rsidRPr="00365973">
        <w:t xml:space="preserve">9.12. </w:t>
      </w:r>
      <w:proofErr w:type="gramStart"/>
      <w:r w:rsidRPr="00365973">
        <w:t xml:space="preserve">Победитель конкурса обязан возвратить средства перечисленной субсидии в течение 10 (Десяти) рабочих дней со дня получения уведомления организатора конкурса в случае нарушения условий предоставления субсидии, установленных настоящим Положением, за исключением условия о предоставлении отчетности, указанной в </w:t>
      </w:r>
      <w:r w:rsidRPr="00365973">
        <w:br/>
        <w:t>подпункте 2 пункта 10.1 настоящего Положения, выявленного по фактам проверок, указанных в пункте 9.13 настоящего Положения, - в сумме предоставленной субсидии.</w:t>
      </w:r>
      <w:proofErr w:type="gramEnd"/>
    </w:p>
    <w:p w:rsidR="00D66470" w:rsidRPr="00365973" w:rsidRDefault="00D66470" w:rsidP="004D781D">
      <w:pPr>
        <w:pStyle w:val="ConsPlusNormal"/>
        <w:jc w:val="both"/>
      </w:pPr>
      <w:r w:rsidRPr="00365973">
        <w:t>(</w:t>
      </w:r>
      <w:r w:rsidR="00C44971" w:rsidRPr="00365973">
        <w:t xml:space="preserve">в ред. </w:t>
      </w:r>
      <w:hyperlink r:id="rId126" w:history="1">
        <w:r w:rsidR="00C44971" w:rsidRPr="00365973">
          <w:rPr>
            <w:rStyle w:val="a3"/>
            <w:color w:val="auto"/>
            <w:u w:val="none"/>
          </w:rPr>
          <w:t>постановления</w:t>
        </w:r>
      </w:hyperlink>
      <w:r w:rsidR="00C44971" w:rsidRPr="00365973">
        <w:t xml:space="preserve"> администрации г. Томска от 02.10.2017 N944)</w:t>
      </w:r>
    </w:p>
    <w:p w:rsidR="00D66470" w:rsidRPr="00365973" w:rsidRDefault="00D66470">
      <w:pPr>
        <w:pStyle w:val="ConsPlusNormal"/>
        <w:spacing w:before="220"/>
        <w:ind w:firstLine="540"/>
        <w:jc w:val="both"/>
      </w:pPr>
      <w:r w:rsidRPr="00365973">
        <w:t>Не использованные в отчетном финансовом году в установленный договором о предоставлении субсидии срок остатки субсидии подлежат возврату в текущем финансовом году получателем субсидии на единый счет бюджета муниципального образования "Город Томск" в случаях и в сроки, предусмотренных договором о предоставлении субсидии.</w:t>
      </w:r>
    </w:p>
    <w:p w:rsidR="00D66470" w:rsidRPr="00365973" w:rsidRDefault="00D66470">
      <w:pPr>
        <w:pStyle w:val="ConsPlusNormal"/>
        <w:spacing w:before="220"/>
        <w:ind w:firstLine="540"/>
        <w:jc w:val="both"/>
      </w:pPr>
      <w:bookmarkStart w:id="40" w:name="P322"/>
      <w:bookmarkEnd w:id="40"/>
      <w:r w:rsidRPr="00365973">
        <w:t>9.13. Соблюдение условий, целей и порядка предоставления субсидии получателем субсидии подлежит обязательной проверке главным распорядителем (распорядителем) бюджетных средств, предоставившим субсидию, а также органами муниципального финансового контроля в пределах имеющихся полномочий и в порядке, установленном действующим законодательством и муниципальными правовыми актами, о чем указывается в договоре о предоставлении субсидии.</w:t>
      </w:r>
    </w:p>
    <w:p w:rsidR="00D66470" w:rsidRPr="00365973" w:rsidRDefault="00D66470">
      <w:pPr>
        <w:pStyle w:val="ConsPlusNormal"/>
        <w:spacing w:before="220"/>
        <w:ind w:firstLine="540"/>
        <w:jc w:val="both"/>
      </w:pPr>
      <w:r w:rsidRPr="00365973">
        <w:t>Обязательным условием предоставления субсидии, включаемым в договор о предоставлении субсидии, является согласие ее получателя на осуществление главным распорядителем (распорядителем) бюджетных средств, предоставившим субсидию, органами муниципального финансового контроля проверок соблюдения условий, целей и порядка предоставления субсидии.</w:t>
      </w:r>
    </w:p>
    <w:p w:rsidR="00D66470" w:rsidRPr="00365973" w:rsidRDefault="00D66470">
      <w:pPr>
        <w:pStyle w:val="ConsPlusNormal"/>
        <w:spacing w:before="220"/>
        <w:ind w:firstLine="540"/>
        <w:jc w:val="both"/>
      </w:pPr>
      <w:r w:rsidRPr="00365973">
        <w:t xml:space="preserve">9.14. Администрация Города Томска представляет </w:t>
      </w:r>
      <w:hyperlink w:anchor="P800" w:history="1">
        <w:r w:rsidRPr="00365973">
          <w:t>отчет</w:t>
        </w:r>
      </w:hyperlink>
      <w:r w:rsidRPr="00365973">
        <w:t xml:space="preserve"> об использовании субсидии в департамент финансов администрации Города Томска по форме согласно приложению 2 к настоящему Положению в сроки, установленные для предоставления бухгалтерской отчетности.</w:t>
      </w:r>
    </w:p>
    <w:p w:rsidR="00D66470" w:rsidRPr="00365973" w:rsidRDefault="00D66470">
      <w:pPr>
        <w:pStyle w:val="ConsPlusNormal"/>
        <w:jc w:val="both"/>
      </w:pPr>
    </w:p>
    <w:p w:rsidR="00D66470" w:rsidRPr="00365973" w:rsidRDefault="00D66470">
      <w:pPr>
        <w:pStyle w:val="ConsPlusNormal"/>
        <w:jc w:val="center"/>
        <w:outlineLvl w:val="1"/>
      </w:pPr>
      <w:r w:rsidRPr="00365973">
        <w:t>10. ОТЧЕТНОСТЬ ПОБЕДИТЕЛЕЙ КОНКУРСА - ПОЛУЧАТЕЛЕЙ СУБСИДИИ</w:t>
      </w:r>
    </w:p>
    <w:p w:rsidR="00D66470" w:rsidRPr="00365973" w:rsidRDefault="00D66470">
      <w:pPr>
        <w:pStyle w:val="ConsPlusNormal"/>
        <w:jc w:val="both"/>
      </w:pPr>
    </w:p>
    <w:p w:rsidR="004D781D" w:rsidRPr="00365973" w:rsidRDefault="004D781D" w:rsidP="004D781D">
      <w:pPr>
        <w:pStyle w:val="ConsPlusNormal"/>
        <w:ind w:firstLine="567"/>
        <w:jc w:val="both"/>
      </w:pPr>
      <w:bookmarkStart w:id="41" w:name="P328"/>
      <w:bookmarkEnd w:id="41"/>
      <w:r w:rsidRPr="00365973">
        <w:t>10.1. Получатель субсидии обязуется в сроки, установленные договором о предоставлении субсидии, лично или по почте (по выбору получателя субсидии) заказным письмом с уведомлением о вручении предоставлять организатору конкурса следующие виды отчетов и документов:</w:t>
      </w:r>
    </w:p>
    <w:p w:rsidR="004D781D" w:rsidRPr="00365973" w:rsidRDefault="004D781D" w:rsidP="004D781D">
      <w:pPr>
        <w:pStyle w:val="ConsPlusNormal"/>
        <w:ind w:firstLine="567"/>
        <w:jc w:val="both"/>
      </w:pPr>
      <w:r w:rsidRPr="00365973">
        <w:t>1. Отчеты согласно приложению 3 к настоящему Положению, включающие в себя сведения о создании новых и сохранении действующих рабочих мест, с приложением заверенных копий документов, подтверждающих создание рабочих мест (копии трудовых договоров и приказов о приеме на работу по новым рабочим местам, штатных расписаний).</w:t>
      </w:r>
    </w:p>
    <w:p w:rsidR="004D781D" w:rsidRPr="00365973" w:rsidRDefault="004D781D" w:rsidP="004D781D">
      <w:pPr>
        <w:pStyle w:val="ConsPlusNormal"/>
        <w:ind w:firstLine="567"/>
        <w:jc w:val="both"/>
      </w:pPr>
      <w:r w:rsidRPr="00365973">
        <w:t>2. Анкету получателя поддержки.</w:t>
      </w:r>
    </w:p>
    <w:p w:rsidR="004D781D" w:rsidRPr="00365973" w:rsidRDefault="004D781D" w:rsidP="004D781D">
      <w:pPr>
        <w:pStyle w:val="ConsPlusNormal"/>
        <w:ind w:firstLine="567"/>
        <w:jc w:val="both"/>
      </w:pPr>
      <w:proofErr w:type="gramStart"/>
      <w:r w:rsidRPr="00365973">
        <w:lastRenderedPageBreak/>
        <w:t>Перед заключением договора о предоставлении субсидии, а также в течение последующих 2 (Двух) календарных лет, следующих за годом получения субсидии, ежегодно, до 1 марта, победитель конкурса предоставляет организатору конкурса Анкету получателя поддержки, заполненную по форме согласно приложению № 4 к Положению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w:t>
      </w:r>
      <w:proofErr w:type="gramEnd"/>
      <w:r w:rsidRPr="00365973">
        <w:t xml:space="preserve">, направленные на развитие малого и среднего предпринимательства, </w:t>
      </w:r>
      <w:proofErr w:type="gramStart"/>
      <w:r w:rsidRPr="00365973">
        <w:t>утвержденному</w:t>
      </w:r>
      <w:proofErr w:type="gramEnd"/>
      <w:r w:rsidRPr="00365973">
        <w:t xml:space="preserve"> постановлением Администрации Томской области от 17.06.2011 № 186а, о чем указывается в договоре о предоставлении субсидии.</w:t>
      </w:r>
    </w:p>
    <w:p w:rsidR="00D66470" w:rsidRPr="00365973" w:rsidRDefault="004D781D" w:rsidP="004D781D">
      <w:pPr>
        <w:pStyle w:val="ConsPlusNormal"/>
        <w:ind w:firstLine="567"/>
        <w:jc w:val="both"/>
      </w:pPr>
      <w:r w:rsidRPr="00365973">
        <w:t>Для подтверждения достоверности Анкеты получателя поддержки победители конкурса вместе с Анкетой получателя поддержки предоставляют копии документов, на основании которых заполнены разделы «III. Основные финансово-экономические показатели субъекта малого и среднего предпринимателя получателя поддержки» и «IV. Дополнительные финансово-экономические показатели субъекта малого и среднего предпринимателя получателя поддержки». К копиям налоговой отчетности и отчетности в государственные внебюджетные фонды прикладываются документы, подтверждающие факт сдачи данной отчетности.</w:t>
      </w:r>
    </w:p>
    <w:p w:rsidR="00D66470" w:rsidRPr="00365973" w:rsidRDefault="00D66470">
      <w:pPr>
        <w:pStyle w:val="ConsPlusNormal"/>
        <w:jc w:val="both"/>
      </w:pPr>
      <w:r w:rsidRPr="00365973">
        <w:t>(</w:t>
      </w:r>
      <w:r w:rsidR="004D781D" w:rsidRPr="00365973">
        <w:t xml:space="preserve">в ред. </w:t>
      </w:r>
      <w:hyperlink r:id="rId127" w:history="1">
        <w:r w:rsidR="004D781D" w:rsidRPr="00365973">
          <w:rPr>
            <w:rStyle w:val="a3"/>
            <w:color w:val="auto"/>
            <w:u w:val="none"/>
          </w:rPr>
          <w:t>постановления</w:t>
        </w:r>
      </w:hyperlink>
      <w:r w:rsidR="004D781D" w:rsidRPr="00365973">
        <w:t xml:space="preserve"> администрации г. Томска от 02.10.2017 N944</w:t>
      </w:r>
      <w:r w:rsidRPr="00365973">
        <w:t>)</w:t>
      </w:r>
    </w:p>
    <w:p w:rsidR="00D66470" w:rsidRPr="00365973" w:rsidRDefault="00D66470">
      <w:pPr>
        <w:pStyle w:val="ConsPlusNormal"/>
        <w:spacing w:before="220"/>
        <w:ind w:firstLine="540"/>
        <w:jc w:val="both"/>
      </w:pPr>
      <w:r w:rsidRPr="00365973">
        <w:t>10.2. Получатель субсидии несет ответственность:</w:t>
      </w:r>
    </w:p>
    <w:p w:rsidR="00D66470" w:rsidRPr="00365973" w:rsidRDefault="00D66470">
      <w:pPr>
        <w:pStyle w:val="ConsPlusNormal"/>
        <w:spacing w:before="220"/>
        <w:ind w:firstLine="540"/>
        <w:jc w:val="both"/>
      </w:pPr>
      <w:r w:rsidRPr="00365973">
        <w:t>1) за соблюдение условий, целей и порядка предоставления субсидии;</w:t>
      </w:r>
    </w:p>
    <w:p w:rsidR="00D66470" w:rsidRPr="00365973" w:rsidRDefault="00D66470">
      <w:pPr>
        <w:pStyle w:val="ConsPlusNormal"/>
        <w:spacing w:before="220"/>
        <w:ind w:firstLine="540"/>
        <w:jc w:val="both"/>
      </w:pPr>
      <w:r w:rsidRPr="00365973">
        <w:t>2) за достоверность подтверждающих документов, отчетности и (или) иной информации, содержащихся в заявке, предоставленной в соответствии с настоящим Положением, и предоставляемых в соответствии с условиями договора о предоставлении субсидии.</w:t>
      </w: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D66470" w:rsidRPr="00365973" w:rsidRDefault="00D66470">
      <w:pPr>
        <w:pStyle w:val="ConsPlusNormal"/>
        <w:jc w:val="right"/>
        <w:outlineLvl w:val="1"/>
      </w:pPr>
      <w:r w:rsidRPr="00365973">
        <w:lastRenderedPageBreak/>
        <w:t>Приложение 1</w:t>
      </w:r>
    </w:p>
    <w:p w:rsidR="00D66470" w:rsidRPr="00365973" w:rsidRDefault="00D66470">
      <w:pPr>
        <w:pStyle w:val="ConsPlusNormal"/>
        <w:jc w:val="right"/>
      </w:pPr>
      <w:r w:rsidRPr="00365973">
        <w:t>к Положению</w:t>
      </w:r>
    </w:p>
    <w:p w:rsidR="00D66470" w:rsidRPr="00365973" w:rsidRDefault="00D66470">
      <w:pPr>
        <w:pStyle w:val="ConsPlusNormal"/>
        <w:jc w:val="right"/>
      </w:pPr>
      <w:r w:rsidRPr="00365973">
        <w:t>о предоставлении субсидий субъектам малого и среднего</w:t>
      </w:r>
    </w:p>
    <w:p w:rsidR="00D66470" w:rsidRPr="00365973" w:rsidRDefault="00D66470">
      <w:pPr>
        <w:pStyle w:val="ConsPlusNormal"/>
        <w:jc w:val="right"/>
      </w:pPr>
      <w:r w:rsidRPr="00365973">
        <w:t>предпринимательства в целях возмещения части затрат,</w:t>
      </w:r>
    </w:p>
    <w:p w:rsidR="00D66470" w:rsidRPr="00365973" w:rsidRDefault="00D66470">
      <w:pPr>
        <w:pStyle w:val="ConsPlusNormal"/>
        <w:jc w:val="right"/>
      </w:pPr>
      <w:r w:rsidRPr="00365973">
        <w:t>связанных с уплатой процентов по кредитам, привлеченным</w:t>
      </w:r>
    </w:p>
    <w:p w:rsidR="00D66470" w:rsidRPr="00365973" w:rsidRDefault="00D66470">
      <w:pPr>
        <w:pStyle w:val="ConsPlusNormal"/>
        <w:jc w:val="right"/>
      </w:pPr>
      <w:r w:rsidRPr="00365973">
        <w:t>в российских кредитных организациях в целях создания</w:t>
      </w:r>
    </w:p>
    <w:p w:rsidR="00D66470" w:rsidRPr="00365973" w:rsidRDefault="00D66470">
      <w:pPr>
        <w:pStyle w:val="ConsPlusNormal"/>
        <w:jc w:val="right"/>
      </w:pPr>
      <w:r w:rsidRPr="00365973">
        <w:t>и (или) развития, и (или) модернизации производства</w:t>
      </w:r>
    </w:p>
    <w:p w:rsidR="00D66470" w:rsidRPr="00365973" w:rsidRDefault="00D66470">
      <w:pPr>
        <w:pStyle w:val="ConsPlusNormal"/>
        <w:jc w:val="right"/>
      </w:pPr>
      <w:r w:rsidRPr="00365973">
        <w:t>товаров (работ, услуг), в 2015 - 2018 годах</w:t>
      </w:r>
    </w:p>
    <w:p w:rsidR="00D66470" w:rsidRPr="00365973" w:rsidRDefault="00D66470">
      <w:pPr>
        <w:pStyle w:val="ConsPlusNormal"/>
        <w:jc w:val="both"/>
      </w:pPr>
    </w:p>
    <w:p w:rsidR="00D66470" w:rsidRPr="00365973" w:rsidRDefault="00D66470">
      <w:pPr>
        <w:pStyle w:val="ConsPlusTitle"/>
        <w:jc w:val="center"/>
      </w:pPr>
      <w:bookmarkStart w:id="42" w:name="P347"/>
      <w:bookmarkEnd w:id="42"/>
      <w:r w:rsidRPr="00365973">
        <w:t>ПЕРЕЧЕНЬ</w:t>
      </w:r>
    </w:p>
    <w:p w:rsidR="00D66470" w:rsidRPr="00365973" w:rsidRDefault="00D66470">
      <w:pPr>
        <w:pStyle w:val="ConsPlusTitle"/>
        <w:jc w:val="center"/>
      </w:pPr>
      <w:r w:rsidRPr="00365973">
        <w:t>ДОКУМЕНТОВ, ВХОДЯЩИХ В СОСТАВ ЗАЯВКИ</w:t>
      </w:r>
    </w:p>
    <w:p w:rsidR="00D66470" w:rsidRPr="00365973" w:rsidRDefault="00D66470">
      <w:pPr>
        <w:pStyle w:val="ConsPlusTitle"/>
        <w:jc w:val="center"/>
      </w:pPr>
      <w:r w:rsidRPr="00365973">
        <w:t>(ДАЛЕЕ - ПЕРЕЧЕНЬ)</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(в ред. постановлений администрации г. Томска</w:t>
      </w:r>
      <w:proofErr w:type="gramEnd"/>
    </w:p>
    <w:p w:rsidR="00D66470" w:rsidRPr="00365973" w:rsidRDefault="00D66470">
      <w:pPr>
        <w:pStyle w:val="ConsPlusNormal"/>
        <w:jc w:val="center"/>
      </w:pPr>
      <w:r w:rsidRPr="00365973">
        <w:t xml:space="preserve">от 09.08.2016 </w:t>
      </w:r>
      <w:hyperlink r:id="rId128" w:history="1">
        <w:r w:rsidRPr="00365973">
          <w:t>N 856</w:t>
        </w:r>
      </w:hyperlink>
      <w:r w:rsidRPr="00365973">
        <w:t xml:space="preserve">, от 01.06.2017 </w:t>
      </w:r>
      <w:hyperlink r:id="rId129" w:history="1">
        <w:r w:rsidRPr="00365973">
          <w:t>N 436</w:t>
        </w:r>
      </w:hyperlink>
      <w:r w:rsidRPr="00365973">
        <w:t>)</w:t>
      </w:r>
    </w:p>
    <w:p w:rsidR="00D66470" w:rsidRPr="00365973" w:rsidRDefault="00D66470">
      <w:pPr>
        <w:pStyle w:val="ConsPlusNormal"/>
        <w:jc w:val="both"/>
      </w:pPr>
    </w:p>
    <w:p w:rsidR="00D66470" w:rsidRPr="00365973" w:rsidRDefault="00D66470">
      <w:pPr>
        <w:pStyle w:val="ConsPlusNormal"/>
        <w:jc w:val="center"/>
        <w:outlineLvl w:val="2"/>
      </w:pPr>
      <w:bookmarkStart w:id="43" w:name="P355"/>
      <w:bookmarkEnd w:id="43"/>
      <w:r w:rsidRPr="00365973">
        <w:t>Документы, представляемые заявителем в обязательном порядке</w:t>
      </w:r>
    </w:p>
    <w:p w:rsidR="00D66470" w:rsidRPr="00365973" w:rsidRDefault="00D66470">
      <w:pPr>
        <w:pStyle w:val="ConsPlusNormal"/>
        <w:jc w:val="both"/>
      </w:pPr>
    </w:p>
    <w:p w:rsidR="00D66470" w:rsidRPr="00365973" w:rsidRDefault="00D66470">
      <w:pPr>
        <w:pStyle w:val="ConsPlusNormal"/>
        <w:ind w:firstLine="540"/>
        <w:jc w:val="both"/>
      </w:pPr>
      <w:r w:rsidRPr="00365973">
        <w:t xml:space="preserve">1. Опись документов заявки по </w:t>
      </w:r>
      <w:hyperlink w:anchor="P410" w:history="1">
        <w:r w:rsidRPr="00365973">
          <w:t>форме 1</w:t>
        </w:r>
      </w:hyperlink>
      <w:r w:rsidRPr="00365973">
        <w:t xml:space="preserve"> согласно приложению 1 к настоящему Перечню.</w:t>
      </w:r>
    </w:p>
    <w:p w:rsidR="00D66470" w:rsidRPr="00365973" w:rsidRDefault="00D66470">
      <w:pPr>
        <w:pStyle w:val="ConsPlusNormal"/>
        <w:spacing w:before="220"/>
        <w:ind w:firstLine="540"/>
        <w:jc w:val="both"/>
      </w:pPr>
      <w:bookmarkStart w:id="44" w:name="P358"/>
      <w:bookmarkEnd w:id="44"/>
      <w:r w:rsidRPr="00365973">
        <w:t xml:space="preserve">2. Заявление на участие в конкурсе по </w:t>
      </w:r>
      <w:hyperlink w:anchor="P486" w:history="1">
        <w:r w:rsidRPr="00365973">
          <w:t>форме 2</w:t>
        </w:r>
      </w:hyperlink>
      <w:r w:rsidRPr="00365973">
        <w:t xml:space="preserve"> согласно приложению 2 к настоящему Перечню.</w:t>
      </w:r>
    </w:p>
    <w:p w:rsidR="00D66470" w:rsidRPr="00365973" w:rsidRDefault="00D66470">
      <w:pPr>
        <w:pStyle w:val="ConsPlusNormal"/>
        <w:spacing w:before="220"/>
        <w:ind w:firstLine="540"/>
        <w:jc w:val="both"/>
      </w:pPr>
      <w:r w:rsidRPr="00365973">
        <w:t>3. Документы, подтверждающие полномочия руководителя заявителя и уполномоченного лица, в случае представления и/или подписания заявки лицом, уполномоченным на это руководителем заявителя:</w:t>
      </w:r>
    </w:p>
    <w:p w:rsidR="00D66470" w:rsidRPr="00365973" w:rsidRDefault="00D66470">
      <w:pPr>
        <w:pStyle w:val="ConsPlusNormal"/>
        <w:spacing w:before="220"/>
        <w:ind w:firstLine="540"/>
        <w:jc w:val="both"/>
      </w:pPr>
      <w:r w:rsidRPr="00365973">
        <w:t>1) копии учредительных документов с учетом внесенных в них изменений (для юридических лиц), удостоверенные подписью руководителя заявителя или уполномоченного им лица и печатью (при ее наличии);</w:t>
      </w:r>
    </w:p>
    <w:p w:rsidR="00D66470" w:rsidRPr="00365973" w:rsidRDefault="00D66470">
      <w:pPr>
        <w:pStyle w:val="ConsPlusNormal"/>
        <w:spacing w:before="220"/>
        <w:ind w:firstLine="540"/>
        <w:jc w:val="both"/>
      </w:pPr>
      <w:r w:rsidRPr="00365973">
        <w:t>2) копии документов о назначении руководителя заявителя (для юридических лиц);</w:t>
      </w:r>
    </w:p>
    <w:p w:rsidR="00D66470" w:rsidRPr="00365973" w:rsidRDefault="00D66470">
      <w:pPr>
        <w:pStyle w:val="ConsPlusNormal"/>
        <w:spacing w:before="220"/>
        <w:ind w:firstLine="540"/>
        <w:jc w:val="both"/>
      </w:pPr>
      <w:r w:rsidRPr="00365973">
        <w:t>3) копия паспорта или иного документа, удостоверяющего личность руководителя юридического лица (индивидуального предпринимателя);</w:t>
      </w:r>
    </w:p>
    <w:p w:rsidR="00D66470" w:rsidRPr="00365973" w:rsidRDefault="00D66470">
      <w:pPr>
        <w:pStyle w:val="ConsPlusNormal"/>
        <w:spacing w:before="220"/>
        <w:ind w:firstLine="540"/>
        <w:jc w:val="both"/>
      </w:pPr>
      <w:r w:rsidRPr="00365973">
        <w:t>4) копия доверенности, предусматривающей полномочия на подписание и (или) подачу документов в составе заявки от имени заявителя (в случае обращения представителя).</w:t>
      </w:r>
    </w:p>
    <w:p w:rsidR="00D66470" w:rsidRPr="00365973" w:rsidRDefault="00D66470">
      <w:pPr>
        <w:pStyle w:val="ConsPlusNormal"/>
        <w:spacing w:before="220"/>
        <w:ind w:firstLine="540"/>
        <w:jc w:val="both"/>
      </w:pPr>
      <w:r w:rsidRPr="00365973">
        <w:t xml:space="preserve">4. Согласие на обработку персональных данных по </w:t>
      </w:r>
      <w:hyperlink w:anchor="P654" w:history="1">
        <w:r w:rsidRPr="00365973">
          <w:t>форме 3</w:t>
        </w:r>
      </w:hyperlink>
      <w:r w:rsidRPr="00365973">
        <w:t xml:space="preserve"> согласно приложению 3 к настоящему Перечню.</w:t>
      </w:r>
    </w:p>
    <w:p w:rsidR="00D66470" w:rsidRPr="00365973" w:rsidRDefault="00D66470">
      <w:pPr>
        <w:pStyle w:val="ConsPlusNormal"/>
        <w:spacing w:before="220"/>
        <w:ind w:firstLine="540"/>
        <w:jc w:val="both"/>
      </w:pPr>
      <w:r w:rsidRPr="00365973">
        <w:t xml:space="preserve">5. </w:t>
      </w:r>
      <w:proofErr w:type="gramStart"/>
      <w:r w:rsidRPr="00365973">
        <w:t xml:space="preserve">Справка-расчет по </w:t>
      </w:r>
      <w:hyperlink w:anchor="P714" w:history="1">
        <w:r w:rsidRPr="00365973">
          <w:t>форме 4</w:t>
        </w:r>
      </w:hyperlink>
      <w:r w:rsidRPr="00365973">
        <w:t xml:space="preserve"> согласно приложению 4 к настоящему Перечню в трех экземплярах (один, вшитый в заявку, второй и третий, не вшитый в заявку, для приложения к договору о предоставлении субсидии в случае победы в конкурсе), подписанная руководителем заявителя (индивидуальным предпринимателем), руководителем и (или) главным бухгалтером и (или) иным уполномоченным лицом кредитной организации.</w:t>
      </w:r>
      <w:proofErr w:type="gramEnd"/>
    </w:p>
    <w:p w:rsidR="00D66470" w:rsidRPr="00365973" w:rsidRDefault="00D66470">
      <w:pPr>
        <w:pStyle w:val="ConsPlusNormal"/>
        <w:jc w:val="both"/>
      </w:pPr>
      <w:r w:rsidRPr="00365973">
        <w:t xml:space="preserve">(в ред. </w:t>
      </w:r>
      <w:hyperlink r:id="rId130"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bookmarkStart w:id="45" w:name="P367"/>
      <w:bookmarkEnd w:id="45"/>
      <w:r w:rsidRPr="00365973">
        <w:t xml:space="preserve">6. </w:t>
      </w:r>
      <w:proofErr w:type="gramStart"/>
      <w:r w:rsidRPr="00365973">
        <w:t>Копии документов, подтверждающих затраты, связанные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roofErr w:type="gramEnd"/>
    </w:p>
    <w:p w:rsidR="00D66470" w:rsidRPr="00365973" w:rsidRDefault="00D66470">
      <w:pPr>
        <w:pStyle w:val="ConsPlusNormal"/>
        <w:jc w:val="both"/>
      </w:pPr>
      <w:r w:rsidRPr="00365973">
        <w:lastRenderedPageBreak/>
        <w:t xml:space="preserve">(в ред. </w:t>
      </w:r>
      <w:hyperlink r:id="rId131"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r w:rsidRPr="00365973">
        <w:t xml:space="preserve">- кредитный договор, заключенный банком с субъектом малого и среднего предпринимательства, который является действующим на дату подачи заявки субъектом малого и среднего предпринимательства и в соответствии с которым сумма привлеченного кредита составляет более 1,5 </w:t>
      </w:r>
      <w:proofErr w:type="gramStart"/>
      <w:r w:rsidRPr="00365973">
        <w:t>млн</w:t>
      </w:r>
      <w:proofErr w:type="gramEnd"/>
      <w:r w:rsidRPr="00365973">
        <w:t xml:space="preserve"> рублей;</w:t>
      </w:r>
    </w:p>
    <w:p w:rsidR="00D66470" w:rsidRPr="00365973" w:rsidRDefault="00D66470">
      <w:pPr>
        <w:pStyle w:val="ConsPlusNormal"/>
        <w:spacing w:before="220"/>
        <w:ind w:firstLine="540"/>
        <w:jc w:val="both"/>
      </w:pPr>
      <w:r w:rsidRPr="00365973">
        <w:t>-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w:t>
      </w:r>
    </w:p>
    <w:p w:rsidR="00D66470" w:rsidRPr="00365973" w:rsidRDefault="00D66470">
      <w:pPr>
        <w:pStyle w:val="ConsPlusNormal"/>
        <w:spacing w:before="220"/>
        <w:ind w:firstLine="540"/>
        <w:jc w:val="both"/>
      </w:pPr>
      <w:r w:rsidRPr="00365973">
        <w:t>-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D66470" w:rsidRPr="00365973" w:rsidRDefault="00D66470">
      <w:pPr>
        <w:pStyle w:val="ConsPlusNormal"/>
        <w:spacing w:before="220"/>
        <w:ind w:firstLine="540"/>
        <w:jc w:val="both"/>
      </w:pPr>
      <w:r w:rsidRPr="00365973">
        <w:t>- справка, выданная кредитной организацией, с которой заключен кредитный договор, об осуществлении расходов по уплате заявителем процентов по кредиту, в размере не менее 10% от всей суммы процентов по кредиту.</w:t>
      </w:r>
    </w:p>
    <w:p w:rsidR="00D66470" w:rsidRPr="00365973" w:rsidRDefault="00D66470">
      <w:pPr>
        <w:pStyle w:val="ConsPlusNormal"/>
        <w:jc w:val="both"/>
      </w:pPr>
      <w:r w:rsidRPr="00365973">
        <w:t xml:space="preserve">(в ред. </w:t>
      </w:r>
      <w:hyperlink r:id="rId132" w:history="1">
        <w:r w:rsidRPr="00365973">
          <w:t>постановления</w:t>
        </w:r>
      </w:hyperlink>
      <w:r w:rsidRPr="00365973">
        <w:t xml:space="preserve"> администрации г. Томска от 09.08.2016 N 856)</w:t>
      </w:r>
    </w:p>
    <w:p w:rsidR="00D66470" w:rsidRPr="00365973" w:rsidRDefault="00D66470">
      <w:pPr>
        <w:pStyle w:val="ConsPlusNormal"/>
        <w:spacing w:before="220"/>
        <w:ind w:firstLine="540"/>
        <w:jc w:val="both"/>
      </w:pPr>
      <w:r w:rsidRPr="00365973">
        <w:t>7. Заверенные банком выписка из ссудного счета и график погашения кредита.</w:t>
      </w:r>
    </w:p>
    <w:p w:rsidR="00D66470" w:rsidRPr="00365973" w:rsidRDefault="00D66470">
      <w:pPr>
        <w:pStyle w:val="ConsPlusNormal"/>
        <w:spacing w:before="220"/>
        <w:ind w:firstLine="540"/>
        <w:jc w:val="both"/>
      </w:pPr>
      <w:r w:rsidRPr="00365973">
        <w:t>8. Справка, выданная кредитной организацией, с которой заключен кредитный договор, о наличии или отсутствии просрочек платежей (с указанием периодов, в которых были допущены просрочки) и иных нарушений исполнения кредитного договора.</w:t>
      </w:r>
    </w:p>
    <w:p w:rsidR="00D66470" w:rsidRPr="00365973" w:rsidRDefault="00D66470">
      <w:pPr>
        <w:pStyle w:val="ConsPlusNormal"/>
        <w:spacing w:before="220"/>
        <w:ind w:firstLine="540"/>
        <w:jc w:val="both"/>
      </w:pPr>
      <w:r w:rsidRPr="00365973">
        <w:t>9. Справка, выданная кредитной организацией, с которой заключен кредитный договор, о подтвержденной заявителем сумме целевого использования кредита.</w:t>
      </w:r>
    </w:p>
    <w:p w:rsidR="00D66470" w:rsidRPr="00365973" w:rsidRDefault="00D66470">
      <w:pPr>
        <w:pStyle w:val="ConsPlusNormal"/>
        <w:spacing w:before="220"/>
        <w:ind w:firstLine="540"/>
        <w:jc w:val="both"/>
      </w:pPr>
      <w:bookmarkStart w:id="46" w:name="P377"/>
      <w:bookmarkEnd w:id="46"/>
      <w:r w:rsidRPr="00365973">
        <w:t>10. Справка, подписанная руководителем юридического лица - заявителя (индивидуальным предпринимателем) о размере средней заработной платы, установленной наемным работникам на дату подачи заявки, не ниже величины прожиточного минимума трудоспособного населения по Томской области.</w:t>
      </w:r>
    </w:p>
    <w:p w:rsidR="00D66470" w:rsidRPr="00365973" w:rsidRDefault="00D66470">
      <w:pPr>
        <w:pStyle w:val="ConsPlusNormal"/>
        <w:spacing w:before="220"/>
        <w:ind w:firstLine="540"/>
        <w:jc w:val="both"/>
      </w:pPr>
      <w:r w:rsidRPr="00365973">
        <w:t>11. (Для юридических лиц) Копия трудового договора с руководителем юридического лица.</w:t>
      </w:r>
    </w:p>
    <w:p w:rsidR="00D66470" w:rsidRPr="00365973" w:rsidRDefault="00D66470">
      <w:pPr>
        <w:pStyle w:val="ConsPlusNormal"/>
        <w:spacing w:before="220"/>
        <w:ind w:firstLine="540"/>
        <w:jc w:val="both"/>
      </w:pPr>
      <w:r w:rsidRPr="00365973">
        <w:t>12. Справка, подписанная руководителем юридического лица - заявителя (индивидуальным предпринимателем), о заключении трудовых договоров со всеми работниками с указанием количества официально трудоустроенных работников на дату подачи заявки. К справке прикладывается заверенная копия отчета в Федеральную налоговую службу за последний отчетный квартал (</w:t>
      </w:r>
      <w:hyperlink r:id="rId133" w:history="1">
        <w:r w:rsidRPr="00365973">
          <w:t>расчет</w:t>
        </w:r>
      </w:hyperlink>
      <w:r w:rsidRPr="00365973">
        <w:t xml:space="preserve"> по страховым взносам, форма по КНД 1151111) с приложением документов, подтверждающих факт сдачи данной отчетности. В случае расхождения количества официально трудоустроенных работников на дату подачи заявки и количества застрахованных лиц по указанному отчету справка должна содержать пояснение данного расхождения.</w:t>
      </w:r>
    </w:p>
    <w:p w:rsidR="00D66470" w:rsidRPr="00365973" w:rsidRDefault="00D66470">
      <w:pPr>
        <w:pStyle w:val="ConsPlusNormal"/>
        <w:jc w:val="both"/>
      </w:pPr>
      <w:r w:rsidRPr="00365973">
        <w:t xml:space="preserve">(п. 12 в ред. </w:t>
      </w:r>
      <w:hyperlink r:id="rId134" w:history="1">
        <w:r w:rsidRPr="00365973">
          <w:t>постановления</w:t>
        </w:r>
      </w:hyperlink>
      <w:r w:rsidRPr="00365973">
        <w:t xml:space="preserve"> администрации г. Томска от 01.06.2017 N 436)</w:t>
      </w:r>
    </w:p>
    <w:p w:rsidR="00D66470" w:rsidRPr="00365973" w:rsidRDefault="00D66470">
      <w:pPr>
        <w:pStyle w:val="ConsPlusNormal"/>
        <w:spacing w:before="220"/>
        <w:ind w:firstLine="540"/>
        <w:jc w:val="both"/>
      </w:pPr>
      <w:bookmarkStart w:id="47" w:name="P381"/>
      <w:bookmarkEnd w:id="47"/>
      <w:r w:rsidRPr="00365973">
        <w:t>13. Справка, подписанная руководителем юридического лица - заявителя (индивидуальным предпринимателем), об отсутствии неурегулированной просроченной задолженности по заработной плате по состоянию на дату подачи заявки.</w:t>
      </w:r>
    </w:p>
    <w:p w:rsidR="00D66470" w:rsidRPr="00365973" w:rsidRDefault="00D66470">
      <w:pPr>
        <w:pStyle w:val="ConsPlusNormal"/>
        <w:spacing w:before="220"/>
        <w:ind w:firstLine="540"/>
        <w:jc w:val="both"/>
      </w:pPr>
      <w:r w:rsidRPr="00365973">
        <w:t>14. Документы, необходимые для оценки заявки в соответствии с критериями оценки победителей конкурса:</w:t>
      </w:r>
    </w:p>
    <w:p w:rsidR="00D66470" w:rsidRPr="00365973" w:rsidRDefault="00D66470">
      <w:pPr>
        <w:pStyle w:val="ConsPlusNormal"/>
        <w:spacing w:before="220"/>
        <w:ind w:firstLine="540"/>
        <w:jc w:val="both"/>
      </w:pPr>
      <w:r w:rsidRPr="00365973">
        <w:lastRenderedPageBreak/>
        <w:t xml:space="preserve">- пояснительная записка об увеличении выручки </w:t>
      </w:r>
      <w:proofErr w:type="gramStart"/>
      <w:r w:rsidRPr="00365973">
        <w:t>в</w:t>
      </w:r>
      <w:proofErr w:type="gramEnd"/>
      <w:r w:rsidRPr="00365973">
        <w:t xml:space="preserve"> предшествующие 2 года;</w:t>
      </w:r>
    </w:p>
    <w:p w:rsidR="00D66470" w:rsidRPr="00365973" w:rsidRDefault="00D66470">
      <w:pPr>
        <w:pStyle w:val="ConsPlusNormal"/>
        <w:spacing w:before="220"/>
        <w:ind w:firstLine="540"/>
        <w:jc w:val="both"/>
      </w:pPr>
      <w:r w:rsidRPr="00365973">
        <w:t xml:space="preserve">абзацы третий - четвертый исключены. - </w:t>
      </w:r>
      <w:hyperlink r:id="rId135" w:history="1">
        <w:r w:rsidRPr="00365973">
          <w:t>Постановление</w:t>
        </w:r>
      </w:hyperlink>
      <w:r w:rsidRPr="00365973">
        <w:t xml:space="preserve"> администрации г. Томска от 01.06.2017 N 436.</w:t>
      </w:r>
    </w:p>
    <w:p w:rsidR="00D66470" w:rsidRPr="00365973" w:rsidRDefault="00D66470">
      <w:pPr>
        <w:pStyle w:val="ConsPlusNormal"/>
        <w:jc w:val="both"/>
      </w:pPr>
    </w:p>
    <w:p w:rsidR="00D66470" w:rsidRPr="00365973" w:rsidRDefault="00D66470">
      <w:pPr>
        <w:pStyle w:val="ConsPlusNormal"/>
        <w:jc w:val="center"/>
        <w:outlineLvl w:val="2"/>
      </w:pPr>
      <w:bookmarkStart w:id="48" w:name="P386"/>
      <w:bookmarkEnd w:id="48"/>
      <w:r w:rsidRPr="00365973">
        <w:t>Документы, которые заявитель вправе представить</w:t>
      </w:r>
    </w:p>
    <w:p w:rsidR="00D66470" w:rsidRPr="00365973" w:rsidRDefault="00D66470">
      <w:pPr>
        <w:pStyle w:val="ConsPlusNormal"/>
        <w:jc w:val="center"/>
      </w:pPr>
      <w:r w:rsidRPr="00365973">
        <w:t>по собственной инициативе</w:t>
      </w:r>
    </w:p>
    <w:p w:rsidR="00D66470" w:rsidRPr="00365973" w:rsidRDefault="00D66470">
      <w:pPr>
        <w:pStyle w:val="ConsPlusNormal"/>
        <w:jc w:val="center"/>
      </w:pPr>
    </w:p>
    <w:p w:rsidR="00D66470" w:rsidRPr="00365973" w:rsidRDefault="00D66470">
      <w:pPr>
        <w:pStyle w:val="ConsPlusNormal"/>
        <w:jc w:val="center"/>
      </w:pPr>
      <w:proofErr w:type="gramStart"/>
      <w:r w:rsidRPr="00365973">
        <w:t xml:space="preserve">(в ред. </w:t>
      </w:r>
      <w:hyperlink r:id="rId136" w:history="1">
        <w:r w:rsidRPr="00365973">
          <w:t>постановления</w:t>
        </w:r>
      </w:hyperlink>
      <w:r w:rsidRPr="00365973">
        <w:t xml:space="preserve"> администрации г. Томска</w:t>
      </w:r>
      <w:proofErr w:type="gramEnd"/>
    </w:p>
    <w:p w:rsidR="00D66470" w:rsidRPr="00365973" w:rsidRDefault="00D66470">
      <w:pPr>
        <w:pStyle w:val="ConsPlusNormal"/>
        <w:jc w:val="center"/>
      </w:pPr>
      <w:r w:rsidRPr="00365973">
        <w:t>от 01.06.2017 N 436)</w:t>
      </w:r>
    </w:p>
    <w:p w:rsidR="00D66470" w:rsidRPr="00365973" w:rsidRDefault="00D66470">
      <w:pPr>
        <w:pStyle w:val="ConsPlusNormal"/>
        <w:jc w:val="both"/>
      </w:pPr>
    </w:p>
    <w:p w:rsidR="00D66470" w:rsidRPr="00365973" w:rsidRDefault="00D66470">
      <w:pPr>
        <w:pStyle w:val="ConsPlusNormal"/>
        <w:ind w:firstLine="540"/>
        <w:jc w:val="both"/>
      </w:pPr>
      <w:bookmarkStart w:id="49" w:name="P392"/>
      <w:bookmarkEnd w:id="49"/>
      <w:r w:rsidRPr="00365973">
        <w:t>1. Выписка из Единого государственного реестра юридических лиц / индивидуальных предпринимателей, полученная не ранее 30 (Тридцати) дней до дня подачи заявки на участие в конкурсе (оригинал).</w:t>
      </w:r>
    </w:p>
    <w:p w:rsidR="004D781D" w:rsidRPr="00365973" w:rsidRDefault="004D781D" w:rsidP="004D781D">
      <w:pPr>
        <w:pStyle w:val="ConsPlusNormal"/>
        <w:spacing w:before="220"/>
        <w:ind w:firstLine="539"/>
        <w:jc w:val="both"/>
      </w:pPr>
      <w:r w:rsidRPr="00365973">
        <w:rPr>
          <w:rStyle w:val="a3"/>
          <w:color w:val="auto"/>
          <w:u w:val="none"/>
        </w:rPr>
        <w:t>2. Справка об исполнении налогоплательщиком обязанности по уплате налогов, сборов, страховых взносов, пеней, штрафов, процентов (оригинал), выданная ИФНС России по г. Томску по форме, утвержденной Приказом ФНС России от 20.01.2017 N ММВ-7-8/20@ (на дату окончания приема заявок на участие в конкурсе).</w:t>
      </w:r>
    </w:p>
    <w:p w:rsidR="004D781D" w:rsidRPr="00365973" w:rsidRDefault="004D781D" w:rsidP="004D781D">
      <w:pPr>
        <w:pStyle w:val="ConsPlusNormal"/>
        <w:jc w:val="both"/>
      </w:pPr>
      <w:r w:rsidRPr="00365973">
        <w:t xml:space="preserve">(в ред. </w:t>
      </w:r>
      <w:hyperlink r:id="rId137" w:history="1">
        <w:r w:rsidRPr="00365973">
          <w:rPr>
            <w:rStyle w:val="a3"/>
            <w:color w:val="auto"/>
            <w:u w:val="none"/>
          </w:rPr>
          <w:t>постановления</w:t>
        </w:r>
      </w:hyperlink>
      <w:r w:rsidRPr="00365973">
        <w:t xml:space="preserve"> администрации г. Томска от 02.10.2017 N944)</w:t>
      </w:r>
    </w:p>
    <w:p w:rsidR="00D66470" w:rsidRPr="00365973" w:rsidRDefault="00D66470">
      <w:pPr>
        <w:pStyle w:val="ConsPlusNormal"/>
        <w:spacing w:before="220"/>
        <w:ind w:firstLine="540"/>
        <w:jc w:val="both"/>
      </w:pPr>
      <w:r w:rsidRPr="00365973">
        <w:t xml:space="preserve">3. </w:t>
      </w:r>
      <w:proofErr w:type="gramStart"/>
      <w:r w:rsidRPr="00365973">
        <w:t>Справка о состоянии расчетов по уплате в бюджет муниципального образования "Город Томск" арендной платы за пользование земельными участками, за пользование нежилыми помещениями, за пользование движимым имуществом и имущественными комплексами, находящимися в муниципальной собственности, и иных платежей в виде информации о состоянии расчетов по договору (лицевой карточки), выданная департаментом управления муниципальной собственностью администрации Города Томска (оригинал) (на дату окончания приема заявок</w:t>
      </w:r>
      <w:proofErr w:type="gramEnd"/>
      <w:r w:rsidRPr="00365973">
        <w:t xml:space="preserve"> на участие в конкурсе).</w:t>
      </w:r>
    </w:p>
    <w:p w:rsidR="00D66470" w:rsidRPr="00365973" w:rsidRDefault="00D66470">
      <w:pPr>
        <w:pStyle w:val="ConsPlusNormal"/>
        <w:spacing w:before="220"/>
        <w:ind w:firstLine="540"/>
        <w:jc w:val="both"/>
      </w:pPr>
      <w:r w:rsidRPr="00365973">
        <w:t>4. Копии отчетов о финансовых результатах за 2 года (для юридических лиц) или копии отчетов о доходах (для индивидуальных предпринимателей), предшествующих году объявления о конкурсе.</w:t>
      </w:r>
    </w:p>
    <w:p w:rsidR="00D66470" w:rsidRPr="00365973" w:rsidRDefault="00D66470">
      <w:pPr>
        <w:pStyle w:val="ConsPlusNormal"/>
        <w:spacing w:before="220"/>
        <w:ind w:firstLine="540"/>
        <w:jc w:val="both"/>
      </w:pPr>
      <w:r w:rsidRPr="00365973">
        <w:t>5. Иные документы, которые, по мнению заявителя, подтверждают его соответствие содержащимся в настоящем Положении условиям конкурса, в том числе условиям предоставления субсидии.</w:t>
      </w: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D66470" w:rsidRPr="00365973" w:rsidRDefault="00D66470">
      <w:pPr>
        <w:pStyle w:val="ConsPlusNormal"/>
        <w:jc w:val="right"/>
        <w:outlineLvl w:val="2"/>
      </w:pPr>
      <w:r w:rsidRPr="00365973">
        <w:lastRenderedPageBreak/>
        <w:t>Приложение 1</w:t>
      </w:r>
    </w:p>
    <w:p w:rsidR="00D66470" w:rsidRPr="00365973" w:rsidRDefault="00D66470">
      <w:pPr>
        <w:pStyle w:val="ConsPlusNormal"/>
        <w:jc w:val="right"/>
      </w:pPr>
      <w:r w:rsidRPr="00365973">
        <w:t>к Перечню</w:t>
      </w:r>
    </w:p>
    <w:p w:rsidR="00D66470" w:rsidRPr="00365973" w:rsidRDefault="00D66470">
      <w:pPr>
        <w:pStyle w:val="ConsPlusNormal"/>
        <w:jc w:val="right"/>
      </w:pPr>
      <w:r w:rsidRPr="00365973">
        <w:t>документов, входящих в состав заявки</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(в ред. постановлений администрации г. Томска</w:t>
      </w:r>
      <w:proofErr w:type="gramEnd"/>
    </w:p>
    <w:p w:rsidR="00D66470" w:rsidRPr="00365973" w:rsidRDefault="00D66470">
      <w:pPr>
        <w:pStyle w:val="ConsPlusNormal"/>
        <w:jc w:val="center"/>
      </w:pPr>
      <w:r w:rsidRPr="00365973">
        <w:t xml:space="preserve">от 09.08.2016 </w:t>
      </w:r>
      <w:hyperlink r:id="rId138" w:history="1">
        <w:r w:rsidRPr="00365973">
          <w:t>N 856</w:t>
        </w:r>
      </w:hyperlink>
      <w:r w:rsidRPr="00365973">
        <w:t xml:space="preserve">, от 01.06.2017 </w:t>
      </w:r>
      <w:hyperlink r:id="rId139" w:history="1">
        <w:r w:rsidRPr="00365973">
          <w:t>N 436</w:t>
        </w:r>
      </w:hyperlink>
      <w:r w:rsidRPr="00365973">
        <w:t>)</w:t>
      </w:r>
    </w:p>
    <w:p w:rsidR="00D66470" w:rsidRPr="00365973" w:rsidRDefault="00D66470">
      <w:pPr>
        <w:pStyle w:val="ConsPlusNormal"/>
        <w:jc w:val="both"/>
      </w:pPr>
    </w:p>
    <w:p w:rsidR="00D66470" w:rsidRPr="00365973" w:rsidRDefault="00D66470">
      <w:pPr>
        <w:pStyle w:val="ConsPlusNormal"/>
        <w:jc w:val="center"/>
      </w:pPr>
      <w:bookmarkStart w:id="50" w:name="P410"/>
      <w:bookmarkEnd w:id="50"/>
      <w:r w:rsidRPr="00365973">
        <w:t>Опись документов заявки</w:t>
      </w:r>
    </w:p>
    <w:p w:rsidR="00D66470" w:rsidRPr="00365973" w:rsidRDefault="00D66470">
      <w:pPr>
        <w:pStyle w:val="ConsPlusNormal"/>
        <w:jc w:val="center"/>
      </w:pPr>
      <w:r w:rsidRPr="00365973">
        <w:t>____________________________________________________________</w:t>
      </w:r>
    </w:p>
    <w:p w:rsidR="00D66470" w:rsidRPr="00365973" w:rsidRDefault="00D66470">
      <w:pPr>
        <w:pStyle w:val="ConsPlusNormal"/>
        <w:jc w:val="center"/>
      </w:pPr>
      <w:proofErr w:type="gramStart"/>
      <w:r w:rsidRPr="00365973">
        <w:t>(наименование юридического лица или ФИО</w:t>
      </w:r>
      <w:proofErr w:type="gramEnd"/>
    </w:p>
    <w:p w:rsidR="00D66470" w:rsidRPr="00365973" w:rsidRDefault="00D66470">
      <w:pPr>
        <w:pStyle w:val="ConsPlusNormal"/>
        <w:jc w:val="center"/>
      </w:pPr>
      <w:r w:rsidRPr="00365973">
        <w:t>(отчество - при наличии) индивидуального предпринимателя)</w:t>
      </w:r>
    </w:p>
    <w:p w:rsidR="00D66470" w:rsidRPr="00365973" w:rsidRDefault="00D6647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7540"/>
        <w:gridCol w:w="1134"/>
      </w:tblGrid>
      <w:tr w:rsidR="00365973" w:rsidRPr="00365973">
        <w:tc>
          <w:tcPr>
            <w:tcW w:w="397" w:type="dxa"/>
            <w:vAlign w:val="center"/>
          </w:tcPr>
          <w:p w:rsidR="00D66470" w:rsidRPr="00365973" w:rsidRDefault="00D66470">
            <w:pPr>
              <w:pStyle w:val="ConsPlusNormal"/>
              <w:jc w:val="center"/>
            </w:pPr>
            <w:r w:rsidRPr="00365973">
              <w:t>N</w:t>
            </w:r>
          </w:p>
          <w:p w:rsidR="00D66470" w:rsidRPr="00365973" w:rsidRDefault="00D66470">
            <w:pPr>
              <w:pStyle w:val="ConsPlusNormal"/>
              <w:jc w:val="center"/>
            </w:pPr>
            <w:proofErr w:type="spellStart"/>
            <w:r w:rsidRPr="00365973">
              <w:t>пп</w:t>
            </w:r>
            <w:proofErr w:type="spellEnd"/>
          </w:p>
        </w:tc>
        <w:tc>
          <w:tcPr>
            <w:tcW w:w="7540" w:type="dxa"/>
            <w:vAlign w:val="center"/>
          </w:tcPr>
          <w:p w:rsidR="00D66470" w:rsidRPr="00365973" w:rsidRDefault="00D66470">
            <w:pPr>
              <w:pStyle w:val="ConsPlusNormal"/>
              <w:jc w:val="center"/>
            </w:pPr>
            <w:r w:rsidRPr="00365973">
              <w:t>Название документа</w:t>
            </w:r>
          </w:p>
        </w:tc>
        <w:tc>
          <w:tcPr>
            <w:tcW w:w="1134" w:type="dxa"/>
            <w:vAlign w:val="center"/>
          </w:tcPr>
          <w:p w:rsidR="00D66470" w:rsidRPr="00365973" w:rsidRDefault="00D66470">
            <w:pPr>
              <w:pStyle w:val="ConsPlusNormal"/>
              <w:jc w:val="center"/>
            </w:pPr>
            <w:r w:rsidRPr="00365973">
              <w:t>Номер страницы</w:t>
            </w:r>
          </w:p>
        </w:tc>
      </w:tr>
      <w:tr w:rsidR="00365973" w:rsidRPr="00365973">
        <w:tc>
          <w:tcPr>
            <w:tcW w:w="397" w:type="dxa"/>
            <w:vAlign w:val="center"/>
          </w:tcPr>
          <w:p w:rsidR="00D66470" w:rsidRPr="00365973" w:rsidRDefault="00D66470">
            <w:pPr>
              <w:pStyle w:val="ConsPlusNormal"/>
              <w:jc w:val="center"/>
            </w:pPr>
            <w:r w:rsidRPr="00365973">
              <w:t>1</w:t>
            </w:r>
          </w:p>
        </w:tc>
        <w:tc>
          <w:tcPr>
            <w:tcW w:w="7540" w:type="dxa"/>
          </w:tcPr>
          <w:p w:rsidR="00D66470" w:rsidRPr="00365973" w:rsidRDefault="00D66470">
            <w:pPr>
              <w:pStyle w:val="ConsPlusNormal"/>
            </w:pPr>
            <w:r w:rsidRPr="00365973">
              <w:t>Заявление на участие в конкурсе</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2</w:t>
            </w:r>
          </w:p>
        </w:tc>
        <w:tc>
          <w:tcPr>
            <w:tcW w:w="7540" w:type="dxa"/>
          </w:tcPr>
          <w:p w:rsidR="00D66470" w:rsidRPr="00365973" w:rsidRDefault="00D66470">
            <w:pPr>
              <w:pStyle w:val="ConsPlusNormal"/>
            </w:pPr>
            <w:r w:rsidRPr="00365973">
              <w:t>Документы, подтверждающие полномочия руководителя заявителя и уполномоченного лица, в случае представления и/или подписания заявки лицом, уполномоченным на это руководителем заявителя</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3</w:t>
            </w:r>
          </w:p>
        </w:tc>
        <w:tc>
          <w:tcPr>
            <w:tcW w:w="7540" w:type="dxa"/>
          </w:tcPr>
          <w:p w:rsidR="00D66470" w:rsidRPr="00365973" w:rsidRDefault="00D66470">
            <w:pPr>
              <w:pStyle w:val="ConsPlusNormal"/>
            </w:pPr>
            <w:r w:rsidRPr="00365973">
              <w:t>Согласие на обработку персональных данных</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4</w:t>
            </w:r>
          </w:p>
        </w:tc>
        <w:tc>
          <w:tcPr>
            <w:tcW w:w="7540" w:type="dxa"/>
          </w:tcPr>
          <w:p w:rsidR="00D66470" w:rsidRPr="00365973" w:rsidRDefault="00D66470">
            <w:pPr>
              <w:pStyle w:val="ConsPlusNormal"/>
            </w:pPr>
            <w:r w:rsidRPr="00365973">
              <w:t>Справка-расчет</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5</w:t>
            </w:r>
          </w:p>
        </w:tc>
        <w:tc>
          <w:tcPr>
            <w:tcW w:w="7540" w:type="dxa"/>
          </w:tcPr>
          <w:p w:rsidR="00D66470" w:rsidRPr="00365973" w:rsidRDefault="00D66470">
            <w:pPr>
              <w:pStyle w:val="ConsPlusNormal"/>
            </w:pPr>
            <w:proofErr w:type="gramStart"/>
            <w:r w:rsidRPr="00365973">
              <w:t>Копии документов, подтверждающих затраты, связанные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roofErr w:type="gramEnd"/>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6</w:t>
            </w:r>
          </w:p>
        </w:tc>
        <w:tc>
          <w:tcPr>
            <w:tcW w:w="7540" w:type="dxa"/>
          </w:tcPr>
          <w:p w:rsidR="00D66470" w:rsidRPr="00365973" w:rsidRDefault="00D66470">
            <w:pPr>
              <w:pStyle w:val="ConsPlusNormal"/>
            </w:pPr>
            <w:r w:rsidRPr="00365973">
              <w:t>Заверенные банком выписка из ссудного счета и график погашения кредита</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7</w:t>
            </w:r>
          </w:p>
        </w:tc>
        <w:tc>
          <w:tcPr>
            <w:tcW w:w="7540" w:type="dxa"/>
          </w:tcPr>
          <w:p w:rsidR="00D66470" w:rsidRPr="00365973" w:rsidRDefault="00D66470">
            <w:pPr>
              <w:pStyle w:val="ConsPlusNormal"/>
            </w:pPr>
            <w:r w:rsidRPr="00365973">
              <w:t>Справка, выданная кредитной организацией, с которой заключен кредитный договор, о наличии или отсутствии просрочек платежей (с указанием периодов, в которых были допущены просрочки) и иных нарушений исполнения кредитного договора</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8</w:t>
            </w:r>
          </w:p>
        </w:tc>
        <w:tc>
          <w:tcPr>
            <w:tcW w:w="7540" w:type="dxa"/>
          </w:tcPr>
          <w:p w:rsidR="00D66470" w:rsidRPr="00365973" w:rsidRDefault="00D66470">
            <w:pPr>
              <w:pStyle w:val="ConsPlusNormal"/>
            </w:pPr>
            <w:r w:rsidRPr="00365973">
              <w:t>Справка, выданная кредитной организацией, с которой заключен кредитный договор, о подтвержденной заявителем сумме целевого использования кредита</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9</w:t>
            </w:r>
          </w:p>
        </w:tc>
        <w:tc>
          <w:tcPr>
            <w:tcW w:w="7540" w:type="dxa"/>
          </w:tcPr>
          <w:p w:rsidR="00D66470" w:rsidRPr="00365973" w:rsidRDefault="00D66470">
            <w:pPr>
              <w:pStyle w:val="ConsPlusNormal"/>
            </w:pPr>
            <w:r w:rsidRPr="00365973">
              <w:t>Справка о размере средней заработной платы, установленной наемным работникам</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10</w:t>
            </w:r>
          </w:p>
        </w:tc>
        <w:tc>
          <w:tcPr>
            <w:tcW w:w="7540" w:type="dxa"/>
          </w:tcPr>
          <w:p w:rsidR="00D66470" w:rsidRPr="00365973" w:rsidRDefault="00D66470">
            <w:pPr>
              <w:pStyle w:val="ConsPlusNormal"/>
            </w:pPr>
            <w:r w:rsidRPr="00365973">
              <w:t>(Для юридических лиц) Копия трудового договора с руководителем юридического лица</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11</w:t>
            </w:r>
          </w:p>
        </w:tc>
        <w:tc>
          <w:tcPr>
            <w:tcW w:w="7540" w:type="dxa"/>
          </w:tcPr>
          <w:p w:rsidR="00D66470" w:rsidRPr="00365973" w:rsidRDefault="00D66470">
            <w:pPr>
              <w:pStyle w:val="ConsPlusNormal"/>
            </w:pPr>
            <w:r w:rsidRPr="00365973">
              <w:t>Справка о заключении трудовых договоров со всеми работниками</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12</w:t>
            </w:r>
          </w:p>
        </w:tc>
        <w:tc>
          <w:tcPr>
            <w:tcW w:w="7540" w:type="dxa"/>
          </w:tcPr>
          <w:p w:rsidR="00D66470" w:rsidRPr="00365973" w:rsidRDefault="00D66470">
            <w:pPr>
              <w:pStyle w:val="ConsPlusNormal"/>
            </w:pPr>
            <w:r w:rsidRPr="00365973">
              <w:t>Справка об отсутствии неурегулированной просроченной задолженности по заработной плате</w:t>
            </w:r>
          </w:p>
        </w:tc>
        <w:tc>
          <w:tcPr>
            <w:tcW w:w="1134" w:type="dxa"/>
          </w:tcPr>
          <w:p w:rsidR="00D66470" w:rsidRPr="00365973" w:rsidRDefault="00D66470">
            <w:pPr>
              <w:pStyle w:val="ConsPlusNormal"/>
            </w:pPr>
          </w:p>
        </w:tc>
      </w:tr>
      <w:tr w:rsidR="00365973" w:rsidRPr="00365973">
        <w:tc>
          <w:tcPr>
            <w:tcW w:w="397" w:type="dxa"/>
            <w:vAlign w:val="center"/>
          </w:tcPr>
          <w:p w:rsidR="00D66470" w:rsidRPr="00365973" w:rsidRDefault="00D66470">
            <w:pPr>
              <w:pStyle w:val="ConsPlusNormal"/>
              <w:jc w:val="center"/>
            </w:pPr>
            <w:r w:rsidRPr="00365973">
              <w:t>13</w:t>
            </w:r>
          </w:p>
        </w:tc>
        <w:tc>
          <w:tcPr>
            <w:tcW w:w="7540" w:type="dxa"/>
          </w:tcPr>
          <w:p w:rsidR="00D66470" w:rsidRPr="00365973" w:rsidRDefault="00D66470">
            <w:pPr>
              <w:pStyle w:val="ConsPlusNormal"/>
            </w:pPr>
            <w:r w:rsidRPr="00365973">
              <w:t xml:space="preserve">Документы, необходимые для оценки заявки в соответствии с критериями </w:t>
            </w:r>
            <w:r w:rsidRPr="00365973">
              <w:lastRenderedPageBreak/>
              <w:t>оценки победителей конкурса</w:t>
            </w:r>
          </w:p>
        </w:tc>
        <w:tc>
          <w:tcPr>
            <w:tcW w:w="1134" w:type="dxa"/>
          </w:tcPr>
          <w:p w:rsidR="00D66470" w:rsidRPr="00365973" w:rsidRDefault="00D66470">
            <w:pPr>
              <w:pStyle w:val="ConsPlusNormal"/>
            </w:pPr>
          </w:p>
        </w:tc>
      </w:tr>
      <w:tr w:rsidR="00D66470" w:rsidRPr="00365973">
        <w:tc>
          <w:tcPr>
            <w:tcW w:w="397" w:type="dxa"/>
            <w:vAlign w:val="center"/>
          </w:tcPr>
          <w:p w:rsidR="00D66470" w:rsidRPr="00365973" w:rsidRDefault="00D66470">
            <w:pPr>
              <w:pStyle w:val="ConsPlusNormal"/>
              <w:jc w:val="center"/>
            </w:pPr>
            <w:r w:rsidRPr="00365973">
              <w:lastRenderedPageBreak/>
              <w:t>14</w:t>
            </w:r>
          </w:p>
        </w:tc>
        <w:tc>
          <w:tcPr>
            <w:tcW w:w="7540" w:type="dxa"/>
          </w:tcPr>
          <w:p w:rsidR="00D66470" w:rsidRPr="00365973" w:rsidRDefault="00D66470">
            <w:pPr>
              <w:pStyle w:val="ConsPlusNormal"/>
            </w:pPr>
            <w:r w:rsidRPr="00365973">
              <w:t>Документы, предоставляемые заявителем по собственной инициативе</w:t>
            </w:r>
          </w:p>
        </w:tc>
        <w:tc>
          <w:tcPr>
            <w:tcW w:w="1134" w:type="dxa"/>
          </w:tcPr>
          <w:p w:rsidR="00D66470" w:rsidRPr="00365973" w:rsidRDefault="00D66470">
            <w:pPr>
              <w:pStyle w:val="ConsPlusNormal"/>
            </w:pPr>
          </w:p>
        </w:tc>
      </w:tr>
    </w:tbl>
    <w:p w:rsidR="00D66470" w:rsidRPr="00365973" w:rsidRDefault="00D66470">
      <w:pPr>
        <w:pStyle w:val="ConsPlusNormal"/>
        <w:jc w:val="both"/>
      </w:pPr>
    </w:p>
    <w:p w:rsidR="00D66470" w:rsidRPr="00365973" w:rsidRDefault="00D66470">
      <w:pPr>
        <w:pStyle w:val="ConsPlusNonformat"/>
        <w:jc w:val="both"/>
      </w:pPr>
      <w:r w:rsidRPr="00365973">
        <w:t>Руководитель юридического лица, индивидуальный предприниматель</w:t>
      </w:r>
    </w:p>
    <w:p w:rsidR="00D66470" w:rsidRPr="00365973" w:rsidRDefault="00D66470">
      <w:pPr>
        <w:pStyle w:val="ConsPlusNonformat"/>
        <w:jc w:val="both"/>
      </w:pPr>
      <w:r w:rsidRPr="00365973">
        <w:t>(уполномоченное лицо по доверенности от "___" __________ 20__ г. N _______)</w:t>
      </w:r>
    </w:p>
    <w:p w:rsidR="00D66470" w:rsidRPr="00365973" w:rsidRDefault="00D66470">
      <w:pPr>
        <w:pStyle w:val="ConsPlusNonformat"/>
        <w:jc w:val="both"/>
      </w:pPr>
      <w:r w:rsidRPr="00365973">
        <w:t>_________________/_________________________________/</w:t>
      </w:r>
    </w:p>
    <w:p w:rsidR="00D66470" w:rsidRPr="00365973" w:rsidRDefault="00D66470">
      <w:pPr>
        <w:pStyle w:val="ConsPlusNonformat"/>
        <w:jc w:val="both"/>
      </w:pPr>
      <w:r w:rsidRPr="00365973">
        <w:t xml:space="preserve">    (подпись)     (Ф.И.О. (отчество - при наличии))</w:t>
      </w:r>
    </w:p>
    <w:p w:rsidR="00D66470" w:rsidRPr="00365973" w:rsidRDefault="00D66470">
      <w:pPr>
        <w:pStyle w:val="ConsPlusNonformat"/>
        <w:jc w:val="both"/>
      </w:pPr>
      <w:r w:rsidRPr="00365973">
        <w:t>М.П.</w:t>
      </w:r>
    </w:p>
    <w:p w:rsidR="00D66470" w:rsidRPr="00365973" w:rsidRDefault="00D66470">
      <w:pPr>
        <w:pStyle w:val="ConsPlusNonformat"/>
        <w:jc w:val="both"/>
      </w:pPr>
    </w:p>
    <w:p w:rsidR="00D66470" w:rsidRPr="00365973" w:rsidRDefault="00D66470">
      <w:pPr>
        <w:pStyle w:val="ConsPlusNonformat"/>
        <w:jc w:val="both"/>
      </w:pPr>
      <w:r w:rsidRPr="00365973">
        <w:t xml:space="preserve">                                                "___" ____________ 20__ год</w:t>
      </w: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D66470" w:rsidRPr="00365973" w:rsidRDefault="00D66470">
      <w:pPr>
        <w:pStyle w:val="ConsPlusNormal"/>
        <w:jc w:val="right"/>
        <w:outlineLvl w:val="2"/>
      </w:pPr>
      <w:r w:rsidRPr="00365973">
        <w:lastRenderedPageBreak/>
        <w:t>Приложение 2</w:t>
      </w:r>
    </w:p>
    <w:p w:rsidR="00D66470" w:rsidRPr="00365973" w:rsidRDefault="00D66470">
      <w:pPr>
        <w:pStyle w:val="ConsPlusNormal"/>
        <w:jc w:val="right"/>
      </w:pPr>
      <w:r w:rsidRPr="00365973">
        <w:t>к Перечню</w:t>
      </w:r>
    </w:p>
    <w:p w:rsidR="00D66470" w:rsidRPr="00365973" w:rsidRDefault="00D66470">
      <w:pPr>
        <w:pStyle w:val="ConsPlusNormal"/>
        <w:jc w:val="right"/>
      </w:pPr>
      <w:r w:rsidRPr="00365973">
        <w:t>документов, входящих в состав заявки</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(в ред. постановлений администрации г. Томска</w:t>
      </w:r>
      <w:proofErr w:type="gramEnd"/>
    </w:p>
    <w:p w:rsidR="00D66470" w:rsidRPr="00365973" w:rsidRDefault="00D66470">
      <w:pPr>
        <w:pStyle w:val="ConsPlusNormal"/>
        <w:jc w:val="center"/>
      </w:pPr>
      <w:r w:rsidRPr="00365973">
        <w:t xml:space="preserve">от 09.08.2016 </w:t>
      </w:r>
      <w:hyperlink r:id="rId140" w:history="1">
        <w:r w:rsidRPr="00365973">
          <w:t>N 856</w:t>
        </w:r>
      </w:hyperlink>
      <w:r w:rsidRPr="00365973">
        <w:t xml:space="preserve">, от 01.06.2017 </w:t>
      </w:r>
      <w:hyperlink r:id="rId141" w:history="1">
        <w:r w:rsidRPr="00365973">
          <w:t>N 436</w:t>
        </w:r>
      </w:hyperlink>
      <w:r w:rsidR="004D781D" w:rsidRPr="00365973">
        <w:t>, от 02.10.2017 N944</w:t>
      </w:r>
      <w:r w:rsidRPr="00365973">
        <w:t>)</w:t>
      </w:r>
    </w:p>
    <w:p w:rsidR="00D66470" w:rsidRPr="00365973" w:rsidRDefault="00D66470">
      <w:pPr>
        <w:pStyle w:val="ConsPlusNormal"/>
        <w:jc w:val="both"/>
      </w:pPr>
    </w:p>
    <w:p w:rsidR="00D66470" w:rsidRPr="00365973" w:rsidRDefault="00D66470">
      <w:pPr>
        <w:pStyle w:val="ConsPlusNonformat"/>
        <w:jc w:val="both"/>
      </w:pPr>
      <w:r w:rsidRPr="00365973">
        <w:t xml:space="preserve">                                                                 Начальнику</w:t>
      </w:r>
    </w:p>
    <w:p w:rsidR="00D66470" w:rsidRPr="00365973" w:rsidRDefault="00D66470">
      <w:pPr>
        <w:pStyle w:val="ConsPlusNonformat"/>
        <w:jc w:val="both"/>
      </w:pPr>
      <w:r w:rsidRPr="00365973">
        <w:t xml:space="preserve">                                         управления экономического развития</w:t>
      </w:r>
    </w:p>
    <w:p w:rsidR="00D66470" w:rsidRPr="00365973" w:rsidRDefault="00D66470">
      <w:pPr>
        <w:pStyle w:val="ConsPlusNonformat"/>
        <w:jc w:val="both"/>
      </w:pPr>
      <w:r w:rsidRPr="00365973">
        <w:t xml:space="preserve">                                                администрации Города Томска</w:t>
      </w:r>
    </w:p>
    <w:p w:rsidR="00D66470" w:rsidRPr="00365973" w:rsidRDefault="00D66470">
      <w:pPr>
        <w:pStyle w:val="ConsPlusNonformat"/>
        <w:jc w:val="both"/>
      </w:pPr>
    </w:p>
    <w:p w:rsidR="00D66470" w:rsidRPr="00365973" w:rsidRDefault="00D66470">
      <w:pPr>
        <w:pStyle w:val="ConsPlusNonformat"/>
        <w:jc w:val="both"/>
      </w:pPr>
      <w:bookmarkStart w:id="51" w:name="P486"/>
      <w:bookmarkEnd w:id="51"/>
      <w:r w:rsidRPr="00365973">
        <w:t xml:space="preserve">                                 ЗАЯВЛЕНИЕ</w:t>
      </w:r>
    </w:p>
    <w:p w:rsidR="00D66470" w:rsidRPr="00365973" w:rsidRDefault="00D66470">
      <w:pPr>
        <w:pStyle w:val="ConsPlusNonformat"/>
        <w:jc w:val="both"/>
      </w:pPr>
      <w:r w:rsidRPr="00365973">
        <w:t xml:space="preserve">    на участие в конкурсе по предоставлению субсидий субъектам малого и</w:t>
      </w:r>
    </w:p>
    <w:p w:rsidR="00D66470" w:rsidRPr="00365973" w:rsidRDefault="00D66470">
      <w:pPr>
        <w:pStyle w:val="ConsPlusNonformat"/>
        <w:jc w:val="both"/>
      </w:pPr>
      <w:r w:rsidRPr="00365973">
        <w:t xml:space="preserve"> среднего предпринимательства в целях возмещения части затрат, связанных </w:t>
      </w:r>
      <w:proofErr w:type="gramStart"/>
      <w:r w:rsidRPr="00365973">
        <w:t>с</w:t>
      </w:r>
      <w:proofErr w:type="gramEnd"/>
    </w:p>
    <w:p w:rsidR="00D66470" w:rsidRPr="00365973" w:rsidRDefault="00D66470">
      <w:pPr>
        <w:pStyle w:val="ConsPlusNonformat"/>
        <w:jc w:val="both"/>
      </w:pPr>
      <w:r w:rsidRPr="00365973">
        <w:t xml:space="preserve">    уплатой процентов по кредитам, привлеченным </w:t>
      </w:r>
      <w:proofErr w:type="gramStart"/>
      <w:r w:rsidRPr="00365973">
        <w:t>в</w:t>
      </w:r>
      <w:proofErr w:type="gramEnd"/>
      <w:r w:rsidRPr="00365973">
        <w:t xml:space="preserve"> российских кредитных</w:t>
      </w:r>
    </w:p>
    <w:p w:rsidR="00D66470" w:rsidRPr="00365973" w:rsidRDefault="00D66470">
      <w:pPr>
        <w:pStyle w:val="ConsPlusNonformat"/>
        <w:jc w:val="both"/>
      </w:pPr>
      <w:r w:rsidRPr="00365973">
        <w:t xml:space="preserve">   </w:t>
      </w:r>
      <w:proofErr w:type="gramStart"/>
      <w:r w:rsidRPr="00365973">
        <w:t>организациях</w:t>
      </w:r>
      <w:proofErr w:type="gramEnd"/>
      <w:r w:rsidRPr="00365973">
        <w:t xml:space="preserve"> в целях создания и (или) развития, и (или) модернизации</w:t>
      </w:r>
    </w:p>
    <w:p w:rsidR="00D66470" w:rsidRPr="00365973" w:rsidRDefault="00D66470">
      <w:pPr>
        <w:pStyle w:val="ConsPlusNonformat"/>
        <w:jc w:val="both"/>
      </w:pPr>
      <w:r w:rsidRPr="00365973">
        <w:t xml:space="preserve">                    производства товаров (работ, услуг)</w:t>
      </w:r>
    </w:p>
    <w:p w:rsidR="00D66470" w:rsidRPr="00365973" w:rsidRDefault="00D66470">
      <w:pPr>
        <w:pStyle w:val="ConsPlusNonformat"/>
        <w:jc w:val="both"/>
      </w:pPr>
    </w:p>
    <w:p w:rsidR="00D66470" w:rsidRPr="00365973" w:rsidRDefault="00D66470">
      <w:pPr>
        <w:pStyle w:val="ConsPlusNonformat"/>
        <w:jc w:val="both"/>
      </w:pPr>
      <w:r w:rsidRPr="00365973">
        <w:t>1.  Полное  и (в случае если имеется) сокращенное наименование, в том числе</w:t>
      </w:r>
    </w:p>
    <w:p w:rsidR="00D66470" w:rsidRPr="00365973" w:rsidRDefault="00D66470">
      <w:pPr>
        <w:pStyle w:val="ConsPlusNonformat"/>
        <w:jc w:val="both"/>
      </w:pPr>
      <w:r w:rsidRPr="00365973">
        <w:t>фирменное наименование заявителя юридического лица ________________________</w:t>
      </w:r>
    </w:p>
    <w:p w:rsidR="00D66470" w:rsidRPr="00365973" w:rsidRDefault="00D66470">
      <w:pPr>
        <w:pStyle w:val="ConsPlusNonformat"/>
        <w:jc w:val="both"/>
      </w:pPr>
      <w:r w:rsidRPr="00365973">
        <w:t>Ф.И.О. (отчество - при наличии) руководителя  заявителя  юридического  лица</w:t>
      </w:r>
    </w:p>
    <w:p w:rsidR="00D66470" w:rsidRPr="00365973" w:rsidRDefault="00D66470">
      <w:pPr>
        <w:pStyle w:val="ConsPlusNonformat"/>
        <w:jc w:val="both"/>
      </w:pPr>
      <w:r w:rsidRPr="00365973">
        <w:t>___________________________________________________________________________</w:t>
      </w:r>
    </w:p>
    <w:p w:rsidR="00D66470" w:rsidRPr="00365973" w:rsidRDefault="00D66470">
      <w:pPr>
        <w:pStyle w:val="ConsPlusNonformat"/>
        <w:jc w:val="both"/>
      </w:pPr>
      <w:r w:rsidRPr="00365973">
        <w:t>Юридический адрес заявителя _______________________________________________</w:t>
      </w:r>
    </w:p>
    <w:p w:rsidR="00D66470" w:rsidRPr="00365973" w:rsidRDefault="00D66470">
      <w:pPr>
        <w:pStyle w:val="ConsPlusNonformat"/>
        <w:jc w:val="both"/>
      </w:pPr>
      <w:r w:rsidRPr="00365973">
        <w:t>Фактический адрес заявителя _______________________________________________</w:t>
      </w:r>
    </w:p>
    <w:p w:rsidR="00D66470" w:rsidRPr="00365973" w:rsidRDefault="00D66470">
      <w:pPr>
        <w:pStyle w:val="ConsPlusNonformat"/>
        <w:jc w:val="both"/>
      </w:pPr>
    </w:p>
    <w:p w:rsidR="00D66470" w:rsidRPr="00365973" w:rsidRDefault="00D66470">
      <w:pPr>
        <w:pStyle w:val="ConsPlusNonformat"/>
        <w:jc w:val="both"/>
      </w:pPr>
      <w:r w:rsidRPr="00365973">
        <w:t>или</w:t>
      </w:r>
    </w:p>
    <w:p w:rsidR="00D66470" w:rsidRPr="00365973" w:rsidRDefault="00D66470">
      <w:pPr>
        <w:pStyle w:val="ConsPlusNonformat"/>
        <w:jc w:val="both"/>
      </w:pPr>
    </w:p>
    <w:p w:rsidR="00D66470" w:rsidRPr="00365973" w:rsidRDefault="00D66470">
      <w:pPr>
        <w:pStyle w:val="ConsPlusNonformat"/>
        <w:jc w:val="both"/>
      </w:pPr>
      <w:r w:rsidRPr="00365973">
        <w:t>ФИО    (отчество   -   при   наличии)    индивидуального    предпринимателя</w:t>
      </w:r>
    </w:p>
    <w:p w:rsidR="00D66470" w:rsidRPr="00365973" w:rsidRDefault="00D66470">
      <w:pPr>
        <w:pStyle w:val="ConsPlusNonformat"/>
        <w:jc w:val="both"/>
      </w:pPr>
      <w:r w:rsidRPr="00365973">
        <w:t>___________________________________________________________________________</w:t>
      </w:r>
    </w:p>
    <w:p w:rsidR="00D66470" w:rsidRPr="00365973" w:rsidRDefault="00D66470">
      <w:pPr>
        <w:pStyle w:val="ConsPlusNonformat"/>
        <w:jc w:val="both"/>
      </w:pPr>
      <w:r w:rsidRPr="00365973">
        <w:t>Юридический адрес заявителя _______________________________________________</w:t>
      </w:r>
    </w:p>
    <w:p w:rsidR="00D66470" w:rsidRPr="00365973" w:rsidRDefault="00D66470">
      <w:pPr>
        <w:pStyle w:val="ConsPlusNonformat"/>
        <w:jc w:val="both"/>
      </w:pPr>
      <w:r w:rsidRPr="00365973">
        <w:t>Фактический адрес заявителя _______________________________________________</w:t>
      </w:r>
    </w:p>
    <w:p w:rsidR="00D66470" w:rsidRPr="00365973" w:rsidRDefault="00D66470">
      <w:pPr>
        <w:pStyle w:val="ConsPlusNonformat"/>
        <w:jc w:val="both"/>
      </w:pPr>
    </w:p>
    <w:p w:rsidR="00D66470" w:rsidRPr="00365973" w:rsidRDefault="00D66470">
      <w:pPr>
        <w:pStyle w:val="ConsPlusNonformat"/>
        <w:jc w:val="both"/>
      </w:pPr>
      <w:r w:rsidRPr="00365973">
        <w:t>2. Краткое описание деятельности заявителя ________________________________</w:t>
      </w:r>
    </w:p>
    <w:p w:rsidR="00D66470" w:rsidRPr="00365973" w:rsidRDefault="00D66470">
      <w:pPr>
        <w:pStyle w:val="ConsPlusNonformat"/>
        <w:jc w:val="both"/>
      </w:pPr>
      <w:r w:rsidRPr="00365973">
        <w:t>3.  ИНН,  ОГРН,  дата  внесения  записи  о создании юридического лица или о</w:t>
      </w:r>
    </w:p>
    <w:p w:rsidR="00D66470" w:rsidRPr="00365973" w:rsidRDefault="00D66470">
      <w:pPr>
        <w:pStyle w:val="ConsPlusNonformat"/>
        <w:jc w:val="both"/>
      </w:pPr>
      <w:r w:rsidRPr="00365973">
        <w:t>регистрации в качестве индивидуального предпринимателя: ___________________</w:t>
      </w:r>
    </w:p>
    <w:p w:rsidR="00D66470" w:rsidRPr="00365973" w:rsidRDefault="00D66470">
      <w:pPr>
        <w:pStyle w:val="ConsPlusNonformat"/>
        <w:jc w:val="both"/>
      </w:pPr>
      <w:r w:rsidRPr="00365973">
        <w:t xml:space="preserve">4.  Банковские  реквизиты  заявителя,  если  на  дату  подачи заявки </w:t>
      </w:r>
      <w:proofErr w:type="gramStart"/>
      <w:r w:rsidRPr="00365973">
        <w:t>открыт</w:t>
      </w:r>
      <w:proofErr w:type="gramEnd"/>
    </w:p>
    <w:p w:rsidR="00D66470" w:rsidRPr="00365973" w:rsidRDefault="00D66470">
      <w:pPr>
        <w:pStyle w:val="ConsPlusNonformat"/>
        <w:jc w:val="both"/>
      </w:pPr>
      <w:r w:rsidRPr="00365973">
        <w:t>расчетный счет ____________________________________________________________</w:t>
      </w:r>
    </w:p>
    <w:p w:rsidR="00D66470" w:rsidRPr="00365973" w:rsidRDefault="00D66470">
      <w:pPr>
        <w:pStyle w:val="ConsPlusNonformat"/>
        <w:jc w:val="both"/>
      </w:pPr>
      <w:r w:rsidRPr="00365973">
        <w:t xml:space="preserve">5.  Код  Общероссийского  </w:t>
      </w:r>
      <w:hyperlink r:id="rId142" w:history="1">
        <w:r w:rsidRPr="00365973">
          <w:t>классификатора</w:t>
        </w:r>
      </w:hyperlink>
      <w:r w:rsidRPr="00365973">
        <w:t xml:space="preserve">  видов  экономической деятельности</w:t>
      </w:r>
    </w:p>
    <w:p w:rsidR="00D66470" w:rsidRPr="00365973" w:rsidRDefault="00D66470">
      <w:pPr>
        <w:pStyle w:val="ConsPlusNonformat"/>
        <w:jc w:val="both"/>
      </w:pPr>
      <w:r w:rsidRPr="00365973">
        <w:t xml:space="preserve">(ОКВЭД),    к    </w:t>
      </w:r>
      <w:proofErr w:type="gramStart"/>
      <w:r w:rsidRPr="00365973">
        <w:t>которому</w:t>
      </w:r>
      <w:proofErr w:type="gramEnd"/>
      <w:r w:rsidRPr="00365973">
        <w:t xml:space="preserve">   относится   основная   деятельность   заявителя</w:t>
      </w:r>
    </w:p>
    <w:p w:rsidR="00D66470" w:rsidRPr="00365973" w:rsidRDefault="00D66470">
      <w:pPr>
        <w:pStyle w:val="ConsPlusNonformat"/>
        <w:jc w:val="both"/>
      </w:pPr>
      <w:r w:rsidRPr="00365973">
        <w:t>___________________________________________________________________________</w:t>
      </w:r>
    </w:p>
    <w:p w:rsidR="00D66470" w:rsidRPr="00365973" w:rsidRDefault="00D66470">
      <w:pPr>
        <w:pStyle w:val="ConsPlusNonformat"/>
        <w:jc w:val="both"/>
      </w:pPr>
      <w:r w:rsidRPr="00365973">
        <w:t xml:space="preserve">6. Регистрационный номер в ПФР (в соответствии с </w:t>
      </w:r>
      <w:hyperlink r:id="rId143" w:history="1">
        <w:r w:rsidRPr="00365973">
          <w:t>формой</w:t>
        </w:r>
      </w:hyperlink>
      <w:r w:rsidRPr="00365973">
        <w:t xml:space="preserve"> КНД 1151111).</w:t>
      </w:r>
    </w:p>
    <w:p w:rsidR="00D66470" w:rsidRPr="00365973" w:rsidRDefault="00D66470">
      <w:pPr>
        <w:pStyle w:val="ConsPlusNonformat"/>
        <w:jc w:val="both"/>
      </w:pPr>
      <w:r w:rsidRPr="00365973">
        <w:t>7. Контактные телефоны: рабочий ________________ сотовый __________________</w:t>
      </w:r>
    </w:p>
    <w:p w:rsidR="00D66470" w:rsidRPr="00365973" w:rsidRDefault="00D66470">
      <w:pPr>
        <w:pStyle w:val="ConsPlusNonformat"/>
        <w:jc w:val="both"/>
      </w:pPr>
      <w:r w:rsidRPr="00365973">
        <w:t>Факс ___________________________ E-</w:t>
      </w:r>
      <w:proofErr w:type="spellStart"/>
      <w:r w:rsidRPr="00365973">
        <w:t>mail</w:t>
      </w:r>
      <w:proofErr w:type="spellEnd"/>
      <w:r w:rsidRPr="00365973">
        <w:t>: __________________________________</w:t>
      </w:r>
    </w:p>
    <w:p w:rsidR="00D66470" w:rsidRPr="00365973" w:rsidRDefault="00D66470">
      <w:pPr>
        <w:pStyle w:val="ConsPlusNonformat"/>
        <w:jc w:val="both"/>
      </w:pPr>
      <w:r w:rsidRPr="00365973">
        <w:t>8. Заявитель (</w:t>
      </w:r>
      <w:proofErr w:type="gramStart"/>
      <w:r w:rsidRPr="00365973">
        <w:t>нужное</w:t>
      </w:r>
      <w:proofErr w:type="gramEnd"/>
      <w:r w:rsidRPr="00365973">
        <w:t xml:space="preserve"> подчеркнуть):</w:t>
      </w:r>
    </w:p>
    <w:p w:rsidR="00D66470" w:rsidRPr="00365973" w:rsidRDefault="00D66470">
      <w:pPr>
        <w:pStyle w:val="ConsPlusNonformat"/>
        <w:jc w:val="both"/>
      </w:pPr>
      <w:r w:rsidRPr="00365973">
        <w:t xml:space="preserve">8.1. </w:t>
      </w:r>
      <w:proofErr w:type="gramStart"/>
      <w:r w:rsidRPr="00365973">
        <w:t>Является</w:t>
      </w:r>
      <w:proofErr w:type="gramEnd"/>
      <w:r w:rsidRPr="00365973">
        <w:t>/не является субъектом малого или среднего предпринимательства</w:t>
      </w:r>
    </w:p>
    <w:p w:rsidR="00D66470" w:rsidRPr="00365973" w:rsidRDefault="00D66470">
      <w:pPr>
        <w:pStyle w:val="ConsPlusNonformat"/>
        <w:jc w:val="both"/>
      </w:pPr>
      <w:r w:rsidRPr="00365973">
        <w:t xml:space="preserve">в соответствии с Федеральным </w:t>
      </w:r>
      <w:hyperlink r:id="rId144" w:history="1">
        <w:r w:rsidRPr="00365973">
          <w:t>законом</w:t>
        </w:r>
      </w:hyperlink>
      <w:r w:rsidRPr="00365973">
        <w:t xml:space="preserve"> от 24.07.2007 N 209-ФЗ.</w:t>
      </w:r>
    </w:p>
    <w:p w:rsidR="00D66470" w:rsidRPr="00365973" w:rsidRDefault="00D66470">
      <w:pPr>
        <w:pStyle w:val="ConsPlusNonformat"/>
        <w:jc w:val="both"/>
      </w:pPr>
      <w:r w:rsidRPr="00365973">
        <w:t xml:space="preserve">8.2.  Не  </w:t>
      </w:r>
      <w:proofErr w:type="gramStart"/>
      <w:r w:rsidRPr="00365973">
        <w:t>является</w:t>
      </w:r>
      <w:proofErr w:type="gramEnd"/>
      <w:r w:rsidRPr="00365973">
        <w:t>/является  кредитной организацией, страховой организацией</w:t>
      </w:r>
    </w:p>
    <w:p w:rsidR="00D66470" w:rsidRPr="00365973" w:rsidRDefault="00D66470">
      <w:pPr>
        <w:pStyle w:val="ConsPlusNonformat"/>
        <w:jc w:val="both"/>
      </w:pPr>
      <w:r w:rsidRPr="00365973">
        <w:t>(за   исключением  потребительских  кооперативов),  инвестиционным  фондом,</w:t>
      </w:r>
    </w:p>
    <w:p w:rsidR="00D66470" w:rsidRPr="00365973" w:rsidRDefault="00D66470">
      <w:pPr>
        <w:pStyle w:val="ConsPlusNonformat"/>
        <w:jc w:val="both"/>
      </w:pPr>
      <w:r w:rsidRPr="00365973">
        <w:t>негосударственным  пенсионным  фондом,  профессиональным  участником  рынка</w:t>
      </w:r>
    </w:p>
    <w:p w:rsidR="00D66470" w:rsidRPr="00365973" w:rsidRDefault="00D66470">
      <w:pPr>
        <w:pStyle w:val="ConsPlusNonformat"/>
        <w:jc w:val="both"/>
      </w:pPr>
      <w:r w:rsidRPr="00365973">
        <w:t>ценных бумаг, ломбардом.</w:t>
      </w:r>
    </w:p>
    <w:p w:rsidR="00D66470" w:rsidRPr="00365973" w:rsidRDefault="00D66470">
      <w:pPr>
        <w:pStyle w:val="ConsPlusNonformat"/>
        <w:jc w:val="both"/>
      </w:pPr>
      <w:r w:rsidRPr="00365973">
        <w:t xml:space="preserve">8.3. Не </w:t>
      </w:r>
      <w:proofErr w:type="gramStart"/>
      <w:r w:rsidRPr="00365973">
        <w:t>является</w:t>
      </w:r>
      <w:proofErr w:type="gramEnd"/>
      <w:r w:rsidRPr="00365973">
        <w:t>/является участником соглашений о разделе продукции.</w:t>
      </w:r>
    </w:p>
    <w:p w:rsidR="00D66470" w:rsidRPr="00365973" w:rsidRDefault="00D66470">
      <w:pPr>
        <w:pStyle w:val="ConsPlusNonformat"/>
        <w:jc w:val="both"/>
      </w:pPr>
      <w:r w:rsidRPr="00365973">
        <w:t xml:space="preserve">8.4.  Не </w:t>
      </w:r>
      <w:proofErr w:type="gramStart"/>
      <w:r w:rsidRPr="00365973">
        <w:t>осуществляет</w:t>
      </w:r>
      <w:proofErr w:type="gramEnd"/>
      <w:r w:rsidRPr="00365973">
        <w:t>/осуществляет предпринимательскую деятельность в сфере</w:t>
      </w:r>
    </w:p>
    <w:p w:rsidR="00D66470" w:rsidRPr="00365973" w:rsidRDefault="00D66470">
      <w:pPr>
        <w:pStyle w:val="ConsPlusNonformat"/>
        <w:jc w:val="both"/>
      </w:pPr>
      <w:r w:rsidRPr="00365973">
        <w:t>игорного бизнеса.</w:t>
      </w:r>
    </w:p>
    <w:p w:rsidR="00D66470" w:rsidRPr="00365973" w:rsidRDefault="00D66470">
      <w:pPr>
        <w:pStyle w:val="ConsPlusNonformat"/>
        <w:jc w:val="both"/>
      </w:pPr>
      <w:r w:rsidRPr="00365973">
        <w:t xml:space="preserve">8.5.   Не  </w:t>
      </w:r>
      <w:proofErr w:type="gramStart"/>
      <w:r w:rsidRPr="00365973">
        <w:t>является</w:t>
      </w:r>
      <w:proofErr w:type="gramEnd"/>
      <w:r w:rsidRPr="00365973">
        <w:t>/является  в  порядке,  установленном  законодательством</w:t>
      </w:r>
    </w:p>
    <w:p w:rsidR="00D66470" w:rsidRPr="00365973" w:rsidRDefault="00D66470">
      <w:pPr>
        <w:pStyle w:val="ConsPlusNonformat"/>
        <w:jc w:val="both"/>
      </w:pPr>
      <w:r w:rsidRPr="00365973">
        <w:t>Российской   Федерации   о  валютном  регулировании  и  валютном  контроле,</w:t>
      </w:r>
    </w:p>
    <w:p w:rsidR="00D66470" w:rsidRPr="00365973" w:rsidRDefault="00D66470">
      <w:pPr>
        <w:pStyle w:val="ConsPlusNonformat"/>
        <w:jc w:val="both"/>
      </w:pPr>
      <w:r w:rsidRPr="00365973">
        <w:t>нерезидентом  Российской Федерации, за исключением случаев, предусмотренных</w:t>
      </w:r>
    </w:p>
    <w:p w:rsidR="00D66470" w:rsidRPr="00365973" w:rsidRDefault="00D66470">
      <w:pPr>
        <w:pStyle w:val="ConsPlusNonformat"/>
        <w:jc w:val="both"/>
      </w:pPr>
      <w:r w:rsidRPr="00365973">
        <w:t>международными договорами Российской Федерации.</w:t>
      </w:r>
    </w:p>
    <w:p w:rsidR="00D66470" w:rsidRPr="00365973" w:rsidRDefault="00D66470">
      <w:pPr>
        <w:pStyle w:val="ConsPlusNonformat"/>
        <w:jc w:val="both"/>
      </w:pPr>
      <w:r w:rsidRPr="00365973">
        <w:t xml:space="preserve">8.6.   Не   </w:t>
      </w:r>
      <w:proofErr w:type="gramStart"/>
      <w:r w:rsidRPr="00365973">
        <w:t>осуществляет</w:t>
      </w:r>
      <w:proofErr w:type="gramEnd"/>
      <w:r w:rsidRPr="00365973">
        <w:t>/осуществляет   производство   и  (или)  реализацию</w:t>
      </w:r>
    </w:p>
    <w:p w:rsidR="00D66470" w:rsidRPr="00365973" w:rsidRDefault="00D66470">
      <w:pPr>
        <w:pStyle w:val="ConsPlusNonformat"/>
        <w:jc w:val="both"/>
      </w:pPr>
      <w:r w:rsidRPr="00365973">
        <w:t>подакцизных товаров, а также добычу и (или) реализацию полезных ископаемых,</w:t>
      </w:r>
    </w:p>
    <w:p w:rsidR="00D66470" w:rsidRPr="00365973" w:rsidRDefault="00D66470">
      <w:pPr>
        <w:pStyle w:val="ConsPlusNonformat"/>
        <w:jc w:val="both"/>
      </w:pPr>
      <w:r w:rsidRPr="00365973">
        <w:t>за исключением общераспространенных полезных ископаемых.</w:t>
      </w:r>
    </w:p>
    <w:p w:rsidR="00D66470" w:rsidRPr="00365973" w:rsidRDefault="00D66470">
      <w:pPr>
        <w:pStyle w:val="ConsPlusNonformat"/>
        <w:jc w:val="both"/>
      </w:pPr>
      <w:r w:rsidRPr="00365973">
        <w:t>8.7.  Не  находится/</w:t>
      </w:r>
      <w:proofErr w:type="gramStart"/>
      <w:r w:rsidRPr="00365973">
        <w:t>находится</w:t>
      </w:r>
      <w:proofErr w:type="gramEnd"/>
      <w:r w:rsidRPr="00365973">
        <w:t xml:space="preserve">  в  состоянии  реорганизации,  ликвидации или</w:t>
      </w:r>
    </w:p>
    <w:p w:rsidR="00D66470" w:rsidRPr="00365973" w:rsidRDefault="00D66470">
      <w:pPr>
        <w:pStyle w:val="ConsPlusNonformat"/>
        <w:jc w:val="both"/>
      </w:pPr>
      <w:r w:rsidRPr="00365973">
        <w:lastRenderedPageBreak/>
        <w:t>процедуре, применяемой в деле о банкротстве.</w:t>
      </w:r>
    </w:p>
    <w:p w:rsidR="00D66470" w:rsidRPr="00365973" w:rsidRDefault="00D66470">
      <w:pPr>
        <w:pStyle w:val="ConsPlusNonformat"/>
        <w:jc w:val="both"/>
      </w:pPr>
      <w:r w:rsidRPr="00365973">
        <w:t xml:space="preserve">8.8.  Применяет  систему  налогообложения:  общую, упрощенную, патентную, </w:t>
      </w:r>
      <w:proofErr w:type="gramStart"/>
      <w:r w:rsidRPr="00365973">
        <w:t>в</w:t>
      </w:r>
      <w:proofErr w:type="gramEnd"/>
    </w:p>
    <w:p w:rsidR="00D66470" w:rsidRPr="00365973" w:rsidRDefault="00D66470">
      <w:pPr>
        <w:pStyle w:val="ConsPlusNonformat"/>
        <w:jc w:val="both"/>
      </w:pPr>
      <w:proofErr w:type="gramStart"/>
      <w:r w:rsidRPr="00365973">
        <w:t>виде</w:t>
      </w:r>
      <w:proofErr w:type="gramEnd"/>
      <w:r w:rsidRPr="00365973">
        <w:t xml:space="preserve">  единого  налога  на вмененный доход для отдельных видов деятельности,</w:t>
      </w:r>
    </w:p>
    <w:p w:rsidR="00D66470" w:rsidRPr="00365973" w:rsidRDefault="00D66470">
      <w:pPr>
        <w:pStyle w:val="ConsPlusNonformat"/>
        <w:jc w:val="both"/>
      </w:pPr>
      <w:r w:rsidRPr="00365973">
        <w:t>для сельскохозяйственных товаропроизводителей.</w:t>
      </w:r>
    </w:p>
    <w:p w:rsidR="00D66470" w:rsidRPr="00365973" w:rsidRDefault="00D66470">
      <w:pPr>
        <w:pStyle w:val="ConsPlusNonformat"/>
        <w:jc w:val="both"/>
      </w:pPr>
      <w:r w:rsidRPr="00365973">
        <w:t xml:space="preserve">8.9.  Не  </w:t>
      </w:r>
      <w:proofErr w:type="gramStart"/>
      <w:r w:rsidRPr="00365973">
        <w:t>имеет</w:t>
      </w:r>
      <w:proofErr w:type="gramEnd"/>
      <w:r w:rsidRPr="00365973">
        <w:t>/имеет  задолженности по налогам, сборам и иным обязательным</w:t>
      </w:r>
    </w:p>
    <w:p w:rsidR="00D66470" w:rsidRPr="00365973" w:rsidRDefault="00D66470">
      <w:pPr>
        <w:pStyle w:val="ConsPlusNonformat"/>
        <w:jc w:val="both"/>
      </w:pPr>
      <w:r w:rsidRPr="00365973">
        <w:t>платежам  в бюджеты бюджетной системы Российской Федерации, срок исполнения</w:t>
      </w:r>
    </w:p>
    <w:p w:rsidR="00D66470" w:rsidRPr="00365973" w:rsidRDefault="00D66470">
      <w:pPr>
        <w:pStyle w:val="ConsPlusNonformat"/>
        <w:jc w:val="both"/>
      </w:pPr>
      <w:r w:rsidRPr="00365973">
        <w:t xml:space="preserve">по   которым   наступил   в  соответствии  с  законодательством  </w:t>
      </w:r>
      <w:proofErr w:type="gramStart"/>
      <w:r w:rsidRPr="00365973">
        <w:t>Российской</w:t>
      </w:r>
      <w:proofErr w:type="gramEnd"/>
    </w:p>
    <w:p w:rsidR="00D66470" w:rsidRPr="00365973" w:rsidRDefault="00D66470">
      <w:pPr>
        <w:pStyle w:val="ConsPlusNonformat"/>
        <w:jc w:val="both"/>
      </w:pPr>
      <w:r w:rsidRPr="00365973">
        <w:t>Федерации.</w:t>
      </w:r>
    </w:p>
    <w:p w:rsidR="00D66470" w:rsidRPr="00365973" w:rsidRDefault="00D66470">
      <w:pPr>
        <w:pStyle w:val="ConsPlusNonformat"/>
        <w:jc w:val="both"/>
      </w:pPr>
      <w:r w:rsidRPr="00365973">
        <w:t xml:space="preserve">8.10.   Не   </w:t>
      </w:r>
      <w:proofErr w:type="gramStart"/>
      <w:r w:rsidRPr="00365973">
        <w:t>имеет</w:t>
      </w:r>
      <w:proofErr w:type="gramEnd"/>
      <w:r w:rsidRPr="00365973">
        <w:t>/имеет   наемных  работников  в  количестве  __  человек.</w:t>
      </w:r>
    </w:p>
    <w:p w:rsidR="00D66470" w:rsidRPr="00365973" w:rsidRDefault="00D66470">
      <w:pPr>
        <w:pStyle w:val="ConsPlusNonformat"/>
        <w:jc w:val="both"/>
      </w:pPr>
      <w:r w:rsidRPr="00365973">
        <w:t>Установленный  размер  средней  заработной платы наемным работникам на дату</w:t>
      </w:r>
    </w:p>
    <w:p w:rsidR="00D66470" w:rsidRPr="00365973" w:rsidRDefault="00D66470">
      <w:pPr>
        <w:pStyle w:val="ConsPlusNonformat"/>
        <w:jc w:val="both"/>
      </w:pPr>
      <w:r w:rsidRPr="00365973">
        <w:t xml:space="preserve">подачи заявки ______________ рублей, что не ниже/ниже величины </w:t>
      </w:r>
      <w:proofErr w:type="gramStart"/>
      <w:r w:rsidRPr="00365973">
        <w:t>прожиточного</w:t>
      </w:r>
      <w:proofErr w:type="gramEnd"/>
    </w:p>
    <w:p w:rsidR="00D66470" w:rsidRPr="00365973" w:rsidRDefault="00D66470">
      <w:pPr>
        <w:pStyle w:val="ConsPlusNonformat"/>
        <w:jc w:val="both"/>
      </w:pPr>
      <w:r w:rsidRPr="00365973">
        <w:t>минимума трудоспособного населения по Томской области.</w:t>
      </w:r>
    </w:p>
    <w:p w:rsidR="00D66470" w:rsidRPr="00365973" w:rsidRDefault="00D66470">
      <w:pPr>
        <w:pStyle w:val="ConsPlusNonformat"/>
        <w:jc w:val="both"/>
      </w:pPr>
      <w:r w:rsidRPr="00365973">
        <w:t xml:space="preserve">8.11. </w:t>
      </w:r>
      <w:proofErr w:type="gramStart"/>
      <w:r w:rsidRPr="00365973">
        <w:t>Заключил</w:t>
      </w:r>
      <w:proofErr w:type="gramEnd"/>
      <w:r w:rsidRPr="00365973">
        <w:t xml:space="preserve"> / не заключил трудовые договоры со всеми работниками.</w:t>
      </w:r>
    </w:p>
    <w:p w:rsidR="00D66470" w:rsidRPr="00365973" w:rsidRDefault="00D66470">
      <w:pPr>
        <w:pStyle w:val="ConsPlusNonformat"/>
        <w:jc w:val="both"/>
      </w:pPr>
      <w:r w:rsidRPr="00365973">
        <w:t xml:space="preserve">8.12.  (Для  юридических  лиц)  </w:t>
      </w:r>
      <w:proofErr w:type="gramStart"/>
      <w:r w:rsidRPr="00365973">
        <w:t>Заключил</w:t>
      </w:r>
      <w:proofErr w:type="gramEnd"/>
      <w:r w:rsidRPr="00365973">
        <w:t>/не заключил  трудовой  договор   с</w:t>
      </w:r>
    </w:p>
    <w:p w:rsidR="00D66470" w:rsidRPr="00365973" w:rsidRDefault="00D66470">
      <w:pPr>
        <w:pStyle w:val="ConsPlusNonformat"/>
        <w:jc w:val="both"/>
      </w:pPr>
      <w:r w:rsidRPr="00365973">
        <w:t>руководителем юридического лица.</w:t>
      </w:r>
    </w:p>
    <w:p w:rsidR="00D66470" w:rsidRPr="00365973" w:rsidRDefault="00D66470">
      <w:pPr>
        <w:pStyle w:val="ConsPlusNonformat"/>
        <w:jc w:val="both"/>
      </w:pPr>
      <w:r w:rsidRPr="00365973">
        <w:t xml:space="preserve">8.13.  Не  имеет  /  </w:t>
      </w:r>
      <w:proofErr w:type="gramStart"/>
      <w:r w:rsidRPr="00365973">
        <w:t>имеет</w:t>
      </w:r>
      <w:proofErr w:type="gramEnd"/>
      <w:r w:rsidRPr="00365973">
        <w:t xml:space="preserve">  неурегулированную просроченную задолженность по</w:t>
      </w:r>
    </w:p>
    <w:p w:rsidR="00D66470" w:rsidRPr="00365973" w:rsidRDefault="00D66470">
      <w:pPr>
        <w:pStyle w:val="ConsPlusNonformat"/>
        <w:jc w:val="both"/>
      </w:pPr>
      <w:r w:rsidRPr="00365973">
        <w:t>заработной плате по состоянию на дату подачи заявки.</w:t>
      </w:r>
    </w:p>
    <w:p w:rsidR="00D66470" w:rsidRPr="00365973" w:rsidRDefault="00D66470">
      <w:pPr>
        <w:pStyle w:val="ConsPlusNonformat"/>
        <w:jc w:val="both"/>
      </w:pPr>
      <w:r w:rsidRPr="00365973">
        <w:t>8.14.  В  отношении  заявителя  ранее  не  было принято решение об оказании</w:t>
      </w:r>
    </w:p>
    <w:p w:rsidR="00D66470" w:rsidRPr="00365973" w:rsidRDefault="00D66470">
      <w:pPr>
        <w:pStyle w:val="ConsPlusNonformat"/>
        <w:jc w:val="both"/>
      </w:pPr>
      <w:r w:rsidRPr="00365973">
        <w:t xml:space="preserve">аналогичной  поддержки  (поддержки,  </w:t>
      </w:r>
      <w:proofErr w:type="gramStart"/>
      <w:r w:rsidRPr="00365973">
        <w:t>условия</w:t>
      </w:r>
      <w:proofErr w:type="gramEnd"/>
      <w:r w:rsidRPr="00365973">
        <w:t xml:space="preserve">  оказания  которой  совпадают,</w:t>
      </w:r>
    </w:p>
    <w:p w:rsidR="00D66470" w:rsidRPr="00365973" w:rsidRDefault="00D66470">
      <w:pPr>
        <w:pStyle w:val="ConsPlusNonformat"/>
        <w:jc w:val="both"/>
      </w:pPr>
      <w:r w:rsidRPr="00365973">
        <w:t>включая  форму,  вид  поддержки  и цели ее оказания) либо ранее в отношении</w:t>
      </w:r>
    </w:p>
    <w:p w:rsidR="00D66470" w:rsidRPr="00365973" w:rsidRDefault="00D66470">
      <w:pPr>
        <w:pStyle w:val="ConsPlusNonformat"/>
        <w:jc w:val="both"/>
      </w:pPr>
      <w:r w:rsidRPr="00365973">
        <w:t>заявителя   было   принято   решение   об  оказании  аналогичной  поддержки</w:t>
      </w:r>
    </w:p>
    <w:p w:rsidR="00D66470" w:rsidRPr="00365973" w:rsidRDefault="00D66470">
      <w:pPr>
        <w:pStyle w:val="ConsPlusNonformat"/>
        <w:jc w:val="both"/>
      </w:pPr>
      <w:r w:rsidRPr="00365973">
        <w:t xml:space="preserve">(поддержки,   </w:t>
      </w:r>
      <w:proofErr w:type="gramStart"/>
      <w:r w:rsidRPr="00365973">
        <w:t>условия</w:t>
      </w:r>
      <w:proofErr w:type="gramEnd"/>
      <w:r w:rsidRPr="00365973">
        <w:t xml:space="preserve">   оказания  которой  совпадают,  включая  форму,  вид</w:t>
      </w:r>
    </w:p>
    <w:p w:rsidR="00D66470" w:rsidRPr="00365973" w:rsidRDefault="00D66470">
      <w:pPr>
        <w:pStyle w:val="ConsPlusNonformat"/>
        <w:jc w:val="both"/>
      </w:pPr>
      <w:r w:rsidRPr="00365973">
        <w:t xml:space="preserve">поддержки и цели ее оказания) и сроки ее оказания </w:t>
      </w:r>
      <w:proofErr w:type="gramStart"/>
      <w:r w:rsidRPr="00365973">
        <w:t>истекли</w:t>
      </w:r>
      <w:proofErr w:type="gramEnd"/>
      <w:r w:rsidRPr="00365973">
        <w:t>/не истекли.</w:t>
      </w:r>
    </w:p>
    <w:p w:rsidR="00D66470" w:rsidRPr="00365973" w:rsidRDefault="00D66470">
      <w:pPr>
        <w:pStyle w:val="ConsPlusNonformat"/>
        <w:jc w:val="both"/>
      </w:pPr>
      <w:r w:rsidRPr="00365973">
        <w:t>8.15. Заявитель (</w:t>
      </w:r>
      <w:proofErr w:type="gramStart"/>
      <w:r w:rsidRPr="00365973">
        <w:t>нужное</w:t>
      </w:r>
      <w:proofErr w:type="gramEnd"/>
      <w:r w:rsidRPr="00365973">
        <w:t xml:space="preserve"> отметить):</w:t>
      </w:r>
    </w:p>
    <w:p w:rsidR="00D66470" w:rsidRPr="00365973" w:rsidRDefault="00D66470">
      <w:pPr>
        <w:pStyle w:val="ConsPlusNonformat"/>
        <w:jc w:val="both"/>
      </w:pPr>
      <w:r w:rsidRPr="00365973">
        <w:t>- не допускал нарушений порядка и условий оказания поддержки;</w:t>
      </w:r>
    </w:p>
    <w:p w:rsidR="00D66470" w:rsidRPr="00365973" w:rsidRDefault="00D66470">
      <w:pPr>
        <w:pStyle w:val="ConsPlusNonformat"/>
        <w:jc w:val="both"/>
      </w:pPr>
      <w:r w:rsidRPr="00365973">
        <w:t>-  допускал  нарушения  порядка  и  условий  оказания  поддержки  и  с даты</w:t>
      </w:r>
    </w:p>
    <w:p w:rsidR="00D66470" w:rsidRPr="00365973" w:rsidRDefault="00D66470">
      <w:pPr>
        <w:pStyle w:val="ConsPlusNonformat"/>
        <w:jc w:val="both"/>
      </w:pPr>
      <w:r w:rsidRPr="00365973">
        <w:t xml:space="preserve">признания  заявителя  </w:t>
      </w:r>
      <w:proofErr w:type="gramStart"/>
      <w:r w:rsidRPr="00365973">
        <w:t>допустившим</w:t>
      </w:r>
      <w:proofErr w:type="gramEnd"/>
      <w:r w:rsidRPr="00365973">
        <w:t xml:space="preserve">  нарушение  порядка  и  условий  оказания</w:t>
      </w:r>
    </w:p>
    <w:p w:rsidR="00D66470" w:rsidRPr="00365973" w:rsidRDefault="00D66470">
      <w:pPr>
        <w:pStyle w:val="ConsPlusNonformat"/>
        <w:jc w:val="both"/>
      </w:pPr>
      <w:r w:rsidRPr="00365973">
        <w:t xml:space="preserve">поддержки,  в  том  числе  не  </w:t>
      </w:r>
      <w:proofErr w:type="gramStart"/>
      <w:r w:rsidRPr="00365973">
        <w:t>обеспечившим</w:t>
      </w:r>
      <w:proofErr w:type="gramEnd"/>
      <w:r w:rsidRPr="00365973">
        <w:t xml:space="preserve">  целевого использования средств</w:t>
      </w:r>
    </w:p>
    <w:p w:rsidR="00D66470" w:rsidRPr="00365973" w:rsidRDefault="00D66470">
      <w:pPr>
        <w:pStyle w:val="ConsPlusNonformat"/>
        <w:jc w:val="both"/>
      </w:pPr>
      <w:r w:rsidRPr="00365973">
        <w:t>поддержки, прошло 3 года и более;</w:t>
      </w:r>
    </w:p>
    <w:p w:rsidR="00D66470" w:rsidRPr="00365973" w:rsidRDefault="00D66470">
      <w:pPr>
        <w:pStyle w:val="ConsPlusNonformat"/>
        <w:jc w:val="both"/>
      </w:pPr>
      <w:r w:rsidRPr="00365973">
        <w:t>-  допускал  нарушения  порядка  и  условий  оказания  поддержки  и  с даты</w:t>
      </w:r>
    </w:p>
    <w:p w:rsidR="00D66470" w:rsidRPr="00365973" w:rsidRDefault="00D66470">
      <w:pPr>
        <w:pStyle w:val="ConsPlusNonformat"/>
        <w:jc w:val="both"/>
      </w:pPr>
      <w:r w:rsidRPr="00365973">
        <w:t xml:space="preserve">признания  заявителя  </w:t>
      </w:r>
      <w:proofErr w:type="gramStart"/>
      <w:r w:rsidRPr="00365973">
        <w:t>допустившим</w:t>
      </w:r>
      <w:proofErr w:type="gramEnd"/>
      <w:r w:rsidRPr="00365973">
        <w:t xml:space="preserve">  нарушение  порядка  и  условий  оказания</w:t>
      </w:r>
    </w:p>
    <w:p w:rsidR="00D66470" w:rsidRPr="00365973" w:rsidRDefault="00D66470">
      <w:pPr>
        <w:pStyle w:val="ConsPlusNonformat"/>
        <w:jc w:val="both"/>
      </w:pPr>
      <w:r w:rsidRPr="00365973">
        <w:t xml:space="preserve">поддержки,  в  том  числе  не  </w:t>
      </w:r>
      <w:proofErr w:type="gramStart"/>
      <w:r w:rsidRPr="00365973">
        <w:t>обеспечившим</w:t>
      </w:r>
      <w:proofErr w:type="gramEnd"/>
      <w:r w:rsidRPr="00365973">
        <w:t xml:space="preserve">  целевого использования средств</w:t>
      </w:r>
    </w:p>
    <w:p w:rsidR="00D66470" w:rsidRPr="00365973" w:rsidRDefault="00D66470">
      <w:pPr>
        <w:pStyle w:val="ConsPlusNonformat"/>
        <w:jc w:val="both"/>
      </w:pPr>
      <w:r w:rsidRPr="00365973">
        <w:t>поддержки, прошло менее 3 лет.</w:t>
      </w:r>
    </w:p>
    <w:p w:rsidR="004D781D" w:rsidRPr="00365973" w:rsidRDefault="004D781D" w:rsidP="004D781D">
      <w:pPr>
        <w:pStyle w:val="ConsPlusNonformat"/>
        <w:jc w:val="both"/>
      </w:pPr>
      <w:r w:rsidRPr="00365973">
        <w:t xml:space="preserve">9. Обязуется в период </w:t>
      </w:r>
      <w:proofErr w:type="gramStart"/>
      <w:r w:rsidRPr="00365973">
        <w:t>с даты заключения</w:t>
      </w:r>
      <w:proofErr w:type="gramEnd"/>
      <w:r w:rsidRPr="00365973">
        <w:t xml:space="preserve"> договора о предоставлении субсидии и до 31 декабря года, в котором предоставляется субсидия, создать _______ новых рабочих мест (не менее 1) и в течение срока действия договора о предоставлении субсидии сохранить действующие рабочие места.</w:t>
      </w:r>
    </w:p>
    <w:p w:rsidR="00D66470" w:rsidRPr="00365973" w:rsidRDefault="004D781D" w:rsidP="004D781D">
      <w:pPr>
        <w:pStyle w:val="ConsPlusNonformat"/>
        <w:jc w:val="both"/>
      </w:pPr>
      <w:proofErr w:type="gramStart"/>
      <w:r w:rsidRPr="00365973">
        <w:t>В случае если заявитель уже являлся получателем субсидии в целях возмещения части затрат, связанных с уплатой процентов по кредитам, привлеченным в российских кредитных организациях в целях создания и (или) развития, и (или) модернизации производства товаров (работ, услуг), при подаче заявки (в том числе при заполнении пункта 9 заявления) и при предоставлении отчетов заявитель обязуется не учитывать в качестве новых рабочих</w:t>
      </w:r>
      <w:proofErr w:type="gramEnd"/>
      <w:r w:rsidRPr="00365973">
        <w:t xml:space="preserve"> мест те рабочие места, обязательство по созданию которых возложено на заявителя в связи с получением субсидии в период, предшествующий дате подачи заявки.</w:t>
      </w:r>
    </w:p>
    <w:p w:rsidR="00D66470" w:rsidRPr="00365973" w:rsidRDefault="00D66470">
      <w:pPr>
        <w:pStyle w:val="ConsPlusNonformat"/>
        <w:jc w:val="both"/>
      </w:pPr>
      <w:r w:rsidRPr="00365973">
        <w:t xml:space="preserve">10.  Обязуется  своевременно  исполнять  обязанности  по  уплате </w:t>
      </w:r>
      <w:proofErr w:type="gramStart"/>
      <w:r w:rsidRPr="00365973">
        <w:t>налоговых</w:t>
      </w:r>
      <w:proofErr w:type="gramEnd"/>
      <w:r w:rsidRPr="00365973">
        <w:t>,</w:t>
      </w:r>
    </w:p>
    <w:p w:rsidR="00D66470" w:rsidRPr="00365973" w:rsidRDefault="00D66470">
      <w:pPr>
        <w:pStyle w:val="ConsPlusNonformat"/>
        <w:jc w:val="both"/>
      </w:pPr>
      <w:r w:rsidRPr="00365973">
        <w:t>неналоговых   и  иных  обязательных  платежей  в  бюджеты  всех  уровней  и</w:t>
      </w:r>
    </w:p>
    <w:p w:rsidR="00D66470" w:rsidRPr="00365973" w:rsidRDefault="00D66470">
      <w:pPr>
        <w:pStyle w:val="ConsPlusNonformat"/>
        <w:jc w:val="both"/>
      </w:pPr>
      <w:r w:rsidRPr="00365973">
        <w:t>внебюджетные  фонды,  за  неисполнение  данных обязанностей заявитель несет</w:t>
      </w:r>
    </w:p>
    <w:p w:rsidR="00D66470" w:rsidRPr="00365973" w:rsidRDefault="00D66470">
      <w:pPr>
        <w:pStyle w:val="ConsPlusNonformat"/>
        <w:jc w:val="both"/>
      </w:pPr>
      <w:r w:rsidRPr="00365973">
        <w:t xml:space="preserve">ответственность  в  соответствии с действующим законодательством </w:t>
      </w:r>
      <w:proofErr w:type="gramStart"/>
      <w:r w:rsidRPr="00365973">
        <w:t>Российской</w:t>
      </w:r>
      <w:proofErr w:type="gramEnd"/>
    </w:p>
    <w:p w:rsidR="00D66470" w:rsidRPr="00365973" w:rsidRDefault="00D66470">
      <w:pPr>
        <w:pStyle w:val="ConsPlusNonformat"/>
        <w:jc w:val="both"/>
      </w:pPr>
      <w:r w:rsidRPr="00365973">
        <w:t>Федерации.</w:t>
      </w:r>
    </w:p>
    <w:p w:rsidR="00D66470" w:rsidRPr="00365973" w:rsidRDefault="00D66470">
      <w:pPr>
        <w:pStyle w:val="ConsPlusNonformat"/>
        <w:jc w:val="both"/>
      </w:pPr>
      <w:r w:rsidRPr="00365973">
        <w:t>11.  Обязуется  не  предоставлять для возмещения затраты, произведенные или</w:t>
      </w:r>
    </w:p>
    <w:p w:rsidR="00D66470" w:rsidRPr="00365973" w:rsidRDefault="00D66470">
      <w:pPr>
        <w:pStyle w:val="ConsPlusNonformat"/>
        <w:jc w:val="both"/>
      </w:pPr>
      <w:proofErr w:type="gramStart"/>
      <w:r w:rsidRPr="00365973">
        <w:t>возмещенные</w:t>
      </w:r>
      <w:proofErr w:type="gramEnd"/>
      <w:r w:rsidRPr="00365973">
        <w:t xml:space="preserve">  за  счет  сре</w:t>
      </w:r>
      <w:r w:rsidR="004D781D" w:rsidRPr="00365973">
        <w:t>дств  бюджетов  всех  уровней</w:t>
      </w:r>
      <w:r w:rsidRPr="00365973">
        <w:t>.</w:t>
      </w:r>
    </w:p>
    <w:p w:rsidR="00D66470" w:rsidRPr="00365973" w:rsidRDefault="00D66470">
      <w:pPr>
        <w:pStyle w:val="ConsPlusNonformat"/>
        <w:jc w:val="both"/>
      </w:pPr>
      <w:r w:rsidRPr="00365973">
        <w:t>12. Обязуется не предоставлять в целях возмещения за счет субсидии затраты,</w:t>
      </w:r>
    </w:p>
    <w:p w:rsidR="00D66470" w:rsidRPr="00365973" w:rsidRDefault="00D66470">
      <w:pPr>
        <w:pStyle w:val="ConsPlusNonformat"/>
        <w:jc w:val="both"/>
      </w:pPr>
      <w:proofErr w:type="gramStart"/>
      <w:r w:rsidRPr="00365973">
        <w:t>связанные</w:t>
      </w:r>
      <w:proofErr w:type="gramEnd"/>
      <w:r w:rsidRPr="00365973">
        <w:t xml:space="preserve">  с  уплатой  процентов  по  кредитам,  привлеченным  в российских</w:t>
      </w:r>
    </w:p>
    <w:p w:rsidR="00D66470" w:rsidRPr="00365973" w:rsidRDefault="00D66470">
      <w:pPr>
        <w:pStyle w:val="ConsPlusNonformat"/>
        <w:jc w:val="both"/>
      </w:pPr>
      <w:r w:rsidRPr="00365973">
        <w:t xml:space="preserve">кредитных   </w:t>
      </w:r>
      <w:proofErr w:type="gramStart"/>
      <w:r w:rsidRPr="00365973">
        <w:t>организациях</w:t>
      </w:r>
      <w:proofErr w:type="gramEnd"/>
      <w:r w:rsidRPr="00365973">
        <w:t xml:space="preserve">  в  целях  создания  и  (или)  развития,  и  (или)</w:t>
      </w:r>
    </w:p>
    <w:p w:rsidR="00D66470" w:rsidRPr="00365973" w:rsidRDefault="00D66470">
      <w:pPr>
        <w:pStyle w:val="ConsPlusNonformat"/>
        <w:jc w:val="both"/>
      </w:pPr>
      <w:r w:rsidRPr="00365973">
        <w:t>модернизации  производства  товаров (работ, услуг), у лиц, которые являются</w:t>
      </w:r>
    </w:p>
    <w:p w:rsidR="00D66470" w:rsidRPr="00365973" w:rsidRDefault="00D66470">
      <w:pPr>
        <w:pStyle w:val="ConsPlusNonformat"/>
        <w:jc w:val="both"/>
      </w:pPr>
      <w:proofErr w:type="gramStart"/>
      <w:r w:rsidRPr="00365973">
        <w:t>взаимозависимыми</w:t>
      </w:r>
      <w:proofErr w:type="gramEnd"/>
      <w:r w:rsidRPr="00365973">
        <w:t xml:space="preserve"> по отношению к заявителю.</w:t>
      </w:r>
    </w:p>
    <w:p w:rsidR="00D66470" w:rsidRPr="00365973" w:rsidRDefault="00D66470">
      <w:pPr>
        <w:pStyle w:val="ConsPlusNonformat"/>
        <w:jc w:val="both"/>
      </w:pPr>
      <w:r w:rsidRPr="00365973">
        <w:t>13.  Обязуется  в  период  действия  договора  о предоставлении субсидии не</w:t>
      </w:r>
    </w:p>
    <w:p w:rsidR="00D66470" w:rsidRPr="00365973" w:rsidRDefault="00D66470">
      <w:pPr>
        <w:pStyle w:val="ConsPlusNonformat"/>
        <w:jc w:val="both"/>
      </w:pPr>
      <w:proofErr w:type="gramStart"/>
      <w:r w:rsidRPr="00365973">
        <w:t>принимать  решение  о  ликвидации  юридического лица (решение о прекращении</w:t>
      </w:r>
      <w:proofErr w:type="gramEnd"/>
    </w:p>
    <w:p w:rsidR="00D66470" w:rsidRPr="00365973" w:rsidRDefault="00D66470">
      <w:pPr>
        <w:pStyle w:val="ConsPlusNonformat"/>
        <w:jc w:val="both"/>
      </w:pPr>
      <w:r w:rsidRPr="00365973">
        <w:t>деятельности индивидуального предпринимателя).</w:t>
      </w:r>
    </w:p>
    <w:p w:rsidR="00D66470" w:rsidRPr="00365973" w:rsidRDefault="00D66470">
      <w:pPr>
        <w:pStyle w:val="ConsPlusNonformat"/>
        <w:jc w:val="both"/>
      </w:pPr>
      <w:r w:rsidRPr="00365973">
        <w:t>14. Объем запрашиваемой субсидии (в рублях) ______________________________.</w:t>
      </w:r>
    </w:p>
    <w:p w:rsidR="00D66470" w:rsidRPr="00365973" w:rsidRDefault="00D66470">
      <w:pPr>
        <w:pStyle w:val="ConsPlusNonformat"/>
        <w:jc w:val="both"/>
      </w:pPr>
      <w:r w:rsidRPr="00365973">
        <w:t xml:space="preserve">15.  (для  юридических  лиц) </w:t>
      </w:r>
      <w:proofErr w:type="gramStart"/>
      <w:r w:rsidRPr="00365973">
        <w:t>Является</w:t>
      </w:r>
      <w:proofErr w:type="gramEnd"/>
      <w:r w:rsidRPr="00365973">
        <w:t xml:space="preserve"> / не является иностранным юридическим</w:t>
      </w:r>
    </w:p>
    <w:p w:rsidR="00D66470" w:rsidRPr="00365973" w:rsidRDefault="00D66470">
      <w:pPr>
        <w:pStyle w:val="ConsPlusNonformat"/>
        <w:jc w:val="both"/>
      </w:pPr>
      <w:r w:rsidRPr="00365973">
        <w:t xml:space="preserve">лицом,  а  также  российским  юридическим  лицом,  в  </w:t>
      </w:r>
      <w:proofErr w:type="gramStart"/>
      <w:r w:rsidRPr="00365973">
        <w:t>уставном</w:t>
      </w:r>
      <w:proofErr w:type="gramEnd"/>
      <w:r w:rsidRPr="00365973">
        <w:t xml:space="preserve"> (складочном)</w:t>
      </w:r>
    </w:p>
    <w:p w:rsidR="00D66470" w:rsidRPr="00365973" w:rsidRDefault="00D66470">
      <w:pPr>
        <w:pStyle w:val="ConsPlusNonformat"/>
        <w:jc w:val="both"/>
      </w:pPr>
      <w:proofErr w:type="gramStart"/>
      <w:r w:rsidRPr="00365973">
        <w:t>капитале</w:t>
      </w:r>
      <w:proofErr w:type="gramEnd"/>
      <w:r w:rsidRPr="00365973">
        <w:t xml:space="preserve">   которого   доля  участия  иностранных  юридических  лиц,  местом</w:t>
      </w:r>
    </w:p>
    <w:p w:rsidR="00D66470" w:rsidRPr="00365973" w:rsidRDefault="00D66470">
      <w:pPr>
        <w:pStyle w:val="ConsPlusNonformat"/>
        <w:jc w:val="both"/>
      </w:pPr>
      <w:proofErr w:type="gramStart"/>
      <w:r w:rsidRPr="00365973">
        <w:lastRenderedPageBreak/>
        <w:t>регистрации</w:t>
      </w:r>
      <w:proofErr w:type="gramEnd"/>
      <w:r w:rsidRPr="00365973">
        <w:t xml:space="preserve">  которых  является  государство  или  территория,  включенные в</w:t>
      </w:r>
    </w:p>
    <w:p w:rsidR="00D66470" w:rsidRPr="00365973" w:rsidRDefault="00D66470">
      <w:pPr>
        <w:pStyle w:val="ConsPlusNonformat"/>
        <w:jc w:val="both"/>
      </w:pPr>
      <w:r w:rsidRPr="00365973">
        <w:t>утверждаемый   Министерством   финансов   Российской   Федерации   перечень</w:t>
      </w:r>
    </w:p>
    <w:p w:rsidR="00D66470" w:rsidRPr="00365973" w:rsidRDefault="00D66470">
      <w:pPr>
        <w:pStyle w:val="ConsPlusNonformat"/>
        <w:jc w:val="both"/>
      </w:pPr>
      <w:r w:rsidRPr="00365973">
        <w:t>государств   и   территорий,   предоставляющих   льготный  налоговый  режим</w:t>
      </w:r>
    </w:p>
    <w:p w:rsidR="00D66470" w:rsidRPr="00365973" w:rsidRDefault="00D66470">
      <w:pPr>
        <w:pStyle w:val="ConsPlusNonformat"/>
        <w:jc w:val="both"/>
      </w:pPr>
      <w:r w:rsidRPr="00365973">
        <w:t xml:space="preserve">налогообложения  и  (или)  не  </w:t>
      </w:r>
      <w:proofErr w:type="gramStart"/>
      <w:r w:rsidRPr="00365973">
        <w:t>предусматривающих</w:t>
      </w:r>
      <w:proofErr w:type="gramEnd"/>
      <w:r w:rsidRPr="00365973">
        <w:t xml:space="preserve"> раскрытия и предоставления</w:t>
      </w:r>
    </w:p>
    <w:p w:rsidR="00D66470" w:rsidRPr="00365973" w:rsidRDefault="00D66470">
      <w:pPr>
        <w:pStyle w:val="ConsPlusNonformat"/>
        <w:jc w:val="both"/>
      </w:pPr>
      <w:r w:rsidRPr="00365973">
        <w:t>информации  при  проведении финансовых операций (офшорные зоны) в отношении</w:t>
      </w:r>
    </w:p>
    <w:p w:rsidR="00D66470" w:rsidRPr="00365973" w:rsidRDefault="00D66470">
      <w:pPr>
        <w:pStyle w:val="ConsPlusNonformat"/>
        <w:jc w:val="both"/>
      </w:pPr>
      <w:r w:rsidRPr="00365973">
        <w:t>таких юридических лиц, в совокупности превышает 50 процентов.</w:t>
      </w:r>
    </w:p>
    <w:p w:rsidR="00D66470" w:rsidRPr="00365973" w:rsidRDefault="00D66470">
      <w:pPr>
        <w:pStyle w:val="ConsPlusNonformat"/>
        <w:jc w:val="both"/>
      </w:pPr>
      <w:r w:rsidRPr="00365973">
        <w:t xml:space="preserve">16.  </w:t>
      </w:r>
      <w:proofErr w:type="gramStart"/>
      <w:r w:rsidRPr="00365973">
        <w:t>Имеет</w:t>
      </w:r>
      <w:proofErr w:type="gramEnd"/>
      <w:r w:rsidRPr="00365973">
        <w:t xml:space="preserve">  /  не  имеет  просроченной  задолженности  по возврату в бюджет</w:t>
      </w:r>
    </w:p>
    <w:p w:rsidR="00D66470" w:rsidRPr="00365973" w:rsidRDefault="00D66470">
      <w:pPr>
        <w:pStyle w:val="ConsPlusNonformat"/>
        <w:jc w:val="both"/>
      </w:pPr>
      <w:r w:rsidRPr="00365973">
        <w:t>муниципального  образования  "Город  Томск" субсидий, бюджетных инвестиций,</w:t>
      </w:r>
    </w:p>
    <w:p w:rsidR="00D66470" w:rsidRPr="00365973" w:rsidRDefault="00D66470">
      <w:pPr>
        <w:pStyle w:val="ConsPlusNonformat"/>
        <w:jc w:val="both"/>
      </w:pPr>
      <w:proofErr w:type="gramStart"/>
      <w:r w:rsidRPr="00365973">
        <w:t>предоставленных</w:t>
      </w:r>
      <w:proofErr w:type="gramEnd"/>
      <w:r w:rsidRPr="00365973">
        <w:t xml:space="preserve"> в том числе в соответствии с иными правовыми актами, и иной</w:t>
      </w:r>
    </w:p>
    <w:p w:rsidR="00D66470" w:rsidRPr="00365973" w:rsidRDefault="00D66470">
      <w:pPr>
        <w:pStyle w:val="ConsPlusNonformat"/>
        <w:jc w:val="both"/>
      </w:pPr>
      <w:r w:rsidRPr="00365973">
        <w:t>просроченной задолженности перед бюджетом муниципального образования "Город</w:t>
      </w:r>
    </w:p>
    <w:p w:rsidR="00D66470" w:rsidRPr="00365973" w:rsidRDefault="00D66470">
      <w:pPr>
        <w:pStyle w:val="ConsPlusNonformat"/>
        <w:jc w:val="both"/>
      </w:pPr>
      <w:r w:rsidRPr="00365973">
        <w:t>Томск".</w:t>
      </w:r>
    </w:p>
    <w:p w:rsidR="00D66470" w:rsidRPr="00365973" w:rsidRDefault="00D66470">
      <w:pPr>
        <w:pStyle w:val="ConsPlusNonformat"/>
        <w:jc w:val="both"/>
      </w:pPr>
      <w:r w:rsidRPr="00365973">
        <w:t>17.  Получаю  /  не  получаю средства из бюджета муниципального образования</w:t>
      </w:r>
    </w:p>
    <w:p w:rsidR="00D66470" w:rsidRPr="00365973" w:rsidRDefault="00D66470">
      <w:pPr>
        <w:pStyle w:val="ConsPlusNonformat"/>
        <w:jc w:val="both"/>
      </w:pPr>
      <w:r w:rsidRPr="00365973">
        <w:t>"Город Томск" в соответствии с иными нормативными правовыми актами на цели,</w:t>
      </w:r>
    </w:p>
    <w:p w:rsidR="00D66470" w:rsidRPr="00365973" w:rsidRDefault="00D66470">
      <w:pPr>
        <w:pStyle w:val="ConsPlusNonformat"/>
        <w:jc w:val="both"/>
      </w:pPr>
      <w:r w:rsidRPr="00365973">
        <w:t xml:space="preserve">указанные в </w:t>
      </w:r>
      <w:hyperlink w:anchor="P64" w:history="1">
        <w:r w:rsidRPr="00365973">
          <w:t>пункте 1.2</w:t>
        </w:r>
      </w:hyperlink>
      <w:r w:rsidRPr="00365973">
        <w:t xml:space="preserve"> настоящего Положения.</w:t>
      </w:r>
    </w:p>
    <w:p w:rsidR="00D66470" w:rsidRPr="00365973" w:rsidRDefault="00D66470">
      <w:pPr>
        <w:pStyle w:val="ConsPlusNonformat"/>
        <w:jc w:val="both"/>
      </w:pPr>
    </w:p>
    <w:p w:rsidR="00D66470" w:rsidRPr="00365973" w:rsidRDefault="00D66470">
      <w:pPr>
        <w:pStyle w:val="ConsPlusNonformat"/>
        <w:jc w:val="both"/>
      </w:pPr>
      <w:r w:rsidRPr="00365973">
        <w:t xml:space="preserve">    Настоящим  гарантирую,  что вся информация, предоставленная в заявке </w:t>
      </w:r>
      <w:proofErr w:type="gramStart"/>
      <w:r w:rsidRPr="00365973">
        <w:t>на</w:t>
      </w:r>
      <w:proofErr w:type="gramEnd"/>
    </w:p>
    <w:p w:rsidR="00D66470" w:rsidRPr="00365973" w:rsidRDefault="00D66470">
      <w:pPr>
        <w:pStyle w:val="ConsPlusNonformat"/>
        <w:jc w:val="both"/>
      </w:pPr>
      <w:r w:rsidRPr="00365973">
        <w:t xml:space="preserve">участие  в  конкурсе,  </w:t>
      </w:r>
      <w:proofErr w:type="gramStart"/>
      <w:r w:rsidRPr="00365973">
        <w:t>достоверна</w:t>
      </w:r>
      <w:proofErr w:type="gramEnd"/>
      <w:r w:rsidRPr="00365973">
        <w:t>,  а  также  подтверждаю  свое  согласие с</w:t>
      </w:r>
    </w:p>
    <w:p w:rsidR="00D66470" w:rsidRPr="00365973" w:rsidRDefault="00D66470">
      <w:pPr>
        <w:pStyle w:val="ConsPlusNonformat"/>
        <w:jc w:val="both"/>
      </w:pPr>
      <w:r w:rsidRPr="00365973">
        <w:t>порядком проведения конкурса.</w:t>
      </w:r>
    </w:p>
    <w:p w:rsidR="00D66470" w:rsidRPr="00365973" w:rsidRDefault="00D66470">
      <w:pPr>
        <w:pStyle w:val="ConsPlusNonformat"/>
        <w:jc w:val="both"/>
      </w:pPr>
      <w:r w:rsidRPr="00365973">
        <w:t xml:space="preserve">    Со  всеми  условиями  проведения  конкурса  </w:t>
      </w:r>
      <w:proofErr w:type="gramStart"/>
      <w:r w:rsidRPr="00365973">
        <w:t>ознакомлен</w:t>
      </w:r>
      <w:proofErr w:type="gramEnd"/>
      <w:r w:rsidRPr="00365973">
        <w:t>,  их  понимаю  и</w:t>
      </w:r>
    </w:p>
    <w:p w:rsidR="00D66470" w:rsidRPr="00365973" w:rsidRDefault="00D66470">
      <w:pPr>
        <w:pStyle w:val="ConsPlusNonformat"/>
        <w:jc w:val="both"/>
      </w:pPr>
      <w:proofErr w:type="gramStart"/>
      <w:r w:rsidRPr="00365973">
        <w:t>согласен</w:t>
      </w:r>
      <w:proofErr w:type="gramEnd"/>
      <w:r w:rsidRPr="00365973">
        <w:t xml:space="preserve"> с ними.</w:t>
      </w:r>
    </w:p>
    <w:p w:rsidR="00D66470" w:rsidRPr="00365973" w:rsidRDefault="00D66470">
      <w:pPr>
        <w:pStyle w:val="ConsPlusNonformat"/>
        <w:jc w:val="both"/>
      </w:pPr>
    </w:p>
    <w:p w:rsidR="00D66470" w:rsidRPr="00365973" w:rsidRDefault="00D66470">
      <w:pPr>
        <w:pStyle w:val="ConsPlusNonformat"/>
        <w:jc w:val="both"/>
      </w:pPr>
      <w:r w:rsidRPr="00365973">
        <w:t>Руководитель юридического лица, индивидуальный предприниматель</w:t>
      </w:r>
    </w:p>
    <w:p w:rsidR="00D66470" w:rsidRPr="00365973" w:rsidRDefault="00D66470">
      <w:pPr>
        <w:pStyle w:val="ConsPlusNonformat"/>
        <w:jc w:val="both"/>
      </w:pPr>
      <w:r w:rsidRPr="00365973">
        <w:t>(уполномоченное лицо по доверенности от "___" __________ 20__ г. N _______)</w:t>
      </w:r>
    </w:p>
    <w:p w:rsidR="00D66470" w:rsidRPr="00365973" w:rsidRDefault="00D66470">
      <w:pPr>
        <w:pStyle w:val="ConsPlusNonformat"/>
        <w:jc w:val="both"/>
      </w:pPr>
    </w:p>
    <w:p w:rsidR="00D66470" w:rsidRPr="00365973" w:rsidRDefault="00D66470">
      <w:pPr>
        <w:pStyle w:val="ConsPlusNonformat"/>
        <w:jc w:val="both"/>
      </w:pPr>
      <w:r w:rsidRPr="00365973">
        <w:t>_________________/_________________________________/</w:t>
      </w:r>
    </w:p>
    <w:p w:rsidR="00D66470" w:rsidRPr="00365973" w:rsidRDefault="00D66470">
      <w:pPr>
        <w:pStyle w:val="ConsPlusNonformat"/>
        <w:jc w:val="both"/>
      </w:pPr>
      <w:r w:rsidRPr="00365973">
        <w:t xml:space="preserve">    (подпись)     (Ф.И.О. (отчество - при наличии))</w:t>
      </w:r>
    </w:p>
    <w:p w:rsidR="00D66470" w:rsidRPr="00365973" w:rsidRDefault="00D66470">
      <w:pPr>
        <w:pStyle w:val="ConsPlusNonformat"/>
        <w:jc w:val="both"/>
      </w:pPr>
      <w:r w:rsidRPr="00365973">
        <w:t>М.П.</w:t>
      </w:r>
    </w:p>
    <w:p w:rsidR="00D66470" w:rsidRPr="00365973" w:rsidRDefault="00D66470">
      <w:pPr>
        <w:pStyle w:val="ConsPlusNonformat"/>
        <w:jc w:val="both"/>
      </w:pPr>
    </w:p>
    <w:p w:rsidR="00D66470" w:rsidRPr="00365973" w:rsidRDefault="00D66470">
      <w:pPr>
        <w:pStyle w:val="ConsPlusNonformat"/>
        <w:jc w:val="both"/>
      </w:pPr>
      <w:r w:rsidRPr="00365973">
        <w:t>"___" ____________ 20__ год</w:t>
      </w: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4D781D" w:rsidRPr="00365973" w:rsidRDefault="004D781D">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pPr>
    </w:p>
    <w:p w:rsidR="00C275AE" w:rsidRPr="00365973" w:rsidRDefault="00C275AE">
      <w:pPr>
        <w:pStyle w:val="ConsPlusNormal"/>
        <w:jc w:val="both"/>
        <w:sectPr w:rsidR="00C275AE" w:rsidRPr="00365973" w:rsidSect="004D781D">
          <w:pgSz w:w="11906" w:h="16838"/>
          <w:pgMar w:top="1134" w:right="1133" w:bottom="1134" w:left="1701" w:header="708" w:footer="708" w:gutter="0"/>
          <w:cols w:space="708"/>
          <w:docGrid w:linePitch="360"/>
        </w:sectPr>
      </w:pPr>
    </w:p>
    <w:p w:rsidR="00D66470" w:rsidRPr="00365973" w:rsidRDefault="00D66470">
      <w:pPr>
        <w:pStyle w:val="ConsPlusNormal"/>
        <w:jc w:val="right"/>
        <w:outlineLvl w:val="2"/>
      </w:pPr>
      <w:r w:rsidRPr="00365973">
        <w:lastRenderedPageBreak/>
        <w:t>Приложение 3</w:t>
      </w:r>
    </w:p>
    <w:p w:rsidR="00D66470" w:rsidRPr="00365973" w:rsidRDefault="00D66470">
      <w:pPr>
        <w:pStyle w:val="ConsPlusNormal"/>
        <w:jc w:val="right"/>
      </w:pPr>
      <w:r w:rsidRPr="00365973">
        <w:t>к Перечню</w:t>
      </w:r>
    </w:p>
    <w:p w:rsidR="00D66470" w:rsidRPr="00365973" w:rsidRDefault="00D66470">
      <w:pPr>
        <w:pStyle w:val="ConsPlusNormal"/>
        <w:jc w:val="right"/>
      </w:pPr>
      <w:r w:rsidRPr="00365973">
        <w:t>документов, входящих в состав заявки</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 xml:space="preserve">(в ред. </w:t>
      </w:r>
      <w:hyperlink r:id="rId145" w:history="1">
        <w:r w:rsidRPr="00365973">
          <w:t>постановления</w:t>
        </w:r>
      </w:hyperlink>
      <w:r w:rsidRPr="00365973">
        <w:t xml:space="preserve"> администрации г. Томска</w:t>
      </w:r>
      <w:proofErr w:type="gramEnd"/>
    </w:p>
    <w:p w:rsidR="00D66470" w:rsidRPr="00365973" w:rsidRDefault="00D66470">
      <w:pPr>
        <w:pStyle w:val="ConsPlusNormal"/>
        <w:jc w:val="center"/>
      </w:pPr>
      <w:r w:rsidRPr="00365973">
        <w:t>от 01.06.2017 N 436)</w:t>
      </w:r>
    </w:p>
    <w:p w:rsidR="00D66470" w:rsidRPr="00365973" w:rsidRDefault="00D66470">
      <w:pPr>
        <w:pStyle w:val="ConsPlusNormal"/>
        <w:jc w:val="both"/>
      </w:pPr>
    </w:p>
    <w:p w:rsidR="00D66470" w:rsidRPr="00365973" w:rsidRDefault="00D66470">
      <w:pPr>
        <w:pStyle w:val="ConsPlusNonformat"/>
        <w:jc w:val="both"/>
      </w:pPr>
      <w:r w:rsidRPr="00365973">
        <w:t xml:space="preserve">                                    В конкурсную комиссию по предоставлению</w:t>
      </w:r>
    </w:p>
    <w:p w:rsidR="00D66470" w:rsidRPr="00365973" w:rsidRDefault="00D66470">
      <w:pPr>
        <w:pStyle w:val="ConsPlusNonformat"/>
        <w:jc w:val="both"/>
      </w:pPr>
      <w:r w:rsidRPr="00365973">
        <w:t xml:space="preserve">                                       субсидий субъектам малого и среднего</w:t>
      </w:r>
    </w:p>
    <w:p w:rsidR="00D66470" w:rsidRPr="00365973" w:rsidRDefault="00D66470">
      <w:pPr>
        <w:pStyle w:val="ConsPlusNonformat"/>
        <w:jc w:val="both"/>
      </w:pPr>
      <w:r w:rsidRPr="00365973">
        <w:t xml:space="preserve">                                     предпринимательства в целях возмещения</w:t>
      </w:r>
    </w:p>
    <w:p w:rsidR="00D66470" w:rsidRPr="00365973" w:rsidRDefault="00D66470">
      <w:pPr>
        <w:pStyle w:val="ConsPlusNonformat"/>
        <w:jc w:val="both"/>
      </w:pPr>
      <w:r w:rsidRPr="00365973">
        <w:t xml:space="preserve">                                части затрат, связанных с уплатой процентов</w:t>
      </w:r>
    </w:p>
    <w:p w:rsidR="00D66470" w:rsidRPr="00365973" w:rsidRDefault="00D66470">
      <w:pPr>
        <w:pStyle w:val="ConsPlusNonformat"/>
        <w:jc w:val="both"/>
      </w:pPr>
      <w:r w:rsidRPr="00365973">
        <w:t xml:space="preserve">                           по кредитам, привлеченным в </w:t>
      </w:r>
      <w:proofErr w:type="gramStart"/>
      <w:r w:rsidRPr="00365973">
        <w:t>российских</w:t>
      </w:r>
      <w:proofErr w:type="gramEnd"/>
      <w:r w:rsidRPr="00365973">
        <w:t xml:space="preserve"> кредитных</w:t>
      </w:r>
    </w:p>
    <w:p w:rsidR="00D66470" w:rsidRPr="00365973" w:rsidRDefault="00D66470">
      <w:pPr>
        <w:pStyle w:val="ConsPlusNonformat"/>
        <w:jc w:val="both"/>
      </w:pPr>
      <w:r w:rsidRPr="00365973">
        <w:t xml:space="preserve">                            </w:t>
      </w:r>
      <w:proofErr w:type="gramStart"/>
      <w:r w:rsidRPr="00365973">
        <w:t>организациях</w:t>
      </w:r>
      <w:proofErr w:type="gramEnd"/>
      <w:r w:rsidRPr="00365973">
        <w:t xml:space="preserve"> в целях создания и (или) развития,</w:t>
      </w:r>
    </w:p>
    <w:p w:rsidR="00D66470" w:rsidRPr="00365973" w:rsidRDefault="00D66470">
      <w:pPr>
        <w:pStyle w:val="ConsPlusNonformat"/>
        <w:jc w:val="both"/>
      </w:pPr>
      <w:r w:rsidRPr="00365973">
        <w:t xml:space="preserve">                                  и (или) модернизации производства товаров</w:t>
      </w:r>
    </w:p>
    <w:p w:rsidR="00D66470" w:rsidRPr="00365973" w:rsidRDefault="00D66470">
      <w:pPr>
        <w:pStyle w:val="ConsPlusNonformat"/>
        <w:jc w:val="both"/>
      </w:pPr>
      <w:r w:rsidRPr="00365973">
        <w:t xml:space="preserve">                                        (работ, услуг), на 2015 - 2017 годы</w:t>
      </w:r>
    </w:p>
    <w:p w:rsidR="00D66470" w:rsidRPr="00365973" w:rsidRDefault="00D66470">
      <w:pPr>
        <w:pStyle w:val="ConsPlusNonformat"/>
        <w:jc w:val="both"/>
      </w:pPr>
    </w:p>
    <w:p w:rsidR="00D66470" w:rsidRPr="00365973" w:rsidRDefault="00D66470">
      <w:pPr>
        <w:pStyle w:val="ConsPlusNonformat"/>
        <w:jc w:val="both"/>
      </w:pPr>
      <w:bookmarkStart w:id="52" w:name="P654"/>
      <w:bookmarkEnd w:id="52"/>
      <w:r w:rsidRPr="00365973">
        <w:t xml:space="preserve">               Согласие на обработку персональных данных </w:t>
      </w:r>
      <w:hyperlink w:anchor="P703" w:history="1">
        <w:r w:rsidRPr="00365973">
          <w:t>&lt;1&gt;</w:t>
        </w:r>
      </w:hyperlink>
    </w:p>
    <w:p w:rsidR="00D66470" w:rsidRPr="00365973" w:rsidRDefault="00D66470">
      <w:pPr>
        <w:pStyle w:val="ConsPlusNonformat"/>
        <w:jc w:val="both"/>
      </w:pPr>
    </w:p>
    <w:p w:rsidR="00D66470" w:rsidRPr="00365973" w:rsidRDefault="00D66470">
      <w:pPr>
        <w:pStyle w:val="ConsPlusNonformat"/>
        <w:jc w:val="both"/>
      </w:pPr>
      <w:r w:rsidRPr="00365973">
        <w:t xml:space="preserve">    Я, ___________________________________________________________________,</w:t>
      </w:r>
    </w:p>
    <w:p w:rsidR="00D66470" w:rsidRPr="00365973" w:rsidRDefault="00D66470">
      <w:pPr>
        <w:pStyle w:val="ConsPlusNonformat"/>
        <w:jc w:val="both"/>
      </w:pPr>
      <w:r w:rsidRPr="00365973">
        <w:t xml:space="preserve">          </w:t>
      </w:r>
      <w:proofErr w:type="gramStart"/>
      <w:r w:rsidRPr="00365973">
        <w:t>(указывается фамилия, имя, отчество (отчество - при наличии),</w:t>
      </w:r>
      <w:proofErr w:type="gramEnd"/>
    </w:p>
    <w:p w:rsidR="00D66470" w:rsidRPr="00365973" w:rsidRDefault="00D66470">
      <w:pPr>
        <w:pStyle w:val="ConsPlusNonformat"/>
        <w:jc w:val="both"/>
      </w:pPr>
      <w:r w:rsidRPr="00365973">
        <w:t xml:space="preserve">       номер основного документа, удостоверяющего его личность, сведения о</w:t>
      </w:r>
    </w:p>
    <w:p w:rsidR="00D66470" w:rsidRPr="00365973" w:rsidRDefault="00D66470">
      <w:pPr>
        <w:pStyle w:val="ConsPlusNonformat"/>
        <w:jc w:val="both"/>
      </w:pPr>
      <w:r w:rsidRPr="00365973">
        <w:t xml:space="preserve">             дате выдачи указанного документа и выдавшем его органе)</w:t>
      </w:r>
    </w:p>
    <w:p w:rsidR="00D66470" w:rsidRPr="00365973" w:rsidRDefault="00D66470">
      <w:pPr>
        <w:pStyle w:val="ConsPlusNonformat"/>
        <w:jc w:val="both"/>
      </w:pPr>
    </w:p>
    <w:p w:rsidR="00D66470" w:rsidRPr="00365973" w:rsidRDefault="00D66470">
      <w:pPr>
        <w:pStyle w:val="ConsPlusNonformat"/>
        <w:jc w:val="both"/>
      </w:pPr>
      <w:r w:rsidRPr="00365973">
        <w:t xml:space="preserve">    даю  свое  согласие  управлению  экономического  развития администрации</w:t>
      </w:r>
    </w:p>
    <w:p w:rsidR="00D66470" w:rsidRPr="00365973" w:rsidRDefault="00D66470">
      <w:pPr>
        <w:pStyle w:val="ConsPlusNonformat"/>
        <w:jc w:val="both"/>
      </w:pPr>
      <w:proofErr w:type="gramStart"/>
      <w:r w:rsidRPr="00365973">
        <w:t>Города Томска, расположенному по адресу: город Томск, переулок Плеханова, 4</w:t>
      </w:r>
      <w:proofErr w:type="gramEnd"/>
    </w:p>
    <w:p w:rsidR="00D66470" w:rsidRPr="00365973" w:rsidRDefault="00D66470">
      <w:pPr>
        <w:pStyle w:val="ConsPlusNonformat"/>
        <w:jc w:val="both"/>
      </w:pPr>
      <w:proofErr w:type="gramStart"/>
      <w:r w:rsidRPr="00365973">
        <w:t>(далее - оператор), на обработку (сбор, запись, систематизацию, накопление,</w:t>
      </w:r>
      <w:proofErr w:type="gramEnd"/>
    </w:p>
    <w:p w:rsidR="00D66470" w:rsidRPr="00365973" w:rsidRDefault="00D66470">
      <w:pPr>
        <w:pStyle w:val="ConsPlusNonformat"/>
        <w:jc w:val="both"/>
      </w:pPr>
      <w:r w:rsidRPr="00365973">
        <w:t>хранение,  уточнение  (обновление,  изменение),  извлечение, использование,</w:t>
      </w:r>
    </w:p>
    <w:p w:rsidR="00D66470" w:rsidRPr="00365973" w:rsidRDefault="00D66470">
      <w:pPr>
        <w:pStyle w:val="ConsPlusNonformat"/>
        <w:jc w:val="both"/>
      </w:pPr>
      <w:r w:rsidRPr="00365973">
        <w:t>передачу    (распространение,   предоставление,   доступ),   обезличивание,</w:t>
      </w:r>
    </w:p>
    <w:p w:rsidR="00D66470" w:rsidRPr="00365973" w:rsidRDefault="00D66470">
      <w:pPr>
        <w:pStyle w:val="ConsPlusNonformat"/>
        <w:jc w:val="both"/>
      </w:pPr>
      <w:r w:rsidRPr="00365973">
        <w:t xml:space="preserve">блокирование,  удаление, уничтожение) моих персональных данных, указанных </w:t>
      </w:r>
      <w:proofErr w:type="gramStart"/>
      <w:r w:rsidRPr="00365973">
        <w:t>в</w:t>
      </w:r>
      <w:proofErr w:type="gramEnd"/>
    </w:p>
    <w:p w:rsidR="00D66470" w:rsidRPr="00365973" w:rsidRDefault="00D66470">
      <w:pPr>
        <w:pStyle w:val="ConsPlusNonformat"/>
        <w:jc w:val="both"/>
      </w:pPr>
      <w:r w:rsidRPr="00365973">
        <w:t xml:space="preserve">представленных </w:t>
      </w:r>
      <w:proofErr w:type="gramStart"/>
      <w:r w:rsidRPr="00365973">
        <w:t>документах</w:t>
      </w:r>
      <w:proofErr w:type="gramEnd"/>
      <w:r w:rsidRPr="00365973">
        <w:t>, а именно:</w:t>
      </w:r>
    </w:p>
    <w:p w:rsidR="00D66470" w:rsidRPr="00365973" w:rsidRDefault="00D66470">
      <w:pPr>
        <w:pStyle w:val="ConsPlusNonformat"/>
        <w:jc w:val="both"/>
      </w:pPr>
      <w:r w:rsidRPr="00365973">
        <w:t xml:space="preserve">    1. Фамилия, имя, отчество (отчество - при наличии): ___________________</w:t>
      </w:r>
    </w:p>
    <w:p w:rsidR="00D66470" w:rsidRPr="00365973" w:rsidRDefault="00D66470">
      <w:pPr>
        <w:pStyle w:val="ConsPlusNonformat"/>
        <w:jc w:val="both"/>
      </w:pPr>
      <w:r w:rsidRPr="00365973">
        <w:t xml:space="preserve">    2. Контакты (телефон сотовый, городской, e-</w:t>
      </w:r>
      <w:proofErr w:type="spellStart"/>
      <w:r w:rsidRPr="00365973">
        <w:t>mail</w:t>
      </w:r>
      <w:proofErr w:type="spellEnd"/>
      <w:r w:rsidRPr="00365973">
        <w:t>): _____________________</w:t>
      </w:r>
    </w:p>
    <w:p w:rsidR="00D66470" w:rsidRPr="00365973" w:rsidRDefault="00D66470">
      <w:pPr>
        <w:pStyle w:val="ConsPlusNonformat"/>
        <w:jc w:val="both"/>
      </w:pPr>
      <w:r w:rsidRPr="00365973">
        <w:t xml:space="preserve">    3. Адрес регистрации по месту жительства: _____________________________</w:t>
      </w:r>
    </w:p>
    <w:p w:rsidR="00D66470" w:rsidRPr="00365973" w:rsidRDefault="00D66470">
      <w:pPr>
        <w:pStyle w:val="ConsPlusNonformat"/>
        <w:jc w:val="both"/>
      </w:pPr>
      <w:r w:rsidRPr="00365973">
        <w:t xml:space="preserve">    4. Адрес фактического проживания: _____________________________________</w:t>
      </w:r>
    </w:p>
    <w:p w:rsidR="00D66470" w:rsidRPr="00365973" w:rsidRDefault="00D66470">
      <w:pPr>
        <w:pStyle w:val="ConsPlusNonformat"/>
        <w:jc w:val="both"/>
      </w:pPr>
      <w:r w:rsidRPr="00365973">
        <w:t xml:space="preserve">    Цель   обработки   персональных  данных:  ведение  реестра  получателей</w:t>
      </w:r>
    </w:p>
    <w:p w:rsidR="00D66470" w:rsidRPr="00365973" w:rsidRDefault="00D66470">
      <w:pPr>
        <w:pStyle w:val="ConsPlusNonformat"/>
        <w:jc w:val="both"/>
      </w:pPr>
      <w:r w:rsidRPr="00365973">
        <w:t xml:space="preserve">поддержки,   </w:t>
      </w:r>
      <w:proofErr w:type="gramStart"/>
      <w:r w:rsidRPr="00365973">
        <w:t>являющегося</w:t>
      </w:r>
      <w:proofErr w:type="gramEnd"/>
      <w:r w:rsidRPr="00365973">
        <w:t xml:space="preserve">   общедоступным  источником  персональных  данных,</w:t>
      </w:r>
    </w:p>
    <w:p w:rsidR="00D66470" w:rsidRPr="00365973" w:rsidRDefault="00D66470">
      <w:pPr>
        <w:pStyle w:val="ConsPlusNonformat"/>
        <w:jc w:val="both"/>
      </w:pPr>
      <w:r w:rsidRPr="00365973">
        <w:t xml:space="preserve">размещение  информационных  сообщений на Официальном портале </w:t>
      </w:r>
      <w:proofErr w:type="gramStart"/>
      <w:r w:rsidRPr="00365973">
        <w:t>муниципального</w:t>
      </w:r>
      <w:proofErr w:type="gramEnd"/>
    </w:p>
    <w:p w:rsidR="00D66470" w:rsidRPr="00365973" w:rsidRDefault="00D66470">
      <w:pPr>
        <w:pStyle w:val="ConsPlusNonformat"/>
        <w:jc w:val="both"/>
      </w:pPr>
      <w:r w:rsidRPr="00365973">
        <w:t>образования   "Город   Томск"  (http://www.admin.tomsk.ru),  предоставление</w:t>
      </w:r>
    </w:p>
    <w:p w:rsidR="00D66470" w:rsidRPr="00365973" w:rsidRDefault="00D66470">
      <w:pPr>
        <w:pStyle w:val="ConsPlusNonformat"/>
        <w:jc w:val="both"/>
      </w:pPr>
      <w:r w:rsidRPr="00365973">
        <w:t>персональных  данных  органам государственной власти Российской Федерации и</w:t>
      </w:r>
    </w:p>
    <w:p w:rsidR="00D66470" w:rsidRPr="00365973" w:rsidRDefault="00D66470">
      <w:pPr>
        <w:pStyle w:val="ConsPlusNonformat"/>
        <w:jc w:val="both"/>
      </w:pPr>
      <w:r w:rsidRPr="00365973">
        <w:t>субъектов    Российской    Федерации,   органам   местного   самоуправления</w:t>
      </w:r>
    </w:p>
    <w:p w:rsidR="00D66470" w:rsidRPr="00365973" w:rsidRDefault="00D66470">
      <w:pPr>
        <w:pStyle w:val="ConsPlusNonformat"/>
        <w:jc w:val="both"/>
      </w:pPr>
      <w:r w:rsidRPr="00365973">
        <w:t>муниципального  образования  "Город  Томск"  по их запросам. Оператор может</w:t>
      </w:r>
    </w:p>
    <w:p w:rsidR="00D66470" w:rsidRPr="00365973" w:rsidRDefault="00D66470">
      <w:pPr>
        <w:pStyle w:val="ConsPlusNonformat"/>
        <w:jc w:val="both"/>
      </w:pPr>
      <w:r w:rsidRPr="00365973">
        <w:t>передавать  мои  персональные данные Департаменту промышленности и развития</w:t>
      </w:r>
    </w:p>
    <w:p w:rsidR="00D66470" w:rsidRPr="00365973" w:rsidRDefault="00D66470">
      <w:pPr>
        <w:pStyle w:val="ConsPlusNonformat"/>
        <w:jc w:val="both"/>
      </w:pPr>
      <w:r w:rsidRPr="00365973">
        <w:t>предпринимательства  Томской  области,  иным органам государственной власти</w:t>
      </w:r>
    </w:p>
    <w:p w:rsidR="00D66470" w:rsidRPr="00365973" w:rsidRDefault="00D66470">
      <w:pPr>
        <w:pStyle w:val="ConsPlusNonformat"/>
        <w:jc w:val="both"/>
      </w:pPr>
      <w:r w:rsidRPr="00365973">
        <w:t>Российской  Федерации  и  субъектов  Российской Федерации, органам местного</w:t>
      </w:r>
    </w:p>
    <w:p w:rsidR="00D66470" w:rsidRPr="00365973" w:rsidRDefault="00D66470">
      <w:pPr>
        <w:pStyle w:val="ConsPlusNonformat"/>
        <w:jc w:val="both"/>
      </w:pPr>
      <w:r w:rsidRPr="00365973">
        <w:t>самоуправления муниципального образования "Город Томск".</w:t>
      </w:r>
    </w:p>
    <w:p w:rsidR="00D66470" w:rsidRPr="00365973" w:rsidRDefault="00D66470">
      <w:pPr>
        <w:pStyle w:val="ConsPlusNonformat"/>
        <w:jc w:val="both"/>
      </w:pPr>
      <w:r w:rsidRPr="00365973">
        <w:t xml:space="preserve">    Обработка  персональных  данных  в указанных целях может осуществляться</w:t>
      </w:r>
    </w:p>
    <w:p w:rsidR="00D66470" w:rsidRPr="00365973" w:rsidRDefault="00D66470">
      <w:pPr>
        <w:pStyle w:val="ConsPlusNonformat"/>
        <w:jc w:val="both"/>
      </w:pPr>
      <w:r w:rsidRPr="00365973">
        <w:t>неопределенный  срок, как автоматизировано, так и без использования средств</w:t>
      </w:r>
    </w:p>
    <w:p w:rsidR="00D66470" w:rsidRPr="00365973" w:rsidRDefault="00D66470">
      <w:pPr>
        <w:pStyle w:val="ConsPlusNonformat"/>
        <w:jc w:val="both"/>
      </w:pPr>
      <w:r w:rsidRPr="00365973">
        <w:t>автоматизации.</w:t>
      </w:r>
    </w:p>
    <w:p w:rsidR="00D66470" w:rsidRPr="00365973" w:rsidRDefault="00D66470">
      <w:pPr>
        <w:pStyle w:val="ConsPlusNonformat"/>
        <w:jc w:val="both"/>
      </w:pPr>
      <w:r w:rsidRPr="00365973">
        <w:t xml:space="preserve">    Настоящее согласие выдано без ограничения срока его действия.</w:t>
      </w:r>
    </w:p>
    <w:p w:rsidR="00D66470" w:rsidRPr="00365973" w:rsidRDefault="00D66470">
      <w:pPr>
        <w:pStyle w:val="ConsPlusNonformat"/>
        <w:jc w:val="both"/>
      </w:pPr>
      <w:r w:rsidRPr="00365973">
        <w:t xml:space="preserve">    Субъект   персональных   данных  вправе  отозвать  данное  согласие  </w:t>
      </w:r>
      <w:proofErr w:type="gramStart"/>
      <w:r w:rsidRPr="00365973">
        <w:t>на</w:t>
      </w:r>
      <w:proofErr w:type="gramEnd"/>
    </w:p>
    <w:p w:rsidR="00D66470" w:rsidRPr="00365973" w:rsidRDefault="00D66470">
      <w:pPr>
        <w:pStyle w:val="ConsPlusNonformat"/>
        <w:jc w:val="both"/>
      </w:pPr>
      <w:r w:rsidRPr="00365973">
        <w:t>обработку своих персональных данных, письменно уведомив об этом оператора.</w:t>
      </w:r>
    </w:p>
    <w:p w:rsidR="00D66470" w:rsidRPr="00365973" w:rsidRDefault="00D66470">
      <w:pPr>
        <w:pStyle w:val="ConsPlusNonformat"/>
        <w:jc w:val="both"/>
      </w:pPr>
      <w:r w:rsidRPr="00365973">
        <w:t xml:space="preserve">    В  случае  отзыва  субъектом  персональных данных согласия на обработку</w:t>
      </w:r>
    </w:p>
    <w:p w:rsidR="00D66470" w:rsidRPr="00365973" w:rsidRDefault="00D66470">
      <w:pPr>
        <w:pStyle w:val="ConsPlusNonformat"/>
        <w:jc w:val="both"/>
      </w:pPr>
      <w:proofErr w:type="gramStart"/>
      <w:r w:rsidRPr="00365973">
        <w:t>своих  персональных  данных в письменной форме (если иной порядок отзыва не</w:t>
      </w:r>
      <w:proofErr w:type="gramEnd"/>
    </w:p>
    <w:p w:rsidR="00D66470" w:rsidRPr="00365973" w:rsidRDefault="00D66470">
      <w:pPr>
        <w:pStyle w:val="ConsPlusNonformat"/>
        <w:jc w:val="both"/>
      </w:pPr>
      <w:r w:rsidRPr="00365973">
        <w:t xml:space="preserve">предусмотрен  действующим  </w:t>
      </w:r>
      <w:proofErr w:type="gramStart"/>
      <w:r w:rsidRPr="00365973">
        <w:t xml:space="preserve">законодательством) </w:t>
      </w:r>
      <w:proofErr w:type="gramEnd"/>
      <w:r w:rsidRPr="00365973">
        <w:t xml:space="preserve"> оператор  обязан  прекратить</w:t>
      </w:r>
    </w:p>
    <w:p w:rsidR="00D66470" w:rsidRPr="00365973" w:rsidRDefault="00D66470">
      <w:pPr>
        <w:pStyle w:val="ConsPlusNonformat"/>
        <w:jc w:val="both"/>
      </w:pPr>
      <w:r w:rsidRPr="00365973">
        <w:t>обработку  персональных  данных и уничтожить персональные данные в срок, не</w:t>
      </w:r>
    </w:p>
    <w:p w:rsidR="00D66470" w:rsidRPr="00365973" w:rsidRDefault="00D66470">
      <w:pPr>
        <w:pStyle w:val="ConsPlusNonformat"/>
        <w:jc w:val="both"/>
      </w:pPr>
      <w:proofErr w:type="gramStart"/>
      <w:r w:rsidRPr="00365973">
        <w:t>превышающий</w:t>
      </w:r>
      <w:proofErr w:type="gramEnd"/>
      <w:r w:rsidRPr="00365973">
        <w:t xml:space="preserve">  трех  рабочих  дней  с  даты поступления указанного отзыва. Об</w:t>
      </w:r>
    </w:p>
    <w:p w:rsidR="00D66470" w:rsidRPr="00365973" w:rsidRDefault="00D66470">
      <w:pPr>
        <w:pStyle w:val="ConsPlusNonformat"/>
        <w:jc w:val="both"/>
      </w:pPr>
      <w:proofErr w:type="gramStart"/>
      <w:r w:rsidRPr="00365973">
        <w:t>уничтожении</w:t>
      </w:r>
      <w:proofErr w:type="gramEnd"/>
      <w:r w:rsidRPr="00365973">
        <w:t xml:space="preserve">   персональных   данных   оператор  обязан  уведомить  субъекта</w:t>
      </w:r>
    </w:p>
    <w:p w:rsidR="00D66470" w:rsidRPr="00365973" w:rsidRDefault="00D66470">
      <w:pPr>
        <w:pStyle w:val="ConsPlusNonformat"/>
        <w:jc w:val="both"/>
      </w:pPr>
      <w:r w:rsidRPr="00365973">
        <w:t>персональных данных.</w:t>
      </w:r>
    </w:p>
    <w:p w:rsidR="00D66470" w:rsidRPr="00365973" w:rsidRDefault="00D66470">
      <w:pPr>
        <w:pStyle w:val="ConsPlusNonformat"/>
        <w:jc w:val="both"/>
      </w:pPr>
    </w:p>
    <w:p w:rsidR="00D66470" w:rsidRPr="00365973" w:rsidRDefault="00D66470">
      <w:pPr>
        <w:pStyle w:val="ConsPlusNonformat"/>
        <w:jc w:val="both"/>
      </w:pPr>
      <w:r w:rsidRPr="00365973">
        <w:t>"___" ____________ 20__ год</w:t>
      </w:r>
    </w:p>
    <w:p w:rsidR="00D66470" w:rsidRPr="00365973" w:rsidRDefault="00D66470">
      <w:pPr>
        <w:pStyle w:val="ConsPlusNonformat"/>
        <w:jc w:val="both"/>
      </w:pPr>
    </w:p>
    <w:p w:rsidR="00D66470" w:rsidRPr="00365973" w:rsidRDefault="00D66470">
      <w:pPr>
        <w:pStyle w:val="ConsPlusNonformat"/>
        <w:jc w:val="both"/>
      </w:pPr>
      <w:r w:rsidRPr="00365973">
        <w:t>_______________/_________________________________/</w:t>
      </w:r>
    </w:p>
    <w:p w:rsidR="00D66470" w:rsidRPr="00365973" w:rsidRDefault="00D66470">
      <w:pPr>
        <w:pStyle w:val="ConsPlusNonformat"/>
        <w:jc w:val="both"/>
      </w:pPr>
      <w:r w:rsidRPr="00365973">
        <w:t xml:space="preserve">   (подпись)    (Ф.И.О.) (отчество - при наличии)</w:t>
      </w:r>
    </w:p>
    <w:p w:rsidR="00D66470" w:rsidRPr="00365973" w:rsidRDefault="00D66470">
      <w:pPr>
        <w:pStyle w:val="ConsPlusNonformat"/>
        <w:jc w:val="both"/>
      </w:pPr>
    </w:p>
    <w:p w:rsidR="00D66470" w:rsidRPr="00365973" w:rsidRDefault="00D66470">
      <w:pPr>
        <w:pStyle w:val="ConsPlusNonformat"/>
        <w:jc w:val="both"/>
      </w:pPr>
      <w:r w:rsidRPr="00365973">
        <w:t xml:space="preserve">    --------------------------------</w:t>
      </w:r>
    </w:p>
    <w:p w:rsidR="00D66470" w:rsidRPr="00365973" w:rsidRDefault="00D66470">
      <w:pPr>
        <w:pStyle w:val="ConsPlusNonformat"/>
        <w:jc w:val="both"/>
      </w:pPr>
      <w:bookmarkStart w:id="53" w:name="P703"/>
      <w:bookmarkEnd w:id="53"/>
      <w:r w:rsidRPr="00365973">
        <w:t xml:space="preserve">    &lt;1</w:t>
      </w:r>
      <w:proofErr w:type="gramStart"/>
      <w:r w:rsidRPr="00365973">
        <w:t>&gt;  З</w:t>
      </w:r>
      <w:proofErr w:type="gramEnd"/>
      <w:r w:rsidRPr="00365973">
        <w:t>аполняется  индивидуальным  предпринимателем  или   руководителем</w:t>
      </w:r>
    </w:p>
    <w:p w:rsidR="00D66470" w:rsidRPr="00365973" w:rsidRDefault="00D66470">
      <w:pPr>
        <w:pStyle w:val="ConsPlusNonformat"/>
        <w:jc w:val="both"/>
      </w:pPr>
      <w:r w:rsidRPr="00365973">
        <w:t>юридического лица.</w:t>
      </w:r>
    </w:p>
    <w:p w:rsidR="00507EEA" w:rsidRPr="00365973" w:rsidRDefault="00507EEA">
      <w:pPr>
        <w:pStyle w:val="ConsPlusNormal"/>
        <w:jc w:val="both"/>
      </w:pPr>
    </w:p>
    <w:p w:rsidR="00D66470" w:rsidRPr="00365973" w:rsidRDefault="00D66470">
      <w:pPr>
        <w:pStyle w:val="ConsPlusNormal"/>
        <w:jc w:val="right"/>
        <w:outlineLvl w:val="2"/>
      </w:pPr>
      <w:r w:rsidRPr="00365973">
        <w:t>Приложение 4</w:t>
      </w:r>
    </w:p>
    <w:p w:rsidR="00D66470" w:rsidRPr="00365973" w:rsidRDefault="00D66470">
      <w:pPr>
        <w:pStyle w:val="ConsPlusNormal"/>
        <w:jc w:val="right"/>
      </w:pPr>
      <w:r w:rsidRPr="00365973">
        <w:t>к Перечню</w:t>
      </w:r>
    </w:p>
    <w:p w:rsidR="00D66470" w:rsidRPr="00365973" w:rsidRDefault="00D66470">
      <w:pPr>
        <w:pStyle w:val="ConsPlusNormal"/>
        <w:jc w:val="right"/>
      </w:pPr>
      <w:r w:rsidRPr="00365973">
        <w:t>документов, входящих в состав заявки</w:t>
      </w:r>
    </w:p>
    <w:p w:rsidR="00D66470" w:rsidRPr="00365973" w:rsidRDefault="00D66470">
      <w:pPr>
        <w:pStyle w:val="ConsPlusNormal"/>
        <w:jc w:val="both"/>
      </w:pPr>
    </w:p>
    <w:p w:rsidR="00D66470" w:rsidRPr="00365973" w:rsidRDefault="00D66470">
      <w:pPr>
        <w:pStyle w:val="ConsPlusNonformat"/>
        <w:jc w:val="both"/>
      </w:pPr>
      <w:bookmarkStart w:id="54" w:name="P714"/>
      <w:bookmarkEnd w:id="54"/>
      <w:r w:rsidRPr="00365973">
        <w:t xml:space="preserve">                              Справка-расчет</w:t>
      </w:r>
    </w:p>
    <w:p w:rsidR="00D66470" w:rsidRPr="00365973" w:rsidRDefault="00D66470">
      <w:pPr>
        <w:pStyle w:val="ConsPlusNonformat"/>
        <w:jc w:val="both"/>
      </w:pPr>
    </w:p>
    <w:p w:rsidR="00D66470" w:rsidRPr="00365973" w:rsidRDefault="00D66470">
      <w:pPr>
        <w:pStyle w:val="ConsPlusNonformat"/>
        <w:jc w:val="both"/>
      </w:pPr>
      <w:r w:rsidRPr="00365973">
        <w:t>___________________________________________________________________________</w:t>
      </w:r>
    </w:p>
    <w:p w:rsidR="00D66470" w:rsidRPr="00365973" w:rsidRDefault="00D66470">
      <w:pPr>
        <w:pStyle w:val="ConsPlusNonformat"/>
        <w:jc w:val="both"/>
      </w:pPr>
      <w:r w:rsidRPr="00365973">
        <w:t xml:space="preserve">                 (полное наименование получателя субсидии)</w:t>
      </w:r>
    </w:p>
    <w:p w:rsidR="00D66470" w:rsidRPr="00365973" w:rsidRDefault="00D66470">
      <w:pPr>
        <w:pStyle w:val="ConsPlusNonformat"/>
        <w:jc w:val="both"/>
      </w:pPr>
      <w:r w:rsidRPr="00365973">
        <w:t>ИНН _____________________________________ N счета _________________________</w:t>
      </w:r>
    </w:p>
    <w:p w:rsidR="00D66470" w:rsidRPr="00365973" w:rsidRDefault="00D66470">
      <w:pPr>
        <w:pStyle w:val="ConsPlusNonformat"/>
        <w:jc w:val="both"/>
      </w:pPr>
      <w:r w:rsidRPr="00365973">
        <w:t>Наименование кредитной организации ________________________________________</w:t>
      </w:r>
    </w:p>
    <w:p w:rsidR="00D66470" w:rsidRPr="00365973" w:rsidRDefault="00D66470">
      <w:pPr>
        <w:pStyle w:val="ConsPlusNonformat"/>
        <w:jc w:val="both"/>
      </w:pPr>
      <w:r w:rsidRPr="00365973">
        <w:t xml:space="preserve">БИК __________________________ </w:t>
      </w:r>
      <w:proofErr w:type="spellStart"/>
      <w:proofErr w:type="gramStart"/>
      <w:r w:rsidRPr="00365973">
        <w:t>кор</w:t>
      </w:r>
      <w:proofErr w:type="spellEnd"/>
      <w:r w:rsidRPr="00365973">
        <w:t>. счет</w:t>
      </w:r>
      <w:proofErr w:type="gramEnd"/>
      <w:r w:rsidRPr="00365973">
        <w:t xml:space="preserve">      _____________________________</w:t>
      </w:r>
    </w:p>
    <w:p w:rsidR="00D66470" w:rsidRPr="00365973" w:rsidRDefault="00D66470">
      <w:pPr>
        <w:pStyle w:val="ConsPlusNonformat"/>
        <w:jc w:val="both"/>
      </w:pPr>
      <w:r w:rsidRPr="00365973">
        <w:t>Род деятельности получателя субсидии по ОКВЭД _____________________________</w:t>
      </w:r>
    </w:p>
    <w:p w:rsidR="00D66470" w:rsidRPr="00365973" w:rsidRDefault="00D66470">
      <w:pPr>
        <w:pStyle w:val="ConsPlusNonformat"/>
        <w:jc w:val="both"/>
      </w:pPr>
      <w:r w:rsidRPr="00365973">
        <w:t>Цель кредита (займа) ______________________________________________________</w:t>
      </w:r>
    </w:p>
    <w:p w:rsidR="00D66470" w:rsidRPr="00365973" w:rsidRDefault="00D66470">
      <w:pPr>
        <w:pStyle w:val="ConsPlusNonformat"/>
        <w:jc w:val="both"/>
      </w:pPr>
      <w:r w:rsidRPr="00365973">
        <w:t>___________________________________________________________________________</w:t>
      </w:r>
    </w:p>
    <w:p w:rsidR="00D66470" w:rsidRPr="00365973" w:rsidRDefault="00D66470">
      <w:pPr>
        <w:pStyle w:val="ConsPlusNonformat"/>
        <w:jc w:val="both"/>
      </w:pPr>
      <w:r w:rsidRPr="00365973">
        <w:t>По кредитному договору (договору займа) N __________ от _________ 20__ г.</w:t>
      </w:r>
    </w:p>
    <w:p w:rsidR="00D66470" w:rsidRPr="00365973" w:rsidRDefault="00D66470">
      <w:pPr>
        <w:pStyle w:val="ConsPlusNonformat"/>
        <w:jc w:val="both"/>
      </w:pPr>
    </w:p>
    <w:p w:rsidR="00D66470" w:rsidRPr="00365973" w:rsidRDefault="00D66470">
      <w:pPr>
        <w:pStyle w:val="ConsPlusNonformat"/>
        <w:jc w:val="both"/>
      </w:pPr>
      <w:r w:rsidRPr="00365973">
        <w:t xml:space="preserve">  в _____________________________________________________________________</w:t>
      </w:r>
    </w:p>
    <w:p w:rsidR="00D66470" w:rsidRPr="00365973" w:rsidRDefault="00D66470">
      <w:pPr>
        <w:pStyle w:val="ConsPlusNonformat"/>
        <w:jc w:val="both"/>
      </w:pPr>
      <w:r w:rsidRPr="00365973">
        <w:t xml:space="preserve">                  (наименование кредитной организации)</w:t>
      </w:r>
    </w:p>
    <w:p w:rsidR="00D66470" w:rsidRPr="00365973" w:rsidRDefault="00D66470">
      <w:pPr>
        <w:pStyle w:val="ConsPlusNonformat"/>
        <w:jc w:val="both"/>
      </w:pPr>
    </w:p>
    <w:p w:rsidR="00D66470" w:rsidRPr="00365973" w:rsidRDefault="00D66470">
      <w:pPr>
        <w:pStyle w:val="ConsPlusNonformat"/>
        <w:jc w:val="both"/>
      </w:pPr>
      <w:r w:rsidRPr="00365973">
        <w:t xml:space="preserve">        за период с "__"_________ 20__ г. по "__" _________ 20__ г.</w:t>
      </w:r>
    </w:p>
    <w:p w:rsidR="00D66470" w:rsidRPr="00365973" w:rsidRDefault="00D66470">
      <w:pPr>
        <w:pStyle w:val="ConsPlusNonformat"/>
        <w:jc w:val="both"/>
      </w:pPr>
    </w:p>
    <w:p w:rsidR="00D66470" w:rsidRPr="00365973" w:rsidRDefault="00D66470">
      <w:pPr>
        <w:pStyle w:val="ConsPlusNonformat"/>
        <w:jc w:val="both"/>
      </w:pPr>
      <w:r w:rsidRPr="00365973">
        <w:t>1. Дата заключения кредитного договора (договора займа) __________</w:t>
      </w:r>
    </w:p>
    <w:p w:rsidR="00D66470" w:rsidRPr="00365973" w:rsidRDefault="00D66470">
      <w:pPr>
        <w:pStyle w:val="ConsPlusNonformat"/>
        <w:jc w:val="both"/>
      </w:pPr>
      <w:r w:rsidRPr="00365973">
        <w:t>2. Срок погашения кредита (займа) по договору           __________</w:t>
      </w:r>
    </w:p>
    <w:p w:rsidR="00D66470" w:rsidRPr="00365973" w:rsidRDefault="00D66470">
      <w:pPr>
        <w:pStyle w:val="ConsPlusNonformat"/>
        <w:jc w:val="both"/>
      </w:pPr>
      <w:r w:rsidRPr="00365973">
        <w:t>3. Размер полученного кредита (займа)                   __________ рублей</w:t>
      </w:r>
    </w:p>
    <w:p w:rsidR="00D66470" w:rsidRPr="00365973" w:rsidRDefault="00D66470">
      <w:pPr>
        <w:pStyle w:val="ConsPlusNonformat"/>
        <w:jc w:val="both"/>
      </w:pPr>
      <w:r w:rsidRPr="00365973">
        <w:t>4. Процентная ставка по кредитному договору</w:t>
      </w:r>
    </w:p>
    <w:p w:rsidR="00D66470" w:rsidRPr="00365973" w:rsidRDefault="00D66470">
      <w:pPr>
        <w:pStyle w:val="ConsPlusNonformat"/>
        <w:jc w:val="both"/>
      </w:pPr>
      <w:r w:rsidRPr="00365973">
        <w:t xml:space="preserve">(договору займа)                                        __________% </w:t>
      </w:r>
      <w:proofErr w:type="gramStart"/>
      <w:r w:rsidRPr="00365973">
        <w:t>годовых</w:t>
      </w:r>
      <w:proofErr w:type="gramEnd"/>
    </w:p>
    <w:p w:rsidR="00D66470" w:rsidRPr="00365973" w:rsidRDefault="00D66470">
      <w:pPr>
        <w:pStyle w:val="ConsPlusNonformat"/>
        <w:jc w:val="both"/>
      </w:pPr>
      <w:r w:rsidRPr="00365973">
        <w:t>5. Ключевая ставка Банка России на дату</w:t>
      </w:r>
    </w:p>
    <w:p w:rsidR="00D66470" w:rsidRPr="00365973" w:rsidRDefault="00D66470">
      <w:pPr>
        <w:pStyle w:val="ConsPlusNonformat"/>
        <w:jc w:val="both"/>
      </w:pPr>
      <w:r w:rsidRPr="00365973">
        <w:t xml:space="preserve">заключения кредитного договора                          __________% </w:t>
      </w:r>
      <w:proofErr w:type="gramStart"/>
      <w:r w:rsidRPr="00365973">
        <w:t>годовых</w:t>
      </w:r>
      <w:proofErr w:type="gramEnd"/>
    </w:p>
    <w:p w:rsidR="00D66470" w:rsidRPr="00365973" w:rsidRDefault="00D6647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31"/>
        <w:gridCol w:w="1757"/>
        <w:gridCol w:w="1757"/>
        <w:gridCol w:w="1129"/>
        <w:gridCol w:w="1129"/>
      </w:tblGrid>
      <w:tr w:rsidR="00365973" w:rsidRPr="00365973">
        <w:tc>
          <w:tcPr>
            <w:tcW w:w="1757" w:type="dxa"/>
            <w:vMerge w:val="restart"/>
            <w:vAlign w:val="center"/>
          </w:tcPr>
          <w:p w:rsidR="00D66470" w:rsidRPr="00365973" w:rsidRDefault="00D66470">
            <w:pPr>
              <w:pStyle w:val="ConsPlusNormal"/>
              <w:jc w:val="center"/>
            </w:pPr>
            <w:r w:rsidRPr="00365973">
              <w:t>Остаток ссудной задолженности, из которой начисляется субсидия (рублей)</w:t>
            </w:r>
          </w:p>
        </w:tc>
        <w:tc>
          <w:tcPr>
            <w:tcW w:w="1531" w:type="dxa"/>
            <w:vMerge w:val="restart"/>
            <w:vAlign w:val="center"/>
          </w:tcPr>
          <w:p w:rsidR="00D66470" w:rsidRPr="00365973" w:rsidRDefault="00D66470">
            <w:pPr>
              <w:pStyle w:val="ConsPlusNormal"/>
              <w:jc w:val="center"/>
            </w:pPr>
            <w:r w:rsidRPr="00365973">
              <w:t>Количество дней пользования кредитом (займом) в расчетном периоде</w:t>
            </w:r>
          </w:p>
        </w:tc>
        <w:tc>
          <w:tcPr>
            <w:tcW w:w="3514" w:type="dxa"/>
            <w:gridSpan w:val="2"/>
            <w:vAlign w:val="center"/>
          </w:tcPr>
          <w:p w:rsidR="00D66470" w:rsidRPr="00365973" w:rsidRDefault="00D66470">
            <w:pPr>
              <w:pStyle w:val="ConsPlusNormal"/>
              <w:jc w:val="center"/>
            </w:pPr>
            <w:r w:rsidRPr="00365973">
              <w:t xml:space="preserve">Размер субсидии </w:t>
            </w:r>
            <w:proofErr w:type="gramStart"/>
            <w:r w:rsidRPr="00365973">
              <w:t>исходя из процентной ставки по кредитному договору (договору займу</w:t>
            </w:r>
            <w:proofErr w:type="gramEnd"/>
            <w:r w:rsidRPr="00365973">
              <w:t>) (рублей)</w:t>
            </w:r>
          </w:p>
        </w:tc>
        <w:tc>
          <w:tcPr>
            <w:tcW w:w="2258" w:type="dxa"/>
            <w:gridSpan w:val="2"/>
            <w:vAlign w:val="center"/>
          </w:tcPr>
          <w:p w:rsidR="00D66470" w:rsidRPr="00365973" w:rsidRDefault="00D66470">
            <w:pPr>
              <w:pStyle w:val="ConsPlusNormal"/>
              <w:jc w:val="center"/>
            </w:pPr>
            <w:r w:rsidRPr="00365973">
              <w:t>Размер субсидии исходя из ключевой Банка России на дату заключения кредитного договора (рублей)</w:t>
            </w:r>
          </w:p>
        </w:tc>
      </w:tr>
      <w:tr w:rsidR="00365973" w:rsidRPr="00365973">
        <w:tc>
          <w:tcPr>
            <w:tcW w:w="1757" w:type="dxa"/>
            <w:vMerge/>
          </w:tcPr>
          <w:p w:rsidR="00D66470" w:rsidRPr="00365973" w:rsidRDefault="00D66470"/>
        </w:tc>
        <w:tc>
          <w:tcPr>
            <w:tcW w:w="1531" w:type="dxa"/>
            <w:vMerge/>
          </w:tcPr>
          <w:p w:rsidR="00D66470" w:rsidRPr="00365973" w:rsidRDefault="00D66470"/>
        </w:tc>
        <w:tc>
          <w:tcPr>
            <w:tcW w:w="1757" w:type="dxa"/>
            <w:vAlign w:val="center"/>
          </w:tcPr>
          <w:p w:rsidR="00D66470" w:rsidRPr="00365973" w:rsidRDefault="00D66470">
            <w:pPr>
              <w:pStyle w:val="ConsPlusNormal"/>
              <w:jc w:val="center"/>
            </w:pPr>
            <w:r w:rsidRPr="00365973">
              <w:t>100% фактически произведенных затрат на уплату процентов по кредиту</w:t>
            </w:r>
          </w:p>
        </w:tc>
        <w:tc>
          <w:tcPr>
            <w:tcW w:w="1757" w:type="dxa"/>
            <w:vAlign w:val="center"/>
          </w:tcPr>
          <w:p w:rsidR="00D66470" w:rsidRPr="00365973" w:rsidRDefault="00D66470">
            <w:pPr>
              <w:pStyle w:val="ConsPlusNormal"/>
              <w:jc w:val="center"/>
            </w:pPr>
            <w:r w:rsidRPr="00365973">
              <w:t>70% фактически произведенных затрат на уплату процентов по кредиту</w:t>
            </w:r>
          </w:p>
        </w:tc>
        <w:tc>
          <w:tcPr>
            <w:tcW w:w="1129" w:type="dxa"/>
            <w:vAlign w:val="center"/>
          </w:tcPr>
          <w:p w:rsidR="00D66470" w:rsidRPr="00365973" w:rsidRDefault="00D66470">
            <w:pPr>
              <w:pStyle w:val="ConsPlusNormal"/>
              <w:jc w:val="center"/>
            </w:pPr>
            <w:r w:rsidRPr="00365973">
              <w:t>100% ключевой ставки</w:t>
            </w:r>
          </w:p>
        </w:tc>
        <w:tc>
          <w:tcPr>
            <w:tcW w:w="1129" w:type="dxa"/>
            <w:vAlign w:val="center"/>
          </w:tcPr>
          <w:p w:rsidR="00D66470" w:rsidRPr="00365973" w:rsidRDefault="00D66470">
            <w:pPr>
              <w:pStyle w:val="ConsPlusNormal"/>
              <w:jc w:val="center"/>
            </w:pPr>
            <w:r w:rsidRPr="00365973">
              <w:t>3/4 ключевой ставки</w:t>
            </w:r>
          </w:p>
        </w:tc>
      </w:tr>
      <w:tr w:rsidR="00365973" w:rsidRPr="00365973">
        <w:tc>
          <w:tcPr>
            <w:tcW w:w="1757" w:type="dxa"/>
            <w:vAlign w:val="center"/>
          </w:tcPr>
          <w:p w:rsidR="00D66470" w:rsidRPr="00365973" w:rsidRDefault="00D66470">
            <w:pPr>
              <w:pStyle w:val="ConsPlusNormal"/>
              <w:jc w:val="center"/>
            </w:pPr>
            <w:r w:rsidRPr="00365973">
              <w:t>1</w:t>
            </w:r>
          </w:p>
        </w:tc>
        <w:tc>
          <w:tcPr>
            <w:tcW w:w="1531" w:type="dxa"/>
            <w:vAlign w:val="center"/>
          </w:tcPr>
          <w:p w:rsidR="00D66470" w:rsidRPr="00365973" w:rsidRDefault="00D66470">
            <w:pPr>
              <w:pStyle w:val="ConsPlusNormal"/>
              <w:jc w:val="center"/>
            </w:pPr>
            <w:r w:rsidRPr="00365973">
              <w:t>2</w:t>
            </w:r>
          </w:p>
        </w:tc>
        <w:tc>
          <w:tcPr>
            <w:tcW w:w="1757" w:type="dxa"/>
            <w:vAlign w:val="center"/>
          </w:tcPr>
          <w:p w:rsidR="00D66470" w:rsidRPr="00365973" w:rsidRDefault="00D66470">
            <w:pPr>
              <w:pStyle w:val="ConsPlusNormal"/>
              <w:jc w:val="center"/>
            </w:pPr>
            <w:r w:rsidRPr="00365973">
              <w:t>3</w:t>
            </w:r>
          </w:p>
        </w:tc>
        <w:tc>
          <w:tcPr>
            <w:tcW w:w="1757" w:type="dxa"/>
            <w:vAlign w:val="center"/>
          </w:tcPr>
          <w:p w:rsidR="00D66470" w:rsidRPr="00365973" w:rsidRDefault="00D66470">
            <w:pPr>
              <w:pStyle w:val="ConsPlusNormal"/>
              <w:jc w:val="center"/>
            </w:pPr>
            <w:r w:rsidRPr="00365973">
              <w:t>4</w:t>
            </w:r>
          </w:p>
        </w:tc>
        <w:tc>
          <w:tcPr>
            <w:tcW w:w="1129" w:type="dxa"/>
            <w:vAlign w:val="center"/>
          </w:tcPr>
          <w:p w:rsidR="00D66470" w:rsidRPr="00365973" w:rsidRDefault="00D66470">
            <w:pPr>
              <w:pStyle w:val="ConsPlusNormal"/>
              <w:jc w:val="center"/>
            </w:pPr>
            <w:r w:rsidRPr="00365973">
              <w:t>5</w:t>
            </w:r>
          </w:p>
        </w:tc>
        <w:tc>
          <w:tcPr>
            <w:tcW w:w="1129" w:type="dxa"/>
            <w:vAlign w:val="center"/>
          </w:tcPr>
          <w:p w:rsidR="00D66470" w:rsidRPr="00365973" w:rsidRDefault="00D66470">
            <w:pPr>
              <w:pStyle w:val="ConsPlusNormal"/>
              <w:jc w:val="center"/>
            </w:pPr>
            <w:r w:rsidRPr="00365973">
              <w:t>6</w:t>
            </w:r>
          </w:p>
        </w:tc>
      </w:tr>
      <w:tr w:rsidR="00365973" w:rsidRPr="00365973">
        <w:tc>
          <w:tcPr>
            <w:tcW w:w="1757" w:type="dxa"/>
            <w:vAlign w:val="center"/>
          </w:tcPr>
          <w:p w:rsidR="00D66470" w:rsidRPr="00365973" w:rsidRDefault="00D66470">
            <w:pPr>
              <w:pStyle w:val="ConsPlusNormal"/>
            </w:pPr>
          </w:p>
        </w:tc>
        <w:tc>
          <w:tcPr>
            <w:tcW w:w="1531" w:type="dxa"/>
            <w:vAlign w:val="center"/>
          </w:tcPr>
          <w:p w:rsidR="00D66470" w:rsidRPr="00365973" w:rsidRDefault="00D66470">
            <w:pPr>
              <w:pStyle w:val="ConsPlusNormal"/>
            </w:pPr>
          </w:p>
        </w:tc>
        <w:tc>
          <w:tcPr>
            <w:tcW w:w="1757" w:type="dxa"/>
            <w:vAlign w:val="center"/>
          </w:tcPr>
          <w:p w:rsidR="00D66470" w:rsidRPr="00365973" w:rsidRDefault="00D66470">
            <w:pPr>
              <w:pStyle w:val="ConsPlusNormal"/>
            </w:pPr>
          </w:p>
        </w:tc>
        <w:tc>
          <w:tcPr>
            <w:tcW w:w="1757" w:type="dxa"/>
            <w:vAlign w:val="center"/>
          </w:tcPr>
          <w:p w:rsidR="00D66470" w:rsidRPr="00365973" w:rsidRDefault="00D66470">
            <w:pPr>
              <w:pStyle w:val="ConsPlusNormal"/>
            </w:pPr>
          </w:p>
        </w:tc>
        <w:tc>
          <w:tcPr>
            <w:tcW w:w="1129" w:type="dxa"/>
            <w:vAlign w:val="center"/>
          </w:tcPr>
          <w:p w:rsidR="00D66470" w:rsidRPr="00365973" w:rsidRDefault="00D66470">
            <w:pPr>
              <w:pStyle w:val="ConsPlusNormal"/>
            </w:pPr>
          </w:p>
        </w:tc>
        <w:tc>
          <w:tcPr>
            <w:tcW w:w="1129" w:type="dxa"/>
            <w:vAlign w:val="center"/>
          </w:tcPr>
          <w:p w:rsidR="00D66470" w:rsidRPr="00365973" w:rsidRDefault="00D66470">
            <w:pPr>
              <w:pStyle w:val="ConsPlusNormal"/>
            </w:pPr>
          </w:p>
        </w:tc>
      </w:tr>
      <w:tr w:rsidR="00D66470" w:rsidRPr="00365973">
        <w:tc>
          <w:tcPr>
            <w:tcW w:w="1757" w:type="dxa"/>
            <w:vAlign w:val="center"/>
          </w:tcPr>
          <w:p w:rsidR="00D66470" w:rsidRPr="00365973" w:rsidRDefault="00D66470">
            <w:pPr>
              <w:pStyle w:val="ConsPlusNormal"/>
              <w:jc w:val="center"/>
            </w:pPr>
            <w:r w:rsidRPr="00365973">
              <w:t>Итого</w:t>
            </w:r>
          </w:p>
        </w:tc>
        <w:tc>
          <w:tcPr>
            <w:tcW w:w="1531" w:type="dxa"/>
            <w:vAlign w:val="center"/>
          </w:tcPr>
          <w:p w:rsidR="00D66470" w:rsidRPr="00365973" w:rsidRDefault="00D66470">
            <w:pPr>
              <w:pStyle w:val="ConsPlusNormal"/>
            </w:pPr>
          </w:p>
        </w:tc>
        <w:tc>
          <w:tcPr>
            <w:tcW w:w="1757" w:type="dxa"/>
            <w:vAlign w:val="center"/>
          </w:tcPr>
          <w:p w:rsidR="00D66470" w:rsidRPr="00365973" w:rsidRDefault="00D66470">
            <w:pPr>
              <w:pStyle w:val="ConsPlusNormal"/>
            </w:pPr>
          </w:p>
        </w:tc>
        <w:tc>
          <w:tcPr>
            <w:tcW w:w="1757" w:type="dxa"/>
            <w:vAlign w:val="center"/>
          </w:tcPr>
          <w:p w:rsidR="00D66470" w:rsidRPr="00365973" w:rsidRDefault="00D66470">
            <w:pPr>
              <w:pStyle w:val="ConsPlusNormal"/>
            </w:pPr>
          </w:p>
        </w:tc>
        <w:tc>
          <w:tcPr>
            <w:tcW w:w="1129" w:type="dxa"/>
            <w:vAlign w:val="center"/>
          </w:tcPr>
          <w:p w:rsidR="00D66470" w:rsidRPr="00365973" w:rsidRDefault="00D66470">
            <w:pPr>
              <w:pStyle w:val="ConsPlusNormal"/>
            </w:pPr>
          </w:p>
        </w:tc>
        <w:tc>
          <w:tcPr>
            <w:tcW w:w="1129" w:type="dxa"/>
            <w:vAlign w:val="center"/>
          </w:tcPr>
          <w:p w:rsidR="00D66470" w:rsidRPr="00365973" w:rsidRDefault="00D66470">
            <w:pPr>
              <w:pStyle w:val="ConsPlusNormal"/>
            </w:pPr>
          </w:p>
        </w:tc>
      </w:tr>
    </w:tbl>
    <w:p w:rsidR="00D66470" w:rsidRPr="00365973" w:rsidRDefault="00D66470">
      <w:pPr>
        <w:pStyle w:val="ConsPlusNormal"/>
        <w:jc w:val="both"/>
      </w:pPr>
    </w:p>
    <w:p w:rsidR="00D66470" w:rsidRPr="00365973" w:rsidRDefault="00D66470">
      <w:pPr>
        <w:pStyle w:val="ConsPlusNonformat"/>
        <w:jc w:val="both"/>
      </w:pPr>
      <w:r w:rsidRPr="00365973">
        <w:t>Размер предоставляемой субсидии: ________________ рублей.</w:t>
      </w:r>
    </w:p>
    <w:p w:rsidR="00D66470" w:rsidRPr="00365973" w:rsidRDefault="00D66470">
      <w:pPr>
        <w:pStyle w:val="ConsPlusNonformat"/>
        <w:jc w:val="both"/>
      </w:pPr>
    </w:p>
    <w:p w:rsidR="00D66470" w:rsidRPr="00365973" w:rsidRDefault="00D66470">
      <w:pPr>
        <w:pStyle w:val="ConsPlusNonformat"/>
        <w:jc w:val="both"/>
      </w:pPr>
      <w:r w:rsidRPr="00365973">
        <w:t>Проценты,  начисленные  в  соответствии  с заключенным кредитным договором,</w:t>
      </w:r>
    </w:p>
    <w:p w:rsidR="00D66470" w:rsidRPr="00365973" w:rsidRDefault="00D66470">
      <w:pPr>
        <w:pStyle w:val="ConsPlusNonformat"/>
        <w:jc w:val="both"/>
      </w:pPr>
      <w:proofErr w:type="gramStart"/>
      <w:r w:rsidRPr="00365973">
        <w:t>оплачены</w:t>
      </w:r>
      <w:proofErr w:type="gramEnd"/>
      <w:r w:rsidRPr="00365973">
        <w:t xml:space="preserve"> своевременно и в полном объеме.</w:t>
      </w:r>
    </w:p>
    <w:p w:rsidR="00D66470" w:rsidRPr="00365973" w:rsidRDefault="00D66470">
      <w:pPr>
        <w:pStyle w:val="ConsPlusNonformat"/>
        <w:jc w:val="both"/>
      </w:pPr>
      <w:r w:rsidRPr="00365973">
        <w:t>Подпись получателя субсидии &lt;*&gt;          _______________ __________________</w:t>
      </w:r>
    </w:p>
    <w:p w:rsidR="00D66470" w:rsidRPr="00365973" w:rsidRDefault="00D66470">
      <w:pPr>
        <w:pStyle w:val="ConsPlusNonformat"/>
        <w:jc w:val="both"/>
      </w:pPr>
      <w:r w:rsidRPr="00365973">
        <w:t>М.П.                                        (подпись)          (Ф.И.О.)</w:t>
      </w:r>
    </w:p>
    <w:p w:rsidR="00D66470" w:rsidRPr="00365973" w:rsidRDefault="00D66470">
      <w:pPr>
        <w:pStyle w:val="ConsPlusNonformat"/>
        <w:jc w:val="both"/>
      </w:pPr>
      <w:r w:rsidRPr="00365973">
        <w:t>Дата "__" _________ 20__ г.</w:t>
      </w:r>
    </w:p>
    <w:p w:rsidR="00D66470" w:rsidRPr="00365973" w:rsidRDefault="00D66470">
      <w:pPr>
        <w:pStyle w:val="ConsPlusNonformat"/>
        <w:jc w:val="both"/>
      </w:pPr>
    </w:p>
    <w:p w:rsidR="00D66470" w:rsidRPr="00365973" w:rsidRDefault="00D66470">
      <w:pPr>
        <w:pStyle w:val="ConsPlusNonformat"/>
        <w:jc w:val="both"/>
      </w:pPr>
      <w:r w:rsidRPr="00365973">
        <w:t>Расчет и своевременную уплату процентов подтверждаю:</w:t>
      </w:r>
    </w:p>
    <w:p w:rsidR="00D66470" w:rsidRPr="00365973" w:rsidRDefault="00D66470">
      <w:pPr>
        <w:pStyle w:val="ConsPlusNonformat"/>
        <w:jc w:val="both"/>
      </w:pPr>
    </w:p>
    <w:p w:rsidR="00D66470" w:rsidRPr="00365973" w:rsidRDefault="00D66470">
      <w:pPr>
        <w:pStyle w:val="ConsPlusNonformat"/>
        <w:jc w:val="both"/>
      </w:pPr>
      <w:r w:rsidRPr="00365973">
        <w:t>Руководитель кредитной организации       _______________ __________________</w:t>
      </w:r>
    </w:p>
    <w:p w:rsidR="00D66470" w:rsidRPr="00365973" w:rsidRDefault="00D66470">
      <w:pPr>
        <w:pStyle w:val="ConsPlusNonformat"/>
        <w:jc w:val="both"/>
      </w:pPr>
      <w:r w:rsidRPr="00365973">
        <w:t xml:space="preserve">                                            (подпись)          (Ф.И.О.)</w:t>
      </w:r>
    </w:p>
    <w:p w:rsidR="00D66470" w:rsidRPr="00365973" w:rsidRDefault="00D66470">
      <w:pPr>
        <w:pStyle w:val="ConsPlusNonformat"/>
        <w:jc w:val="both"/>
      </w:pPr>
      <w:r w:rsidRPr="00365973">
        <w:t>Главный бухгалтер                        _______________ __________________</w:t>
      </w:r>
    </w:p>
    <w:p w:rsidR="00D66470" w:rsidRPr="00365973" w:rsidRDefault="00D66470">
      <w:pPr>
        <w:pStyle w:val="ConsPlusNonformat"/>
        <w:jc w:val="both"/>
      </w:pPr>
      <w:r w:rsidRPr="00365973">
        <w:t xml:space="preserve">                                            (подпись)          (Ф.И.О.)</w:t>
      </w:r>
    </w:p>
    <w:p w:rsidR="00D66470" w:rsidRPr="00365973" w:rsidRDefault="00D66470">
      <w:pPr>
        <w:pStyle w:val="ConsPlusNonformat"/>
        <w:jc w:val="both"/>
      </w:pPr>
      <w:r w:rsidRPr="00365973">
        <w:t>М.П.</w:t>
      </w:r>
    </w:p>
    <w:p w:rsidR="00D66470" w:rsidRPr="00365973" w:rsidRDefault="00D66470">
      <w:pPr>
        <w:pStyle w:val="ConsPlusNonformat"/>
        <w:jc w:val="both"/>
      </w:pPr>
      <w:r w:rsidRPr="00365973">
        <w:t>Дата "__" _________ 20__ г.</w:t>
      </w:r>
    </w:p>
    <w:p w:rsidR="00507EEA" w:rsidRPr="00365973" w:rsidRDefault="00507EEA">
      <w:pPr>
        <w:pStyle w:val="ConsPlusNormal"/>
        <w:jc w:val="both"/>
      </w:pPr>
    </w:p>
    <w:p w:rsidR="00D66470" w:rsidRPr="00365973" w:rsidRDefault="00D66470">
      <w:pPr>
        <w:pStyle w:val="ConsPlusNormal"/>
        <w:jc w:val="right"/>
        <w:outlineLvl w:val="1"/>
      </w:pPr>
      <w:r w:rsidRPr="00365973">
        <w:t>Приложение 2</w:t>
      </w:r>
    </w:p>
    <w:p w:rsidR="00D66470" w:rsidRPr="00365973" w:rsidRDefault="00D66470">
      <w:pPr>
        <w:pStyle w:val="ConsPlusNormal"/>
        <w:jc w:val="right"/>
      </w:pPr>
      <w:r w:rsidRPr="00365973">
        <w:t>к Положению</w:t>
      </w:r>
    </w:p>
    <w:p w:rsidR="00D66470" w:rsidRPr="00365973" w:rsidRDefault="00D66470">
      <w:pPr>
        <w:pStyle w:val="ConsPlusNormal"/>
        <w:jc w:val="right"/>
      </w:pPr>
      <w:r w:rsidRPr="00365973">
        <w:t>о предоставлении субсидий субъектам малого и среднего</w:t>
      </w:r>
    </w:p>
    <w:p w:rsidR="00D66470" w:rsidRPr="00365973" w:rsidRDefault="00D66470">
      <w:pPr>
        <w:pStyle w:val="ConsPlusNormal"/>
        <w:jc w:val="right"/>
      </w:pPr>
      <w:r w:rsidRPr="00365973">
        <w:t>предпринимательства в целях возмещения части затрат,</w:t>
      </w:r>
    </w:p>
    <w:p w:rsidR="00D66470" w:rsidRPr="00365973" w:rsidRDefault="00D66470">
      <w:pPr>
        <w:pStyle w:val="ConsPlusNormal"/>
        <w:jc w:val="right"/>
      </w:pPr>
      <w:r w:rsidRPr="00365973">
        <w:t>связанных с уплатой процентов по кредитам, привлеченным</w:t>
      </w:r>
    </w:p>
    <w:p w:rsidR="00D66470" w:rsidRPr="00365973" w:rsidRDefault="00D66470">
      <w:pPr>
        <w:pStyle w:val="ConsPlusNormal"/>
        <w:jc w:val="right"/>
      </w:pPr>
      <w:r w:rsidRPr="00365973">
        <w:t>в российских кредитных организациях в целях создания</w:t>
      </w:r>
    </w:p>
    <w:p w:rsidR="00D66470" w:rsidRPr="00365973" w:rsidRDefault="00D66470">
      <w:pPr>
        <w:pStyle w:val="ConsPlusNormal"/>
        <w:jc w:val="right"/>
      </w:pPr>
      <w:r w:rsidRPr="00365973">
        <w:t>и (или) развития, и (или) модернизации производства</w:t>
      </w:r>
    </w:p>
    <w:p w:rsidR="00D66470" w:rsidRPr="00365973" w:rsidRDefault="00D66470">
      <w:pPr>
        <w:pStyle w:val="ConsPlusNormal"/>
        <w:jc w:val="right"/>
      </w:pPr>
      <w:r w:rsidRPr="00365973">
        <w:t>товаров (работ, услуг), в 2015 - 2018 годах</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 xml:space="preserve">(в ред. </w:t>
      </w:r>
      <w:hyperlink r:id="rId146" w:history="1">
        <w:r w:rsidRPr="00365973">
          <w:t>постановления</w:t>
        </w:r>
      </w:hyperlink>
      <w:r w:rsidRPr="00365973">
        <w:t xml:space="preserve"> администрации г. Томска</w:t>
      </w:r>
      <w:proofErr w:type="gramEnd"/>
    </w:p>
    <w:p w:rsidR="00D66470" w:rsidRPr="00365973" w:rsidRDefault="00D66470">
      <w:pPr>
        <w:pStyle w:val="ConsPlusNormal"/>
        <w:jc w:val="center"/>
      </w:pPr>
      <w:r w:rsidRPr="00365973">
        <w:t>от 09.08.2016 N 856)</w:t>
      </w:r>
    </w:p>
    <w:p w:rsidR="00D66470" w:rsidRPr="00365973" w:rsidRDefault="00D66470">
      <w:pPr>
        <w:pStyle w:val="ConsPlusNormal"/>
        <w:jc w:val="both"/>
      </w:pPr>
    </w:p>
    <w:p w:rsidR="00D66470" w:rsidRPr="00365973" w:rsidRDefault="00D66470">
      <w:pPr>
        <w:pStyle w:val="ConsPlusNormal"/>
        <w:jc w:val="center"/>
      </w:pPr>
      <w:bookmarkStart w:id="55" w:name="P800"/>
      <w:bookmarkEnd w:id="55"/>
      <w:r w:rsidRPr="00365973">
        <w:t>Отчет об использовании субсидий</w:t>
      </w:r>
    </w:p>
    <w:p w:rsidR="00D66470" w:rsidRPr="00365973" w:rsidRDefault="00D66470">
      <w:pPr>
        <w:pStyle w:val="ConsPlusNormal"/>
        <w:jc w:val="center"/>
      </w:pPr>
      <w:r w:rsidRPr="00365973">
        <w:t>по состоянию на ________ 20__ г.</w:t>
      </w:r>
    </w:p>
    <w:p w:rsidR="00D66470" w:rsidRPr="00365973" w:rsidRDefault="00D6647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041"/>
        <w:gridCol w:w="1531"/>
        <w:gridCol w:w="1759"/>
        <w:gridCol w:w="1909"/>
        <w:gridCol w:w="1399"/>
      </w:tblGrid>
      <w:tr w:rsidR="00365973" w:rsidRPr="00365973">
        <w:tc>
          <w:tcPr>
            <w:tcW w:w="394" w:type="dxa"/>
          </w:tcPr>
          <w:p w:rsidR="00D66470" w:rsidRPr="00365973" w:rsidRDefault="00D66470">
            <w:pPr>
              <w:pStyle w:val="ConsPlusNormal"/>
              <w:jc w:val="center"/>
            </w:pPr>
            <w:r w:rsidRPr="00365973">
              <w:t>N</w:t>
            </w:r>
          </w:p>
          <w:p w:rsidR="00D66470" w:rsidRPr="00365973" w:rsidRDefault="00D66470">
            <w:pPr>
              <w:pStyle w:val="ConsPlusNormal"/>
              <w:jc w:val="center"/>
            </w:pPr>
            <w:proofErr w:type="spellStart"/>
            <w:r w:rsidRPr="00365973">
              <w:t>пп</w:t>
            </w:r>
            <w:proofErr w:type="spellEnd"/>
          </w:p>
        </w:tc>
        <w:tc>
          <w:tcPr>
            <w:tcW w:w="2041" w:type="dxa"/>
          </w:tcPr>
          <w:p w:rsidR="00D66470" w:rsidRPr="00365973" w:rsidRDefault="00D66470">
            <w:pPr>
              <w:pStyle w:val="ConsPlusNormal"/>
              <w:jc w:val="center"/>
            </w:pPr>
            <w:r w:rsidRPr="00365973">
              <w:t>Наименование получателя субсидии (ИНН)</w:t>
            </w:r>
          </w:p>
        </w:tc>
        <w:tc>
          <w:tcPr>
            <w:tcW w:w="1531" w:type="dxa"/>
          </w:tcPr>
          <w:p w:rsidR="00D66470" w:rsidRPr="00365973" w:rsidRDefault="00D66470">
            <w:pPr>
              <w:pStyle w:val="ConsPlusNormal"/>
              <w:jc w:val="center"/>
            </w:pPr>
            <w:r w:rsidRPr="00365973">
              <w:t>ФИО (отчество - при наличии) и должность руководителя получателя субсидии</w:t>
            </w:r>
          </w:p>
        </w:tc>
        <w:tc>
          <w:tcPr>
            <w:tcW w:w="1759" w:type="dxa"/>
          </w:tcPr>
          <w:p w:rsidR="00D66470" w:rsidRPr="00365973" w:rsidRDefault="00D66470">
            <w:pPr>
              <w:pStyle w:val="ConsPlusNormal"/>
              <w:jc w:val="center"/>
            </w:pPr>
            <w:r w:rsidRPr="00365973">
              <w:t>Цель предоставления субсидии</w:t>
            </w:r>
          </w:p>
        </w:tc>
        <w:tc>
          <w:tcPr>
            <w:tcW w:w="1909" w:type="dxa"/>
          </w:tcPr>
          <w:p w:rsidR="00D66470" w:rsidRPr="00365973" w:rsidRDefault="00D66470">
            <w:pPr>
              <w:pStyle w:val="ConsPlusNormal"/>
              <w:jc w:val="center"/>
            </w:pPr>
            <w:r w:rsidRPr="00365973">
              <w:t>Сумма предоставленной субсидии, руб.</w:t>
            </w:r>
          </w:p>
        </w:tc>
        <w:tc>
          <w:tcPr>
            <w:tcW w:w="1399" w:type="dxa"/>
          </w:tcPr>
          <w:p w:rsidR="00D66470" w:rsidRPr="00365973" w:rsidRDefault="00D66470">
            <w:pPr>
              <w:pStyle w:val="ConsPlusNormal"/>
              <w:jc w:val="center"/>
            </w:pPr>
            <w:r w:rsidRPr="00365973">
              <w:t>Примечание</w:t>
            </w:r>
          </w:p>
        </w:tc>
      </w:tr>
      <w:tr w:rsidR="00365973" w:rsidRPr="00365973">
        <w:tc>
          <w:tcPr>
            <w:tcW w:w="394" w:type="dxa"/>
          </w:tcPr>
          <w:p w:rsidR="00D66470" w:rsidRPr="00365973" w:rsidRDefault="00D66470">
            <w:pPr>
              <w:pStyle w:val="ConsPlusNormal"/>
            </w:pPr>
            <w:r w:rsidRPr="00365973">
              <w:t>1</w:t>
            </w:r>
          </w:p>
        </w:tc>
        <w:tc>
          <w:tcPr>
            <w:tcW w:w="2041" w:type="dxa"/>
          </w:tcPr>
          <w:p w:rsidR="00D66470" w:rsidRPr="00365973" w:rsidRDefault="00D66470">
            <w:pPr>
              <w:pStyle w:val="ConsPlusNormal"/>
            </w:pPr>
          </w:p>
        </w:tc>
        <w:tc>
          <w:tcPr>
            <w:tcW w:w="1531" w:type="dxa"/>
          </w:tcPr>
          <w:p w:rsidR="00D66470" w:rsidRPr="00365973" w:rsidRDefault="00D66470">
            <w:pPr>
              <w:pStyle w:val="ConsPlusNormal"/>
            </w:pPr>
          </w:p>
        </w:tc>
        <w:tc>
          <w:tcPr>
            <w:tcW w:w="1759" w:type="dxa"/>
          </w:tcPr>
          <w:p w:rsidR="00D66470" w:rsidRPr="00365973" w:rsidRDefault="00D66470">
            <w:pPr>
              <w:pStyle w:val="ConsPlusNormal"/>
            </w:pPr>
          </w:p>
        </w:tc>
        <w:tc>
          <w:tcPr>
            <w:tcW w:w="1909" w:type="dxa"/>
          </w:tcPr>
          <w:p w:rsidR="00D66470" w:rsidRPr="00365973" w:rsidRDefault="00D66470">
            <w:pPr>
              <w:pStyle w:val="ConsPlusNormal"/>
            </w:pPr>
          </w:p>
        </w:tc>
        <w:tc>
          <w:tcPr>
            <w:tcW w:w="1399" w:type="dxa"/>
          </w:tcPr>
          <w:p w:rsidR="00D66470" w:rsidRPr="00365973" w:rsidRDefault="00D66470">
            <w:pPr>
              <w:pStyle w:val="ConsPlusNormal"/>
            </w:pPr>
          </w:p>
        </w:tc>
      </w:tr>
      <w:tr w:rsidR="00365973" w:rsidRPr="00365973">
        <w:tc>
          <w:tcPr>
            <w:tcW w:w="394" w:type="dxa"/>
          </w:tcPr>
          <w:p w:rsidR="00D66470" w:rsidRPr="00365973" w:rsidRDefault="00D66470">
            <w:pPr>
              <w:pStyle w:val="ConsPlusNormal"/>
            </w:pPr>
            <w:r w:rsidRPr="00365973">
              <w:t>2</w:t>
            </w:r>
          </w:p>
        </w:tc>
        <w:tc>
          <w:tcPr>
            <w:tcW w:w="2041" w:type="dxa"/>
          </w:tcPr>
          <w:p w:rsidR="00D66470" w:rsidRPr="00365973" w:rsidRDefault="00D66470">
            <w:pPr>
              <w:pStyle w:val="ConsPlusNormal"/>
            </w:pPr>
          </w:p>
        </w:tc>
        <w:tc>
          <w:tcPr>
            <w:tcW w:w="1531" w:type="dxa"/>
          </w:tcPr>
          <w:p w:rsidR="00D66470" w:rsidRPr="00365973" w:rsidRDefault="00D66470">
            <w:pPr>
              <w:pStyle w:val="ConsPlusNormal"/>
            </w:pPr>
          </w:p>
        </w:tc>
        <w:tc>
          <w:tcPr>
            <w:tcW w:w="1759" w:type="dxa"/>
          </w:tcPr>
          <w:p w:rsidR="00D66470" w:rsidRPr="00365973" w:rsidRDefault="00D66470">
            <w:pPr>
              <w:pStyle w:val="ConsPlusNormal"/>
            </w:pPr>
          </w:p>
        </w:tc>
        <w:tc>
          <w:tcPr>
            <w:tcW w:w="1909" w:type="dxa"/>
          </w:tcPr>
          <w:p w:rsidR="00D66470" w:rsidRPr="00365973" w:rsidRDefault="00D66470">
            <w:pPr>
              <w:pStyle w:val="ConsPlusNormal"/>
            </w:pPr>
          </w:p>
        </w:tc>
        <w:tc>
          <w:tcPr>
            <w:tcW w:w="1399" w:type="dxa"/>
          </w:tcPr>
          <w:p w:rsidR="00D66470" w:rsidRPr="00365973" w:rsidRDefault="00D66470">
            <w:pPr>
              <w:pStyle w:val="ConsPlusNormal"/>
            </w:pPr>
          </w:p>
        </w:tc>
      </w:tr>
      <w:tr w:rsidR="00D66470" w:rsidRPr="00365973">
        <w:tc>
          <w:tcPr>
            <w:tcW w:w="394" w:type="dxa"/>
          </w:tcPr>
          <w:p w:rsidR="00D66470" w:rsidRPr="00365973" w:rsidRDefault="00D66470">
            <w:pPr>
              <w:pStyle w:val="ConsPlusNormal"/>
            </w:pPr>
          </w:p>
        </w:tc>
        <w:tc>
          <w:tcPr>
            <w:tcW w:w="2041" w:type="dxa"/>
          </w:tcPr>
          <w:p w:rsidR="00D66470" w:rsidRPr="00365973" w:rsidRDefault="00D66470">
            <w:pPr>
              <w:pStyle w:val="ConsPlusNormal"/>
            </w:pPr>
          </w:p>
        </w:tc>
        <w:tc>
          <w:tcPr>
            <w:tcW w:w="1531" w:type="dxa"/>
          </w:tcPr>
          <w:p w:rsidR="00D66470" w:rsidRPr="00365973" w:rsidRDefault="00D66470">
            <w:pPr>
              <w:pStyle w:val="ConsPlusNormal"/>
            </w:pPr>
          </w:p>
        </w:tc>
        <w:tc>
          <w:tcPr>
            <w:tcW w:w="1759" w:type="dxa"/>
          </w:tcPr>
          <w:p w:rsidR="00D66470" w:rsidRPr="00365973" w:rsidRDefault="00D66470">
            <w:pPr>
              <w:pStyle w:val="ConsPlusNormal"/>
            </w:pPr>
          </w:p>
        </w:tc>
        <w:tc>
          <w:tcPr>
            <w:tcW w:w="1909" w:type="dxa"/>
          </w:tcPr>
          <w:p w:rsidR="00D66470" w:rsidRPr="00365973" w:rsidRDefault="00D66470">
            <w:pPr>
              <w:pStyle w:val="ConsPlusNormal"/>
            </w:pPr>
          </w:p>
        </w:tc>
        <w:tc>
          <w:tcPr>
            <w:tcW w:w="1399" w:type="dxa"/>
          </w:tcPr>
          <w:p w:rsidR="00D66470" w:rsidRPr="00365973" w:rsidRDefault="00D66470">
            <w:pPr>
              <w:pStyle w:val="ConsPlusNormal"/>
            </w:pPr>
          </w:p>
        </w:tc>
      </w:tr>
    </w:tbl>
    <w:p w:rsidR="00D66470" w:rsidRPr="00365973" w:rsidRDefault="00D66470">
      <w:pPr>
        <w:pStyle w:val="ConsPlusNormal"/>
        <w:jc w:val="both"/>
      </w:pPr>
    </w:p>
    <w:p w:rsidR="00D66470" w:rsidRPr="00365973" w:rsidRDefault="00D66470">
      <w:pPr>
        <w:pStyle w:val="ConsPlusNonformat"/>
        <w:jc w:val="both"/>
      </w:pPr>
      <w:r w:rsidRPr="00365973">
        <w:t>____________________________ _______________ __________________________</w:t>
      </w:r>
    </w:p>
    <w:p w:rsidR="00D66470" w:rsidRPr="00365973" w:rsidRDefault="00D66470">
      <w:pPr>
        <w:pStyle w:val="ConsPlusNonformat"/>
        <w:jc w:val="both"/>
      </w:pPr>
      <w:r w:rsidRPr="00365973">
        <w:t xml:space="preserve">   Наименование должности       (подпись)    (ФИО уполномоченного лица)</w:t>
      </w:r>
    </w:p>
    <w:p w:rsidR="00D66470" w:rsidRPr="00365973" w:rsidRDefault="00D66470">
      <w:pPr>
        <w:pStyle w:val="ConsPlusNonformat"/>
        <w:jc w:val="both"/>
      </w:pPr>
      <w:r w:rsidRPr="00365973">
        <w:t xml:space="preserve">    уполномоченного лица</w:t>
      </w:r>
    </w:p>
    <w:p w:rsidR="00D66470" w:rsidRPr="00365973" w:rsidRDefault="00D66470">
      <w:pPr>
        <w:pStyle w:val="ConsPlusNonformat"/>
        <w:jc w:val="both"/>
      </w:pPr>
      <w:r w:rsidRPr="00365973">
        <w:t>администрации Города Томска</w:t>
      </w: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pPr>
    </w:p>
    <w:p w:rsidR="00507EEA" w:rsidRPr="00365973" w:rsidRDefault="00507EEA">
      <w:pPr>
        <w:pStyle w:val="ConsPlusNormal"/>
        <w:jc w:val="both"/>
        <w:sectPr w:rsidR="00507EEA" w:rsidRPr="00365973" w:rsidSect="00C275AE">
          <w:pgSz w:w="11906" w:h="16838"/>
          <w:pgMar w:top="426" w:right="1133" w:bottom="568" w:left="1701" w:header="708" w:footer="708" w:gutter="0"/>
          <w:cols w:space="708"/>
          <w:docGrid w:linePitch="360"/>
        </w:sectPr>
      </w:pPr>
    </w:p>
    <w:p w:rsidR="00D66470" w:rsidRPr="00365973" w:rsidRDefault="00D66470">
      <w:pPr>
        <w:pStyle w:val="ConsPlusNormal"/>
        <w:jc w:val="right"/>
        <w:outlineLvl w:val="1"/>
      </w:pPr>
      <w:r w:rsidRPr="00365973">
        <w:lastRenderedPageBreak/>
        <w:t>Приложение 3</w:t>
      </w:r>
    </w:p>
    <w:p w:rsidR="00D66470" w:rsidRPr="00365973" w:rsidRDefault="00D66470">
      <w:pPr>
        <w:pStyle w:val="ConsPlusNormal"/>
        <w:jc w:val="right"/>
      </w:pPr>
      <w:r w:rsidRPr="00365973">
        <w:t>к Положению</w:t>
      </w:r>
    </w:p>
    <w:p w:rsidR="00D66470" w:rsidRPr="00365973" w:rsidRDefault="00D66470">
      <w:pPr>
        <w:pStyle w:val="ConsPlusNormal"/>
        <w:jc w:val="right"/>
      </w:pPr>
      <w:r w:rsidRPr="00365973">
        <w:t>о предоставлении субсидий субъектам малого и среднего</w:t>
      </w:r>
    </w:p>
    <w:p w:rsidR="00D66470" w:rsidRPr="00365973" w:rsidRDefault="00D66470">
      <w:pPr>
        <w:pStyle w:val="ConsPlusNormal"/>
        <w:jc w:val="right"/>
      </w:pPr>
      <w:r w:rsidRPr="00365973">
        <w:t>предпринимательства в целях возмещения части затрат,</w:t>
      </w:r>
    </w:p>
    <w:p w:rsidR="00D66470" w:rsidRPr="00365973" w:rsidRDefault="00D66470">
      <w:pPr>
        <w:pStyle w:val="ConsPlusNormal"/>
        <w:jc w:val="right"/>
      </w:pPr>
      <w:r w:rsidRPr="00365973">
        <w:t>связанных с уплатой процентов по кредитам, привлеченным</w:t>
      </w:r>
    </w:p>
    <w:p w:rsidR="00D66470" w:rsidRPr="00365973" w:rsidRDefault="00D66470">
      <w:pPr>
        <w:pStyle w:val="ConsPlusNormal"/>
        <w:jc w:val="right"/>
      </w:pPr>
      <w:r w:rsidRPr="00365973">
        <w:t>в российских кредитных организациях в целях создания</w:t>
      </w:r>
    </w:p>
    <w:p w:rsidR="00D66470" w:rsidRPr="00365973" w:rsidRDefault="00D66470">
      <w:pPr>
        <w:pStyle w:val="ConsPlusNormal"/>
        <w:jc w:val="right"/>
      </w:pPr>
      <w:r w:rsidRPr="00365973">
        <w:t>и (или) развития, и (или) модернизации производства</w:t>
      </w:r>
    </w:p>
    <w:p w:rsidR="00D66470" w:rsidRPr="00365973" w:rsidRDefault="00D66470">
      <w:pPr>
        <w:pStyle w:val="ConsPlusNormal"/>
        <w:jc w:val="right"/>
      </w:pPr>
      <w:r w:rsidRPr="00365973">
        <w:t>товаров (работ, услуг), в 2015 - 2018 годах</w:t>
      </w:r>
    </w:p>
    <w:p w:rsidR="00D66470" w:rsidRPr="00365973" w:rsidRDefault="00D66470">
      <w:pPr>
        <w:pStyle w:val="ConsPlusNormal"/>
        <w:jc w:val="center"/>
      </w:pPr>
    </w:p>
    <w:p w:rsidR="00D66470" w:rsidRPr="00365973" w:rsidRDefault="00D66470">
      <w:pPr>
        <w:pStyle w:val="ConsPlusNormal"/>
        <w:jc w:val="center"/>
      </w:pPr>
      <w:r w:rsidRPr="00365973">
        <w:t>Список изменяющих документов</w:t>
      </w:r>
    </w:p>
    <w:p w:rsidR="00507EEA" w:rsidRPr="00365973" w:rsidRDefault="00507EEA" w:rsidP="00507EEA">
      <w:pPr>
        <w:pStyle w:val="ConsPlusNormal"/>
        <w:jc w:val="center"/>
      </w:pPr>
      <w:r w:rsidRPr="00365973">
        <w:t xml:space="preserve"> </w:t>
      </w:r>
      <w:proofErr w:type="gramStart"/>
      <w:r w:rsidRPr="00365973">
        <w:t xml:space="preserve">(в ред. постановлений администрации г. Томска </w:t>
      </w:r>
      <w:proofErr w:type="gramEnd"/>
    </w:p>
    <w:p w:rsidR="00507EEA" w:rsidRPr="00365973" w:rsidRDefault="00507EEA" w:rsidP="00507EEA">
      <w:pPr>
        <w:pStyle w:val="ConsPlusNormal"/>
        <w:jc w:val="center"/>
      </w:pPr>
      <w:r w:rsidRPr="00365973">
        <w:t xml:space="preserve">от 01.06.2017 </w:t>
      </w:r>
      <w:hyperlink r:id="rId147" w:history="1">
        <w:r w:rsidRPr="00365973">
          <w:t>N 436</w:t>
        </w:r>
      </w:hyperlink>
      <w:r w:rsidRPr="00365973">
        <w:t>, от 02.10.2017 N944)</w:t>
      </w:r>
    </w:p>
    <w:p w:rsidR="00D66470" w:rsidRPr="00365973" w:rsidRDefault="00D66470">
      <w:pPr>
        <w:pStyle w:val="ConsPlusNormal"/>
        <w:jc w:val="both"/>
        <w:rPr>
          <w:sz w:val="16"/>
          <w:szCs w:val="16"/>
        </w:rPr>
      </w:pPr>
    </w:p>
    <w:p w:rsidR="00507EEA" w:rsidRPr="00365973" w:rsidRDefault="00507EEA" w:rsidP="00507EEA">
      <w:pPr>
        <w:pStyle w:val="ConsPlusNormal"/>
        <w:jc w:val="center"/>
      </w:pPr>
      <w:bookmarkStart w:id="56" w:name="P851"/>
      <w:bookmarkEnd w:id="56"/>
      <w:r w:rsidRPr="00365973">
        <w:t xml:space="preserve">Отчет </w:t>
      </w:r>
      <w:hyperlink r:id="rId148" w:anchor="Par924" w:tooltip="&lt;*&gt; - К отчету прилагаются заверенные копии документов, подтверждающих создание рабочих мест (копии трудовых договоров и приказов о приеме на работу по новым рабочим местам, штатных расписаний) с приложением подлинников для их сверки." w:history="1">
        <w:r w:rsidRPr="00365973">
          <w:t>&lt;*&gt;</w:t>
        </w:r>
      </w:hyperlink>
    </w:p>
    <w:p w:rsidR="00507EEA" w:rsidRPr="00365973" w:rsidRDefault="00507EEA" w:rsidP="00507EEA">
      <w:pPr>
        <w:pStyle w:val="ConsPlusNormal"/>
        <w:jc w:val="both"/>
        <w:rPr>
          <w:rFonts w:ascii="Times New Roman" w:hAnsi="Times New Roman" w:cs="Times New Roman"/>
          <w:sz w:val="16"/>
          <w:szCs w:val="16"/>
        </w:rPr>
      </w:pPr>
    </w:p>
    <w:p w:rsidR="00507EEA" w:rsidRPr="00365973" w:rsidRDefault="00507EEA" w:rsidP="00507EEA">
      <w:pPr>
        <w:pStyle w:val="ConsPlusNormal"/>
      </w:pPr>
      <w:r w:rsidRPr="00365973">
        <w:t>Наименование Получателя: ____________________________</w:t>
      </w:r>
    </w:p>
    <w:p w:rsidR="00507EEA" w:rsidRPr="00365973" w:rsidRDefault="00507EEA" w:rsidP="00507EEA">
      <w:pPr>
        <w:pStyle w:val="ConsPlusNormal"/>
      </w:pPr>
      <w:r w:rsidRPr="00365973">
        <w:t>ОГРН ____________, ИНН _____________, КПП ___________</w:t>
      </w:r>
    </w:p>
    <w:p w:rsidR="00507EEA" w:rsidRPr="00365973" w:rsidRDefault="00507EEA" w:rsidP="00507EEA">
      <w:pPr>
        <w:pStyle w:val="ConsPlusNormal"/>
        <w:rPr>
          <w:sz w:val="16"/>
          <w:szCs w:val="16"/>
        </w:rPr>
      </w:pPr>
    </w:p>
    <w:tbl>
      <w:tblPr>
        <w:tblW w:w="9555" w:type="dxa"/>
        <w:tblInd w:w="62" w:type="dxa"/>
        <w:tblLayout w:type="fixed"/>
        <w:tblCellMar>
          <w:left w:w="0" w:type="dxa"/>
          <w:right w:w="0" w:type="dxa"/>
        </w:tblCellMar>
        <w:tblLook w:val="04A0" w:firstRow="1" w:lastRow="0" w:firstColumn="1" w:lastColumn="0" w:noHBand="0" w:noVBand="1"/>
      </w:tblPr>
      <w:tblGrid>
        <w:gridCol w:w="368"/>
        <w:gridCol w:w="3683"/>
        <w:gridCol w:w="1376"/>
        <w:gridCol w:w="1376"/>
        <w:gridCol w:w="1376"/>
        <w:gridCol w:w="1376"/>
      </w:tblGrid>
      <w:tr w:rsidR="00365973" w:rsidRPr="00365973" w:rsidTr="00507EEA">
        <w:tc>
          <w:tcPr>
            <w:tcW w:w="369"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Показатели проекта, по которому оказывается муниципальная поддержка в виде субсидии</w:t>
            </w:r>
          </w:p>
        </w:tc>
        <w:tc>
          <w:tcPr>
            <w:tcW w:w="1376"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_ квартал 201_ года</w:t>
            </w:r>
          </w:p>
          <w:p w:rsidR="00507EEA" w:rsidRPr="00365973" w:rsidRDefault="00507EEA" w:rsidP="00507EEA">
            <w:pPr>
              <w:pStyle w:val="ConsPlusNormal"/>
            </w:pPr>
            <w:r w:rsidRPr="00365973">
              <w:t>&lt;***&gt;</w:t>
            </w:r>
          </w:p>
        </w:tc>
        <w:tc>
          <w:tcPr>
            <w:tcW w:w="1376"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_ квартал 201_ года</w:t>
            </w:r>
          </w:p>
          <w:p w:rsidR="00507EEA" w:rsidRPr="00365973" w:rsidRDefault="00507EEA" w:rsidP="00507EEA">
            <w:pPr>
              <w:pStyle w:val="ConsPlusNormal"/>
            </w:pPr>
            <w:r w:rsidRPr="00365973">
              <w:t>&lt;***&gt;</w:t>
            </w:r>
          </w:p>
        </w:tc>
        <w:tc>
          <w:tcPr>
            <w:tcW w:w="1376"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_ квартал 201_ года</w:t>
            </w:r>
          </w:p>
          <w:p w:rsidR="00507EEA" w:rsidRPr="00365973" w:rsidRDefault="00507EEA" w:rsidP="00507EEA">
            <w:pPr>
              <w:pStyle w:val="ConsPlusNormal"/>
            </w:pPr>
            <w:r w:rsidRPr="00365973">
              <w:t>&lt;***&gt;</w:t>
            </w:r>
          </w:p>
        </w:tc>
        <w:tc>
          <w:tcPr>
            <w:tcW w:w="1376"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_ квартал 201_ года</w:t>
            </w:r>
          </w:p>
          <w:p w:rsidR="00507EEA" w:rsidRPr="00365973" w:rsidRDefault="00507EEA" w:rsidP="00507EEA">
            <w:pPr>
              <w:pStyle w:val="ConsPlusNormal"/>
            </w:pPr>
            <w:r w:rsidRPr="00365973">
              <w:t>&lt;***&gt;</w:t>
            </w:r>
          </w:p>
        </w:tc>
      </w:tr>
      <w:tr w:rsidR="00365973" w:rsidRPr="00365973" w:rsidTr="00507EEA">
        <w:tc>
          <w:tcPr>
            <w:tcW w:w="369" w:type="dxa"/>
            <w:vMerge w:val="restart"/>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1</w:t>
            </w:r>
          </w:p>
        </w:tc>
        <w:tc>
          <w:tcPr>
            <w:tcW w:w="3685" w:type="dxa"/>
            <w:tcBorders>
              <w:top w:val="single" w:sz="4" w:space="0" w:color="auto"/>
              <w:left w:val="single" w:sz="4" w:space="0" w:color="auto"/>
              <w:bottom w:val="nil"/>
              <w:right w:val="single" w:sz="4" w:space="0" w:color="auto"/>
            </w:tcBorders>
            <w:hideMark/>
          </w:tcPr>
          <w:p w:rsidR="00507EEA" w:rsidRPr="00365973" w:rsidRDefault="00507EEA" w:rsidP="00507EEA">
            <w:pPr>
              <w:pStyle w:val="ConsPlusNormal"/>
            </w:pPr>
            <w:r w:rsidRPr="00365973">
              <w:t>Рабочие места в отчетном квартале по проекту всего,</w:t>
            </w:r>
          </w:p>
        </w:tc>
        <w:tc>
          <w:tcPr>
            <w:tcW w:w="1376" w:type="dxa"/>
            <w:tcBorders>
              <w:top w:val="single" w:sz="4" w:space="0" w:color="auto"/>
              <w:left w:val="single" w:sz="4" w:space="0" w:color="auto"/>
              <w:bottom w:val="nil"/>
              <w:right w:val="single" w:sz="4" w:space="0" w:color="auto"/>
            </w:tcBorders>
            <w:hideMark/>
          </w:tcPr>
          <w:p w:rsidR="00507EEA" w:rsidRPr="00365973" w:rsidRDefault="00507EEA" w:rsidP="00507EEA">
            <w:pPr>
              <w:pStyle w:val="ConsPlusNormal"/>
            </w:pPr>
            <w:r w:rsidRPr="00365973">
              <w:t>-</w:t>
            </w:r>
          </w:p>
        </w:tc>
        <w:tc>
          <w:tcPr>
            <w:tcW w:w="1376" w:type="dxa"/>
            <w:tcBorders>
              <w:top w:val="single" w:sz="4" w:space="0" w:color="auto"/>
              <w:left w:val="single" w:sz="4" w:space="0" w:color="auto"/>
              <w:bottom w:val="nil"/>
              <w:right w:val="single" w:sz="4" w:space="0" w:color="auto"/>
            </w:tcBorders>
            <w:hideMark/>
          </w:tcPr>
          <w:p w:rsidR="00507EEA" w:rsidRPr="00365973" w:rsidRDefault="00507EEA" w:rsidP="00507EEA">
            <w:pPr>
              <w:pStyle w:val="ConsPlusNormal"/>
            </w:pPr>
            <w:r w:rsidRPr="00365973">
              <w:t>-</w:t>
            </w:r>
          </w:p>
        </w:tc>
        <w:tc>
          <w:tcPr>
            <w:tcW w:w="1376" w:type="dxa"/>
            <w:tcBorders>
              <w:top w:val="single" w:sz="4" w:space="0" w:color="auto"/>
              <w:left w:val="single" w:sz="4" w:space="0" w:color="auto"/>
              <w:bottom w:val="nil"/>
              <w:right w:val="single" w:sz="4" w:space="0" w:color="auto"/>
            </w:tcBorders>
            <w:hideMark/>
          </w:tcPr>
          <w:p w:rsidR="00507EEA" w:rsidRPr="00365973" w:rsidRDefault="00507EEA" w:rsidP="00507EEA">
            <w:pPr>
              <w:pStyle w:val="ConsPlusNormal"/>
            </w:pPr>
            <w:r w:rsidRPr="00365973">
              <w:t>-</w:t>
            </w:r>
          </w:p>
        </w:tc>
        <w:tc>
          <w:tcPr>
            <w:tcW w:w="1376" w:type="dxa"/>
            <w:tcBorders>
              <w:top w:val="single" w:sz="4" w:space="0" w:color="auto"/>
              <w:left w:val="single" w:sz="4" w:space="0" w:color="auto"/>
              <w:bottom w:val="nil"/>
              <w:right w:val="single" w:sz="4" w:space="0" w:color="auto"/>
            </w:tcBorders>
            <w:hideMark/>
          </w:tcPr>
          <w:p w:rsidR="00507EEA" w:rsidRPr="00365973" w:rsidRDefault="00507EEA" w:rsidP="00507EEA">
            <w:pPr>
              <w:pStyle w:val="ConsPlusNormal"/>
            </w:pPr>
            <w:r w:rsidRPr="00365973">
              <w:t>-</w:t>
            </w:r>
          </w:p>
        </w:tc>
      </w:tr>
      <w:tr w:rsidR="00365973" w:rsidRPr="00365973" w:rsidTr="00507EEA">
        <w:tc>
          <w:tcPr>
            <w:tcW w:w="369" w:type="dxa"/>
            <w:vMerge/>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p>
        </w:tc>
        <w:tc>
          <w:tcPr>
            <w:tcW w:w="3685" w:type="dxa"/>
            <w:tcBorders>
              <w:top w:val="nil"/>
              <w:left w:val="single" w:sz="4" w:space="0" w:color="auto"/>
              <w:bottom w:val="nil"/>
              <w:right w:val="single" w:sz="4" w:space="0" w:color="auto"/>
            </w:tcBorders>
            <w:hideMark/>
          </w:tcPr>
          <w:p w:rsidR="00507EEA" w:rsidRPr="00365973" w:rsidRDefault="00507EEA" w:rsidP="00507EEA">
            <w:pPr>
              <w:pStyle w:val="ConsPlusNormal"/>
            </w:pPr>
            <w:r w:rsidRPr="00365973">
              <w:t>в том числе:</w:t>
            </w:r>
          </w:p>
        </w:tc>
        <w:tc>
          <w:tcPr>
            <w:tcW w:w="1376" w:type="dxa"/>
            <w:tcBorders>
              <w:top w:val="nil"/>
              <w:left w:val="single" w:sz="4" w:space="0" w:color="auto"/>
              <w:bottom w:val="nil"/>
              <w:right w:val="single" w:sz="4" w:space="0" w:color="auto"/>
            </w:tcBorders>
          </w:tcPr>
          <w:p w:rsidR="00507EEA" w:rsidRPr="00365973" w:rsidRDefault="00507EEA" w:rsidP="00507EEA">
            <w:pPr>
              <w:pStyle w:val="ConsPlusNormal"/>
            </w:pPr>
          </w:p>
        </w:tc>
        <w:tc>
          <w:tcPr>
            <w:tcW w:w="1376" w:type="dxa"/>
            <w:tcBorders>
              <w:top w:val="nil"/>
              <w:left w:val="single" w:sz="4" w:space="0" w:color="auto"/>
              <w:bottom w:val="nil"/>
              <w:right w:val="single" w:sz="4" w:space="0" w:color="auto"/>
            </w:tcBorders>
          </w:tcPr>
          <w:p w:rsidR="00507EEA" w:rsidRPr="00365973" w:rsidRDefault="00507EEA" w:rsidP="00507EEA">
            <w:pPr>
              <w:pStyle w:val="ConsPlusNormal"/>
            </w:pPr>
          </w:p>
        </w:tc>
        <w:tc>
          <w:tcPr>
            <w:tcW w:w="1376" w:type="dxa"/>
            <w:tcBorders>
              <w:top w:val="nil"/>
              <w:left w:val="single" w:sz="4" w:space="0" w:color="auto"/>
              <w:bottom w:val="nil"/>
              <w:right w:val="single" w:sz="4" w:space="0" w:color="auto"/>
            </w:tcBorders>
          </w:tcPr>
          <w:p w:rsidR="00507EEA" w:rsidRPr="00365973" w:rsidRDefault="00507EEA" w:rsidP="00507EEA">
            <w:pPr>
              <w:pStyle w:val="ConsPlusNormal"/>
            </w:pPr>
          </w:p>
        </w:tc>
        <w:tc>
          <w:tcPr>
            <w:tcW w:w="1376" w:type="dxa"/>
            <w:tcBorders>
              <w:top w:val="nil"/>
              <w:left w:val="single" w:sz="4" w:space="0" w:color="auto"/>
              <w:bottom w:val="nil"/>
              <w:right w:val="single" w:sz="4" w:space="0" w:color="auto"/>
            </w:tcBorders>
          </w:tcPr>
          <w:p w:rsidR="00507EEA" w:rsidRPr="00365973" w:rsidRDefault="00507EEA" w:rsidP="00507EEA">
            <w:pPr>
              <w:pStyle w:val="ConsPlusNormal"/>
            </w:pPr>
          </w:p>
        </w:tc>
      </w:tr>
      <w:tr w:rsidR="00365973" w:rsidRPr="00365973" w:rsidTr="00507EEA">
        <w:tc>
          <w:tcPr>
            <w:tcW w:w="369" w:type="dxa"/>
            <w:vMerge/>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p>
        </w:tc>
        <w:tc>
          <w:tcPr>
            <w:tcW w:w="3685" w:type="dxa"/>
            <w:tcBorders>
              <w:top w:val="nil"/>
              <w:left w:val="single" w:sz="4" w:space="0" w:color="auto"/>
              <w:bottom w:val="nil"/>
              <w:right w:val="single" w:sz="4" w:space="0" w:color="auto"/>
            </w:tcBorders>
            <w:hideMark/>
          </w:tcPr>
          <w:p w:rsidR="00507EEA" w:rsidRPr="00365973" w:rsidRDefault="00507EEA" w:rsidP="00507EEA">
            <w:pPr>
              <w:pStyle w:val="ConsPlusNormal"/>
            </w:pPr>
            <w:r w:rsidRPr="00365973">
              <w:t>действующие рабочие места;</w:t>
            </w:r>
          </w:p>
        </w:tc>
        <w:tc>
          <w:tcPr>
            <w:tcW w:w="1376" w:type="dxa"/>
            <w:tcBorders>
              <w:top w:val="nil"/>
              <w:left w:val="single" w:sz="4" w:space="0" w:color="auto"/>
              <w:bottom w:val="nil"/>
              <w:right w:val="single" w:sz="4" w:space="0" w:color="auto"/>
            </w:tcBorders>
            <w:hideMark/>
          </w:tcPr>
          <w:p w:rsidR="00507EEA" w:rsidRPr="00365973" w:rsidRDefault="00507EEA" w:rsidP="00507EEA">
            <w:pPr>
              <w:pStyle w:val="ConsPlusNormal"/>
            </w:pPr>
            <w:r w:rsidRPr="00365973">
              <w:t>-</w:t>
            </w:r>
          </w:p>
        </w:tc>
        <w:tc>
          <w:tcPr>
            <w:tcW w:w="1376" w:type="dxa"/>
            <w:tcBorders>
              <w:top w:val="nil"/>
              <w:left w:val="single" w:sz="4" w:space="0" w:color="auto"/>
              <w:bottom w:val="nil"/>
              <w:right w:val="single" w:sz="4" w:space="0" w:color="auto"/>
            </w:tcBorders>
            <w:hideMark/>
          </w:tcPr>
          <w:p w:rsidR="00507EEA" w:rsidRPr="00365973" w:rsidRDefault="00507EEA" w:rsidP="00507EEA">
            <w:pPr>
              <w:pStyle w:val="ConsPlusNormal"/>
            </w:pPr>
            <w:r w:rsidRPr="00365973">
              <w:t>-</w:t>
            </w:r>
          </w:p>
        </w:tc>
        <w:tc>
          <w:tcPr>
            <w:tcW w:w="1376" w:type="dxa"/>
            <w:tcBorders>
              <w:top w:val="nil"/>
              <w:left w:val="single" w:sz="4" w:space="0" w:color="auto"/>
              <w:bottom w:val="nil"/>
              <w:right w:val="single" w:sz="4" w:space="0" w:color="auto"/>
            </w:tcBorders>
            <w:hideMark/>
          </w:tcPr>
          <w:p w:rsidR="00507EEA" w:rsidRPr="00365973" w:rsidRDefault="00507EEA" w:rsidP="00507EEA">
            <w:pPr>
              <w:pStyle w:val="ConsPlusNormal"/>
            </w:pPr>
            <w:r w:rsidRPr="00365973">
              <w:t>-</w:t>
            </w:r>
          </w:p>
        </w:tc>
        <w:tc>
          <w:tcPr>
            <w:tcW w:w="1376" w:type="dxa"/>
            <w:tcBorders>
              <w:top w:val="nil"/>
              <w:left w:val="single" w:sz="4" w:space="0" w:color="auto"/>
              <w:bottom w:val="nil"/>
              <w:right w:val="single" w:sz="4" w:space="0" w:color="auto"/>
            </w:tcBorders>
            <w:hideMark/>
          </w:tcPr>
          <w:p w:rsidR="00507EEA" w:rsidRPr="00365973" w:rsidRDefault="00507EEA" w:rsidP="00507EEA">
            <w:pPr>
              <w:pStyle w:val="ConsPlusNormal"/>
            </w:pPr>
            <w:r w:rsidRPr="00365973">
              <w:t>-</w:t>
            </w:r>
          </w:p>
        </w:tc>
      </w:tr>
      <w:tr w:rsidR="00365973" w:rsidRPr="00365973" w:rsidTr="00507EEA">
        <w:tc>
          <w:tcPr>
            <w:tcW w:w="369" w:type="dxa"/>
            <w:vMerge/>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p>
        </w:tc>
        <w:tc>
          <w:tcPr>
            <w:tcW w:w="3685" w:type="dxa"/>
            <w:tcBorders>
              <w:top w:val="nil"/>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вновь созданные (в отчетном квартале) рабочие места</w:t>
            </w:r>
          </w:p>
        </w:tc>
        <w:tc>
          <w:tcPr>
            <w:tcW w:w="1376" w:type="dxa"/>
            <w:tcBorders>
              <w:top w:val="nil"/>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w:t>
            </w:r>
          </w:p>
        </w:tc>
        <w:tc>
          <w:tcPr>
            <w:tcW w:w="1376" w:type="dxa"/>
            <w:tcBorders>
              <w:top w:val="nil"/>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w:t>
            </w:r>
          </w:p>
        </w:tc>
        <w:tc>
          <w:tcPr>
            <w:tcW w:w="1376" w:type="dxa"/>
            <w:tcBorders>
              <w:top w:val="nil"/>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w:t>
            </w:r>
          </w:p>
        </w:tc>
        <w:tc>
          <w:tcPr>
            <w:tcW w:w="1376" w:type="dxa"/>
            <w:tcBorders>
              <w:top w:val="nil"/>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w:t>
            </w:r>
          </w:p>
        </w:tc>
      </w:tr>
      <w:tr w:rsidR="00507EEA" w:rsidRPr="00365973" w:rsidTr="00507EEA">
        <w:tc>
          <w:tcPr>
            <w:tcW w:w="369"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2</w:t>
            </w:r>
          </w:p>
        </w:tc>
        <w:tc>
          <w:tcPr>
            <w:tcW w:w="3685"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Средняя заработная плата работников (рублей/месяц) (помесячно) </w:t>
            </w:r>
            <w:hyperlink r:id="rId149" w:anchor="Par925" w:tooltip="&lt;**&gt; - Средняя заработная плата рассчитывается делением фонда оплаты труда на количество работников, которым начислялась заработная плата в соответствующем периоде. При этом фонд оплаты труда рассчитывается путем суммирования величин начисленной заработно" w:history="1">
              <w:r w:rsidRPr="00365973">
                <w:t>&lt;**&gt;</w:t>
              </w:r>
            </w:hyperlink>
          </w:p>
        </w:tc>
        <w:tc>
          <w:tcPr>
            <w:tcW w:w="137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137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r>
    </w:tbl>
    <w:p w:rsidR="00507EEA" w:rsidRPr="00365973" w:rsidRDefault="00507EEA" w:rsidP="00507EEA">
      <w:pPr>
        <w:pStyle w:val="ConsPlusNormal"/>
        <w:rPr>
          <w:sz w:val="16"/>
          <w:szCs w:val="16"/>
        </w:rPr>
      </w:pPr>
    </w:p>
    <w:p w:rsidR="00507EEA" w:rsidRPr="00365973" w:rsidRDefault="00507EEA" w:rsidP="00507EEA">
      <w:pPr>
        <w:pStyle w:val="ConsPlusNormal"/>
        <w:jc w:val="center"/>
      </w:pPr>
      <w:r w:rsidRPr="00365973">
        <w:t>Пояснение по расчету показателя</w:t>
      </w:r>
    </w:p>
    <w:p w:rsidR="00507EEA" w:rsidRPr="00365973" w:rsidRDefault="00507EEA" w:rsidP="00507EEA">
      <w:pPr>
        <w:pStyle w:val="ConsPlusNormal"/>
        <w:jc w:val="center"/>
      </w:pPr>
      <w:r w:rsidRPr="00365973">
        <w:t>«Средняя заработная плата работников (рублей/месяц) (помесячно)»</w:t>
      </w:r>
    </w:p>
    <w:p w:rsidR="00507EEA" w:rsidRPr="00365973" w:rsidRDefault="00507EEA" w:rsidP="00507EEA">
      <w:pPr>
        <w:pStyle w:val="ConsPlusNormal"/>
        <w:rPr>
          <w:sz w:val="16"/>
          <w:szCs w:val="16"/>
        </w:rPr>
      </w:pPr>
    </w:p>
    <w:tbl>
      <w:tblPr>
        <w:tblW w:w="9585" w:type="dxa"/>
        <w:tblInd w:w="62" w:type="dxa"/>
        <w:tblLayout w:type="fixed"/>
        <w:tblCellMar>
          <w:left w:w="0" w:type="dxa"/>
          <w:right w:w="0" w:type="dxa"/>
        </w:tblCellMar>
        <w:tblLook w:val="04A0" w:firstRow="1" w:lastRow="0" w:firstColumn="1" w:lastColumn="0" w:noHBand="0" w:noVBand="1"/>
      </w:tblPr>
      <w:tblGrid>
        <w:gridCol w:w="567"/>
        <w:gridCol w:w="1531"/>
        <w:gridCol w:w="2099"/>
        <w:gridCol w:w="2127"/>
        <w:gridCol w:w="3261"/>
      </w:tblGrid>
      <w:tr w:rsidR="00365973" w:rsidRPr="00365973" w:rsidTr="00507EEA">
        <w:tc>
          <w:tcPr>
            <w:tcW w:w="567"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proofErr w:type="gramStart"/>
            <w:r w:rsidRPr="00365973">
              <w:t>п</w:t>
            </w:r>
            <w:proofErr w:type="gramEnd"/>
            <w:r w:rsidRPr="00365973">
              <w:t>/п</w:t>
            </w:r>
          </w:p>
        </w:tc>
        <w:tc>
          <w:tcPr>
            <w:tcW w:w="1531"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Количество сотрудников</w:t>
            </w:r>
          </w:p>
        </w:tc>
        <w:tc>
          <w:tcPr>
            <w:tcW w:w="2098"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Начисленная заработная плата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Заработная плата в расчете на полную ставку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507EEA" w:rsidRPr="00365973" w:rsidRDefault="00507EEA" w:rsidP="00507EEA">
            <w:pPr>
              <w:pStyle w:val="ConsPlusNormal"/>
            </w:pPr>
            <w:r w:rsidRPr="00365973">
              <w:t>Средняя заработная плата &lt;**&gt; (рассчитывается путем деления графы 4 на графу 2)</w:t>
            </w:r>
          </w:p>
        </w:tc>
      </w:tr>
      <w:tr w:rsidR="00365973" w:rsidRPr="00365973" w:rsidTr="00507EEA">
        <w:tc>
          <w:tcPr>
            <w:tcW w:w="56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1</w:t>
            </w:r>
          </w:p>
        </w:tc>
        <w:tc>
          <w:tcPr>
            <w:tcW w:w="153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bookmarkStart w:id="57" w:name="Par900"/>
            <w:bookmarkEnd w:id="57"/>
            <w:r w:rsidRPr="00365973">
              <w:t>2</w:t>
            </w:r>
          </w:p>
        </w:tc>
        <w:tc>
          <w:tcPr>
            <w:tcW w:w="2098"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3</w:t>
            </w:r>
          </w:p>
        </w:tc>
        <w:tc>
          <w:tcPr>
            <w:tcW w:w="2126"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bookmarkStart w:id="58" w:name="Par902"/>
            <w:bookmarkEnd w:id="58"/>
            <w:r w:rsidRPr="00365973">
              <w:t>4</w:t>
            </w:r>
          </w:p>
        </w:tc>
        <w:tc>
          <w:tcPr>
            <w:tcW w:w="3260"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5</w:t>
            </w:r>
          </w:p>
        </w:tc>
      </w:tr>
      <w:tr w:rsidR="00365973" w:rsidRPr="00365973" w:rsidTr="00507EEA">
        <w:tc>
          <w:tcPr>
            <w:tcW w:w="9582" w:type="dxa"/>
            <w:gridSpan w:val="5"/>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1 месяц квартала</w:t>
            </w:r>
          </w:p>
        </w:tc>
      </w:tr>
      <w:tr w:rsidR="00365973" w:rsidRPr="00365973" w:rsidTr="00507EEA">
        <w:tc>
          <w:tcPr>
            <w:tcW w:w="567"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3260"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r>
      <w:tr w:rsidR="00365973" w:rsidRPr="00365973" w:rsidTr="00507EEA">
        <w:tc>
          <w:tcPr>
            <w:tcW w:w="9582" w:type="dxa"/>
            <w:gridSpan w:val="5"/>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2 месяц квартала</w:t>
            </w:r>
          </w:p>
        </w:tc>
      </w:tr>
      <w:tr w:rsidR="00365973" w:rsidRPr="00365973" w:rsidTr="00507EEA">
        <w:tc>
          <w:tcPr>
            <w:tcW w:w="567"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3260"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r>
      <w:tr w:rsidR="00365973" w:rsidRPr="00365973" w:rsidTr="00507EEA">
        <w:tc>
          <w:tcPr>
            <w:tcW w:w="9582" w:type="dxa"/>
            <w:gridSpan w:val="5"/>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3 месяц квартала</w:t>
            </w:r>
          </w:p>
        </w:tc>
      </w:tr>
      <w:tr w:rsidR="00365973" w:rsidRPr="00365973" w:rsidTr="00507EEA">
        <w:tc>
          <w:tcPr>
            <w:tcW w:w="567"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c>
          <w:tcPr>
            <w:tcW w:w="3260" w:type="dxa"/>
            <w:tcBorders>
              <w:top w:val="single" w:sz="4" w:space="0" w:color="auto"/>
              <w:left w:val="single" w:sz="4" w:space="0" w:color="auto"/>
              <w:bottom w:val="single" w:sz="4" w:space="0" w:color="auto"/>
              <w:right w:val="single" w:sz="4" w:space="0" w:color="auto"/>
            </w:tcBorders>
          </w:tcPr>
          <w:p w:rsidR="00507EEA" w:rsidRPr="00365973" w:rsidRDefault="00507EEA" w:rsidP="00507EEA">
            <w:pPr>
              <w:pStyle w:val="ConsPlusNormal"/>
            </w:pPr>
          </w:p>
        </w:tc>
      </w:tr>
    </w:tbl>
    <w:p w:rsidR="00507EEA" w:rsidRPr="00365973" w:rsidRDefault="00507EEA" w:rsidP="00507EEA">
      <w:pPr>
        <w:pStyle w:val="ConsPlusNormal"/>
        <w:jc w:val="both"/>
        <w:rPr>
          <w:rFonts w:ascii="Times New Roman" w:eastAsiaTheme="minorEastAsia" w:hAnsi="Times New Roman" w:cs="Times New Roman"/>
          <w:sz w:val="18"/>
          <w:szCs w:val="18"/>
        </w:rPr>
      </w:pPr>
      <w:r w:rsidRPr="00365973">
        <w:rPr>
          <w:rFonts w:ascii="Times New Roman" w:hAnsi="Times New Roman" w:cs="Times New Roman"/>
          <w:sz w:val="18"/>
          <w:szCs w:val="18"/>
        </w:rPr>
        <w:t>--------------------------------</w:t>
      </w:r>
    </w:p>
    <w:p w:rsidR="00507EEA" w:rsidRPr="00365973" w:rsidRDefault="00507EEA" w:rsidP="00507EEA">
      <w:pPr>
        <w:pStyle w:val="ConsPlusNormal"/>
        <w:jc w:val="both"/>
        <w:rPr>
          <w:rFonts w:ascii="Times New Roman" w:hAnsi="Times New Roman" w:cs="Times New Roman"/>
          <w:sz w:val="18"/>
          <w:szCs w:val="18"/>
        </w:rPr>
      </w:pPr>
      <w:bookmarkStart w:id="59" w:name="Par924"/>
      <w:bookmarkEnd w:id="59"/>
      <w:r w:rsidRPr="00365973">
        <w:rPr>
          <w:rFonts w:ascii="Times New Roman" w:hAnsi="Times New Roman" w:cs="Times New Roman"/>
          <w:sz w:val="18"/>
          <w:szCs w:val="18"/>
        </w:rPr>
        <w:t>&lt;*&gt; - К отчету прилагаются заверенные копии документов, подтверждающих создание рабочих мест (копии трудовых договоров и приказов о приеме на работу по новым рабочим местам, штатных расписаний) с приложением подлинников для их сверки.</w:t>
      </w:r>
    </w:p>
    <w:p w:rsidR="00507EEA" w:rsidRPr="00365973" w:rsidRDefault="00507EEA" w:rsidP="00507EEA">
      <w:pPr>
        <w:pStyle w:val="ConsPlusNormal"/>
        <w:jc w:val="both"/>
        <w:rPr>
          <w:rFonts w:ascii="Times New Roman" w:hAnsi="Times New Roman" w:cs="Times New Roman"/>
          <w:sz w:val="18"/>
          <w:szCs w:val="18"/>
        </w:rPr>
      </w:pPr>
      <w:bookmarkStart w:id="60" w:name="Par925"/>
      <w:bookmarkEnd w:id="60"/>
      <w:r w:rsidRPr="00365973">
        <w:rPr>
          <w:rFonts w:ascii="Times New Roman" w:hAnsi="Times New Roman" w:cs="Times New Roman"/>
          <w:sz w:val="18"/>
          <w:szCs w:val="18"/>
        </w:rPr>
        <w:t>&lt;**&gt; - Средняя заработная плата рассчитывается делением фонда оплаты труда на количество работников, которым начислялась заработная плата в соответствующем периоде. При этом фонд оплаты труда рассчитывается путем суммирования величин начисленной заработной платы по каждому работнику (в отношении работников, трудоустроенных на неполную ставку либо отработавших неполный месяц, берется величина заработной платы в перерасчете на полную ставку).</w:t>
      </w:r>
    </w:p>
    <w:p w:rsidR="00507EEA" w:rsidRPr="00365973" w:rsidRDefault="00507EEA" w:rsidP="00507EEA">
      <w:pPr>
        <w:pStyle w:val="ConsPlusNormal"/>
        <w:jc w:val="both"/>
        <w:rPr>
          <w:rFonts w:ascii="Times New Roman" w:hAnsi="Times New Roman" w:cs="Times New Roman"/>
          <w:sz w:val="18"/>
          <w:szCs w:val="18"/>
        </w:rPr>
      </w:pPr>
      <w:r w:rsidRPr="00365973">
        <w:rPr>
          <w:rFonts w:ascii="Times New Roman" w:hAnsi="Times New Roman" w:cs="Times New Roman"/>
          <w:sz w:val="18"/>
          <w:szCs w:val="18"/>
        </w:rPr>
        <w:t xml:space="preserve">&lt;***&gt; - Отчетность формируется ежеквартально, начиная </w:t>
      </w:r>
      <w:proofErr w:type="gramStart"/>
      <w:r w:rsidRPr="00365973">
        <w:rPr>
          <w:rFonts w:ascii="Times New Roman" w:hAnsi="Times New Roman" w:cs="Times New Roman"/>
          <w:sz w:val="18"/>
          <w:szCs w:val="18"/>
        </w:rPr>
        <w:t>с даты заключения</w:t>
      </w:r>
      <w:proofErr w:type="gramEnd"/>
      <w:r w:rsidRPr="00365973">
        <w:rPr>
          <w:rFonts w:ascii="Times New Roman" w:hAnsi="Times New Roman" w:cs="Times New Roman"/>
          <w:sz w:val="18"/>
          <w:szCs w:val="18"/>
        </w:rPr>
        <w:t xml:space="preserve"> договора о предоставлении субсидии и до окончания срока его действия.</w:t>
      </w:r>
    </w:p>
    <w:p w:rsidR="00507EEA" w:rsidRPr="00365973" w:rsidRDefault="00507EEA" w:rsidP="00507EEA">
      <w:pPr>
        <w:pStyle w:val="ConsPlusNormal"/>
        <w:jc w:val="both"/>
        <w:rPr>
          <w:rFonts w:ascii="Times New Roman" w:hAnsi="Times New Roman" w:cs="Times New Roman"/>
          <w:sz w:val="23"/>
          <w:szCs w:val="23"/>
        </w:rPr>
      </w:pPr>
    </w:p>
    <w:p w:rsidR="00507EEA" w:rsidRPr="00365973" w:rsidRDefault="00507EEA" w:rsidP="00507EEA">
      <w:pPr>
        <w:pStyle w:val="ConsPlusNormal"/>
      </w:pPr>
      <w:r w:rsidRPr="00365973">
        <w:t>Получатель</w:t>
      </w:r>
    </w:p>
    <w:p w:rsidR="00507EEA" w:rsidRPr="00365973" w:rsidRDefault="00507EEA" w:rsidP="00507EEA">
      <w:pPr>
        <w:pStyle w:val="ConsPlusNormal"/>
      </w:pPr>
      <w:r w:rsidRPr="00365973">
        <w:t>___________________________</w:t>
      </w:r>
    </w:p>
    <w:p w:rsidR="00507EEA" w:rsidRPr="00365973" w:rsidRDefault="00507EEA" w:rsidP="00507EEA">
      <w:pPr>
        <w:pStyle w:val="ConsPlusNormal"/>
      </w:pPr>
      <w:r w:rsidRPr="00365973">
        <w:t>М.П.</w:t>
      </w:r>
    </w:p>
    <w:p w:rsidR="00507EEA" w:rsidRPr="00365973" w:rsidRDefault="00507EEA" w:rsidP="00507EEA">
      <w:pPr>
        <w:pStyle w:val="ConsPlusNormal"/>
      </w:pPr>
    </w:p>
    <w:p w:rsidR="00507EEA" w:rsidRPr="00365973" w:rsidRDefault="00507EEA" w:rsidP="00507EEA">
      <w:pPr>
        <w:pStyle w:val="ConsPlusNormal"/>
      </w:pPr>
      <w:r w:rsidRPr="00365973">
        <w:t>«___» ____________ 20__ год</w:t>
      </w:r>
    </w:p>
    <w:p w:rsidR="00507EEA" w:rsidRPr="00365973" w:rsidRDefault="00507EEA">
      <w:pPr>
        <w:pStyle w:val="ConsPlusNormal"/>
        <w:jc w:val="both"/>
        <w:sectPr w:rsidR="00507EEA" w:rsidRPr="00365973" w:rsidSect="00507EEA">
          <w:pgSz w:w="11906" w:h="16838"/>
          <w:pgMar w:top="568" w:right="1133" w:bottom="567" w:left="1701" w:header="708" w:footer="708" w:gutter="0"/>
          <w:cols w:space="708"/>
          <w:docGrid w:linePitch="360"/>
        </w:sectPr>
      </w:pPr>
    </w:p>
    <w:p w:rsidR="00D66470" w:rsidRPr="00365973" w:rsidRDefault="00D66470">
      <w:pPr>
        <w:pStyle w:val="ConsPlusNormal"/>
        <w:jc w:val="right"/>
        <w:outlineLvl w:val="0"/>
      </w:pPr>
      <w:r w:rsidRPr="00365973">
        <w:lastRenderedPageBreak/>
        <w:t>Приложение 2</w:t>
      </w:r>
    </w:p>
    <w:p w:rsidR="00D66470" w:rsidRPr="00365973" w:rsidRDefault="00D66470">
      <w:pPr>
        <w:pStyle w:val="ConsPlusNormal"/>
        <w:jc w:val="right"/>
      </w:pPr>
      <w:r w:rsidRPr="00365973">
        <w:t>к постановлению</w:t>
      </w:r>
    </w:p>
    <w:p w:rsidR="00D66470" w:rsidRPr="00365973" w:rsidRDefault="00D66470">
      <w:pPr>
        <w:pStyle w:val="ConsPlusNormal"/>
        <w:jc w:val="right"/>
      </w:pPr>
      <w:r w:rsidRPr="00365973">
        <w:t>администрации Города Томска</w:t>
      </w:r>
    </w:p>
    <w:p w:rsidR="00D66470" w:rsidRPr="00365973" w:rsidRDefault="00D66470">
      <w:pPr>
        <w:pStyle w:val="ConsPlusNormal"/>
        <w:jc w:val="right"/>
      </w:pPr>
      <w:r w:rsidRPr="00365973">
        <w:t>от 07.10.2015 N 951</w:t>
      </w:r>
    </w:p>
    <w:p w:rsidR="00D66470" w:rsidRPr="00365973" w:rsidRDefault="00D66470">
      <w:pPr>
        <w:pStyle w:val="ConsPlusNormal"/>
        <w:jc w:val="both"/>
        <w:rPr>
          <w:sz w:val="16"/>
          <w:szCs w:val="16"/>
        </w:rPr>
      </w:pPr>
    </w:p>
    <w:p w:rsidR="00D66470" w:rsidRPr="00365973" w:rsidRDefault="00D66470">
      <w:pPr>
        <w:pStyle w:val="ConsPlusTitle"/>
        <w:jc w:val="center"/>
      </w:pPr>
      <w:bookmarkStart w:id="61" w:name="P943"/>
      <w:bookmarkEnd w:id="61"/>
      <w:r w:rsidRPr="00365973">
        <w:t>СОСТАВ</w:t>
      </w:r>
    </w:p>
    <w:p w:rsidR="00D66470" w:rsidRPr="00365973" w:rsidRDefault="00D66470">
      <w:pPr>
        <w:pStyle w:val="ConsPlusTitle"/>
        <w:jc w:val="center"/>
      </w:pPr>
      <w:r w:rsidRPr="00365973">
        <w:t>КОНКУРСНОЙ КОМИССИИ ПО ПРЕДОСТАВЛЕНИЮ СУБСИДИЙ СУБЪЕКТАМ</w:t>
      </w:r>
    </w:p>
    <w:p w:rsidR="00D66470" w:rsidRPr="00365973" w:rsidRDefault="00D66470">
      <w:pPr>
        <w:pStyle w:val="ConsPlusTitle"/>
        <w:jc w:val="center"/>
      </w:pPr>
      <w:r w:rsidRPr="00365973">
        <w:t>МАЛОГО И СРЕДНЕГО ПРЕДПРИНИМАТЕЛЬСТВА В ЦЕЛЯХ ВОЗМЕЩЕНИЯ</w:t>
      </w:r>
    </w:p>
    <w:p w:rsidR="00D66470" w:rsidRPr="00365973" w:rsidRDefault="00D66470">
      <w:pPr>
        <w:pStyle w:val="ConsPlusTitle"/>
        <w:jc w:val="center"/>
      </w:pPr>
      <w:r w:rsidRPr="00365973">
        <w:t>ЧАСТИ ЗАТРАТ, СВЯЗАННЫХ С УПЛАТОЙ ПРОЦЕНТОВ ПО КРЕДИТАМ,</w:t>
      </w:r>
    </w:p>
    <w:p w:rsidR="00D66470" w:rsidRPr="00365973" w:rsidRDefault="00D66470">
      <w:pPr>
        <w:pStyle w:val="ConsPlusTitle"/>
        <w:jc w:val="center"/>
      </w:pPr>
      <w:proofErr w:type="gramStart"/>
      <w:r w:rsidRPr="00365973">
        <w:t>ПРИВЛЕЧЕННЫМ</w:t>
      </w:r>
      <w:proofErr w:type="gramEnd"/>
      <w:r w:rsidRPr="00365973">
        <w:t xml:space="preserve"> В РОССИЙСКИХ КРЕДИТНЫХ ОРГАНИЗАЦИЯХ В ЦЕЛЯХ</w:t>
      </w:r>
    </w:p>
    <w:p w:rsidR="00D66470" w:rsidRPr="00365973" w:rsidRDefault="00D66470">
      <w:pPr>
        <w:pStyle w:val="ConsPlusTitle"/>
        <w:jc w:val="center"/>
      </w:pPr>
      <w:r w:rsidRPr="00365973">
        <w:t>СОЗДАНИЯ И (ИЛИ) РАЗВИТИЯ, И (ИЛИ) МОДЕРНИЗАЦИИ ПРОИЗВОДСТВА</w:t>
      </w:r>
    </w:p>
    <w:p w:rsidR="00D66470" w:rsidRPr="00365973" w:rsidRDefault="00D66470">
      <w:pPr>
        <w:pStyle w:val="ConsPlusTitle"/>
        <w:jc w:val="center"/>
      </w:pPr>
      <w:r w:rsidRPr="00365973">
        <w:t>ТОВАРОВ (РАБОТ, УСЛУГ) (ДАЛЕЕ - КОНКУРСНАЯ КОМИССИЯ)</w:t>
      </w:r>
    </w:p>
    <w:p w:rsidR="00D66470" w:rsidRPr="00365973" w:rsidRDefault="00D66470">
      <w:pPr>
        <w:pStyle w:val="ConsPlusNormal"/>
        <w:jc w:val="center"/>
        <w:rPr>
          <w:sz w:val="16"/>
          <w:szCs w:val="16"/>
        </w:rPr>
      </w:pPr>
    </w:p>
    <w:p w:rsidR="00D66470" w:rsidRPr="00365973" w:rsidRDefault="00D66470">
      <w:pPr>
        <w:pStyle w:val="ConsPlusNormal"/>
        <w:jc w:val="center"/>
      </w:pPr>
      <w:r w:rsidRPr="00365973">
        <w:t>Список изменяющих документов</w:t>
      </w:r>
    </w:p>
    <w:p w:rsidR="00D66470" w:rsidRPr="00365973" w:rsidRDefault="00D66470">
      <w:pPr>
        <w:pStyle w:val="ConsPlusNormal"/>
        <w:jc w:val="center"/>
      </w:pPr>
      <w:proofErr w:type="gramStart"/>
      <w:r w:rsidRPr="00365973">
        <w:t>(в ред. постановлений администрации г. Томска</w:t>
      </w:r>
      <w:proofErr w:type="gramEnd"/>
    </w:p>
    <w:p w:rsidR="00D66470" w:rsidRPr="00365973" w:rsidRDefault="00D66470">
      <w:pPr>
        <w:pStyle w:val="ConsPlusNormal"/>
        <w:jc w:val="center"/>
      </w:pPr>
      <w:r w:rsidRPr="00365973">
        <w:t xml:space="preserve">от 09.08.2016 </w:t>
      </w:r>
      <w:hyperlink r:id="rId150" w:history="1">
        <w:r w:rsidRPr="00365973">
          <w:t>N 856</w:t>
        </w:r>
      </w:hyperlink>
      <w:r w:rsidRPr="00365973">
        <w:t xml:space="preserve">, от 27.10.2016 </w:t>
      </w:r>
      <w:hyperlink r:id="rId151" w:history="1">
        <w:r w:rsidRPr="00365973">
          <w:t>N 1136</w:t>
        </w:r>
      </w:hyperlink>
      <w:r w:rsidRPr="00365973">
        <w:t xml:space="preserve">, от 01.06.2017 </w:t>
      </w:r>
      <w:hyperlink r:id="rId152" w:history="1">
        <w:r w:rsidRPr="00365973">
          <w:t>N 436</w:t>
        </w:r>
      </w:hyperlink>
      <w:r w:rsidR="00507EEA" w:rsidRPr="00365973">
        <w:t>, от 02.10.2017 N944</w:t>
      </w:r>
      <w:r w:rsidRPr="00365973">
        <w:t>)</w:t>
      </w:r>
    </w:p>
    <w:p w:rsidR="00D66470" w:rsidRPr="00365973" w:rsidRDefault="00D66470">
      <w:pPr>
        <w:pStyle w:val="ConsPlusNormal"/>
        <w:jc w:val="both"/>
        <w:rPr>
          <w:sz w:val="16"/>
          <w:szCs w:val="16"/>
        </w:rPr>
      </w:pPr>
    </w:p>
    <w:p w:rsidR="00507EEA" w:rsidRPr="00365973" w:rsidRDefault="00507EEA" w:rsidP="00507EEA">
      <w:pPr>
        <w:pStyle w:val="ConsPlusNormal"/>
        <w:jc w:val="center"/>
      </w:pPr>
      <w:r w:rsidRPr="00365973">
        <w:t>СОСТАВ</w:t>
      </w:r>
    </w:p>
    <w:p w:rsidR="00507EEA" w:rsidRPr="00365973" w:rsidRDefault="00507EEA" w:rsidP="00507EEA">
      <w:pPr>
        <w:pStyle w:val="ConsPlusNormal"/>
        <w:jc w:val="center"/>
      </w:pPr>
      <w:r w:rsidRPr="00365973">
        <w:t>КОНКУРСНОЙ КОМИССИИ ПО ПРЕДОСТАВЛЕНИЮ СУБСИДИЙ СУБЪЕКТАМ</w:t>
      </w:r>
    </w:p>
    <w:p w:rsidR="00507EEA" w:rsidRPr="00365973" w:rsidRDefault="00507EEA" w:rsidP="00507EEA">
      <w:pPr>
        <w:pStyle w:val="ConsPlusNormal"/>
        <w:jc w:val="center"/>
      </w:pPr>
      <w:r w:rsidRPr="00365973">
        <w:t>МАЛОГО И СРЕДНЕГО ПРЕДПРИНИМАТЕЛЬСТВА В ЦЕЛЯХ ВОЗМЕЩЕНИЯ</w:t>
      </w:r>
    </w:p>
    <w:p w:rsidR="00507EEA" w:rsidRPr="00365973" w:rsidRDefault="00507EEA" w:rsidP="00507EEA">
      <w:pPr>
        <w:pStyle w:val="ConsPlusNormal"/>
        <w:jc w:val="center"/>
      </w:pPr>
      <w:r w:rsidRPr="00365973">
        <w:t>ЧАСТИ ЗАТРАТ, СВЯЗАННЫХ С УПЛАТОЙ ПРОЦЕНТОВ ПО КРЕДИТАМ,</w:t>
      </w:r>
    </w:p>
    <w:p w:rsidR="00507EEA" w:rsidRPr="00365973" w:rsidRDefault="00507EEA" w:rsidP="00507EEA">
      <w:pPr>
        <w:pStyle w:val="ConsPlusNormal"/>
        <w:jc w:val="center"/>
      </w:pPr>
      <w:proofErr w:type="gramStart"/>
      <w:r w:rsidRPr="00365973">
        <w:t>ПРИВЛЕЧЕННЫМ</w:t>
      </w:r>
      <w:proofErr w:type="gramEnd"/>
      <w:r w:rsidRPr="00365973">
        <w:t xml:space="preserve"> В РОССИЙСКИХ КРЕДИТНЫХ ОРГАНИЗАЦИЯХ В ЦЕЛЯХ</w:t>
      </w:r>
    </w:p>
    <w:p w:rsidR="00507EEA" w:rsidRPr="00365973" w:rsidRDefault="00507EEA" w:rsidP="00507EEA">
      <w:pPr>
        <w:pStyle w:val="ConsPlusNormal"/>
        <w:jc w:val="center"/>
      </w:pPr>
      <w:r w:rsidRPr="00365973">
        <w:t>СОЗДАНИЯ И (ИЛИ) РАЗВИТИЯ, И (ИЛИ) МОДЕРНИЗАЦИИ ПРОИЗВОДСТВА</w:t>
      </w:r>
    </w:p>
    <w:p w:rsidR="00507EEA" w:rsidRPr="00365973" w:rsidRDefault="00507EEA" w:rsidP="00507EEA">
      <w:pPr>
        <w:pStyle w:val="ConsPlusNormal"/>
        <w:jc w:val="center"/>
      </w:pPr>
      <w:r w:rsidRPr="00365973">
        <w:t>ТОВАРОВ (РАБОТ, УСЛУГ) (ДАЛЕЕ - КОНКУРСНАЯ КОМИССИЯ)</w:t>
      </w:r>
    </w:p>
    <w:p w:rsidR="00507EEA" w:rsidRPr="00365973" w:rsidRDefault="00507EEA" w:rsidP="00507EEA">
      <w:pPr>
        <w:pStyle w:val="ConsPlusNormal"/>
        <w:jc w:val="both"/>
        <w:rPr>
          <w:rFonts w:ascii="Times New Roman" w:hAnsi="Times New Roman" w:cs="Times New Roman"/>
          <w:sz w:val="16"/>
          <w:szCs w:val="16"/>
        </w:rPr>
      </w:pPr>
    </w:p>
    <w:tbl>
      <w:tblPr>
        <w:tblW w:w="10348" w:type="dxa"/>
        <w:tblInd w:w="-704" w:type="dxa"/>
        <w:tblLayout w:type="fixed"/>
        <w:tblCellMar>
          <w:left w:w="0" w:type="dxa"/>
          <w:right w:w="0" w:type="dxa"/>
        </w:tblCellMar>
        <w:tblLook w:val="04A0" w:firstRow="1" w:lastRow="0" w:firstColumn="1" w:lastColumn="0" w:noHBand="0" w:noVBand="1"/>
      </w:tblPr>
      <w:tblGrid>
        <w:gridCol w:w="2891"/>
        <w:gridCol w:w="7457"/>
      </w:tblGrid>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1. </w:t>
            </w:r>
            <w:proofErr w:type="spellStart"/>
            <w:r w:rsidRPr="00365973">
              <w:t>Ратнер</w:t>
            </w:r>
            <w:proofErr w:type="spellEnd"/>
          </w:p>
          <w:p w:rsidR="00507EEA" w:rsidRPr="00365973" w:rsidRDefault="00507EEA" w:rsidP="00507EEA">
            <w:pPr>
              <w:pStyle w:val="ConsPlusNormal"/>
            </w:pPr>
            <w:r w:rsidRPr="00365973">
              <w:t>Михаил Аркадьевич</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Председатель конкурсной комиссии, начальник департамента управления муниципальной собственностью администрации Города Томска</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(по согласованию)</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Заместитель председателя комиссии, начальник управления экономического развития администрации Города Томска (</w:t>
            </w:r>
            <w:proofErr w:type="spellStart"/>
            <w:r w:rsidRPr="00365973">
              <w:t>и.о</w:t>
            </w:r>
            <w:proofErr w:type="spellEnd"/>
            <w:r w:rsidRPr="00365973">
              <w:t xml:space="preserve">. начальника </w:t>
            </w:r>
            <w:proofErr w:type="gramStart"/>
            <w:r w:rsidRPr="00365973">
              <w:t>управления экономического развития администрации Города Томска</w:t>
            </w:r>
            <w:proofErr w:type="gramEnd"/>
            <w:r w:rsidRPr="00365973">
              <w:t>)</w:t>
            </w:r>
          </w:p>
        </w:tc>
      </w:tr>
      <w:tr w:rsidR="00365973" w:rsidRPr="00365973" w:rsidTr="00507EEA">
        <w:tc>
          <w:tcPr>
            <w:tcW w:w="10348" w:type="dxa"/>
            <w:gridSpan w:val="2"/>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Члены конкурсной комиссии:</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3. </w:t>
            </w:r>
            <w:proofErr w:type="spellStart"/>
            <w:r w:rsidRPr="00365973">
              <w:t>Ганай</w:t>
            </w:r>
            <w:proofErr w:type="spellEnd"/>
          </w:p>
          <w:p w:rsidR="00507EEA" w:rsidRPr="00365973" w:rsidRDefault="00507EEA" w:rsidP="00507EEA">
            <w:pPr>
              <w:pStyle w:val="ConsPlusNormal"/>
            </w:pPr>
            <w:r w:rsidRPr="00365973">
              <w:t>Евгений Иванович</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Председатель </w:t>
            </w:r>
            <w:proofErr w:type="gramStart"/>
            <w:r w:rsidRPr="00365973">
              <w:t>комитета развития предпринимательства Департамента промышленности</w:t>
            </w:r>
            <w:proofErr w:type="gramEnd"/>
            <w:r w:rsidRPr="00365973">
              <w:t xml:space="preserve"> и развития предпринимательства Томской области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4. Жигульская</w:t>
            </w:r>
          </w:p>
          <w:p w:rsidR="00507EEA" w:rsidRPr="00365973" w:rsidRDefault="00507EEA" w:rsidP="00507EEA">
            <w:pPr>
              <w:pStyle w:val="ConsPlusNormal"/>
            </w:pPr>
            <w:r w:rsidRPr="00365973">
              <w:t>Татьяна Геннадьевна</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Заместитель </w:t>
            </w:r>
            <w:proofErr w:type="gramStart"/>
            <w:r w:rsidRPr="00365973">
              <w:t>начальника управления экономического развития администрации Города Томска</w:t>
            </w:r>
            <w:proofErr w:type="gramEnd"/>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5. Дегтярева</w:t>
            </w:r>
          </w:p>
          <w:p w:rsidR="00507EEA" w:rsidRPr="00365973" w:rsidRDefault="00507EEA" w:rsidP="00507EEA">
            <w:pPr>
              <w:pStyle w:val="ConsPlusNormal"/>
            </w:pPr>
            <w:r w:rsidRPr="00365973">
              <w:t>Инна Александровна</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Председатель комитета развития предпринимательства и инноваций </w:t>
            </w:r>
            <w:proofErr w:type="gramStart"/>
            <w:r w:rsidRPr="00365973">
              <w:t>управления экономического развития администрации Города Томска</w:t>
            </w:r>
            <w:proofErr w:type="gramEnd"/>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6. Михайлова</w:t>
            </w:r>
          </w:p>
          <w:p w:rsidR="00507EEA" w:rsidRPr="00365973" w:rsidRDefault="00507EEA" w:rsidP="00507EEA">
            <w:pPr>
              <w:pStyle w:val="ConsPlusNormal"/>
            </w:pPr>
            <w:r w:rsidRPr="00365973">
              <w:t>Наталья Сергеевна</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Начальник отдела промышленности, предпринимательства и инноваций комитета развития предпринимательства и инноваций </w:t>
            </w:r>
            <w:proofErr w:type="gramStart"/>
            <w:r w:rsidRPr="00365973">
              <w:t>управления экономического развития администрации Города Томска</w:t>
            </w:r>
            <w:proofErr w:type="gramEnd"/>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7. </w:t>
            </w:r>
            <w:proofErr w:type="spellStart"/>
            <w:r w:rsidRPr="00365973">
              <w:t>Фрицлер</w:t>
            </w:r>
            <w:proofErr w:type="spellEnd"/>
          </w:p>
          <w:p w:rsidR="00507EEA" w:rsidRPr="00365973" w:rsidRDefault="00507EEA" w:rsidP="00507EEA">
            <w:pPr>
              <w:pStyle w:val="ConsPlusNormal"/>
            </w:pPr>
            <w:r w:rsidRPr="00365973">
              <w:t>Александр Александрович</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Член Совета Томской городской палаты общественности, председатель комиссии Томской городской палаты общественности по инновациям и международной деятельности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8. </w:t>
            </w:r>
            <w:proofErr w:type="spellStart"/>
            <w:r w:rsidRPr="00365973">
              <w:t>Асаев</w:t>
            </w:r>
            <w:proofErr w:type="spellEnd"/>
          </w:p>
          <w:p w:rsidR="00507EEA" w:rsidRPr="00365973" w:rsidRDefault="00507EEA" w:rsidP="00507EEA">
            <w:pPr>
              <w:pStyle w:val="ConsPlusNormal"/>
            </w:pPr>
            <w:r w:rsidRPr="00365973">
              <w:t xml:space="preserve">Омар </w:t>
            </w:r>
            <w:proofErr w:type="spellStart"/>
            <w:r w:rsidRPr="00365973">
              <w:t>Нурахмедович</w:t>
            </w:r>
            <w:proofErr w:type="spellEnd"/>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Директор ООО «Гарантийный фонд Томской области»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9. (по согласованию)</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Представитель Некоммерческой организации «Фонд развития малого и среднего предпринимательства Томской области»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10. (по согласованию)</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Представитель Томской торгово-промышленной палаты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11. Зернин</w:t>
            </w:r>
          </w:p>
          <w:p w:rsidR="00507EEA" w:rsidRPr="00365973" w:rsidRDefault="00507EEA" w:rsidP="00507EEA">
            <w:pPr>
              <w:pStyle w:val="ConsPlusNormal"/>
            </w:pPr>
            <w:r w:rsidRPr="00365973">
              <w:t>Иван Федорович</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Руководитель направления «Предпринимательские экосистемы» Ассоциации «Некоммерческое партнерство «Продвижение инновационных технологий «Бизнес Партнеры»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12. </w:t>
            </w:r>
            <w:proofErr w:type="spellStart"/>
            <w:r w:rsidRPr="00365973">
              <w:t>Коверникова</w:t>
            </w:r>
            <w:proofErr w:type="spellEnd"/>
            <w:r w:rsidRPr="00365973">
              <w:t xml:space="preserve"> </w:t>
            </w:r>
          </w:p>
          <w:p w:rsidR="00507EEA" w:rsidRPr="00365973" w:rsidRDefault="00507EEA" w:rsidP="00507EEA">
            <w:pPr>
              <w:pStyle w:val="ConsPlusNormal"/>
            </w:pPr>
            <w:r w:rsidRPr="00365973">
              <w:t>Елена Ивановна</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Директор ООО «Центр </w:t>
            </w:r>
            <w:proofErr w:type="gramStart"/>
            <w:r w:rsidRPr="00365973">
              <w:t>бизнес-технологий</w:t>
            </w:r>
            <w:proofErr w:type="gramEnd"/>
            <w:r w:rsidRPr="00365973">
              <w:t>» (по согласованию)</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13. (по согласованию)</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Депутат Думы Города Томска (по согласованию)</w:t>
            </w:r>
          </w:p>
        </w:tc>
      </w:tr>
      <w:tr w:rsidR="00365973" w:rsidRPr="00365973" w:rsidTr="00507EEA">
        <w:tc>
          <w:tcPr>
            <w:tcW w:w="10348" w:type="dxa"/>
            <w:gridSpan w:val="2"/>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Секретарь конкурсной комиссии:</w:t>
            </w:r>
          </w:p>
        </w:tc>
      </w:tr>
      <w:tr w:rsidR="00365973" w:rsidRPr="00365973" w:rsidTr="00507EEA">
        <w:tc>
          <w:tcPr>
            <w:tcW w:w="2891"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Ляпунова</w:t>
            </w:r>
          </w:p>
          <w:p w:rsidR="00507EEA" w:rsidRPr="00365973" w:rsidRDefault="00507EEA" w:rsidP="00507EEA">
            <w:pPr>
              <w:pStyle w:val="ConsPlusNormal"/>
            </w:pPr>
            <w:r w:rsidRPr="00365973">
              <w:t>Елена Петровна</w:t>
            </w:r>
          </w:p>
        </w:tc>
        <w:tc>
          <w:tcPr>
            <w:tcW w:w="7457" w:type="dxa"/>
            <w:tcBorders>
              <w:top w:val="single" w:sz="4" w:space="0" w:color="auto"/>
              <w:left w:val="single" w:sz="4" w:space="0" w:color="auto"/>
              <w:bottom w:val="single" w:sz="4" w:space="0" w:color="auto"/>
              <w:right w:val="single" w:sz="4" w:space="0" w:color="auto"/>
            </w:tcBorders>
            <w:hideMark/>
          </w:tcPr>
          <w:p w:rsidR="00507EEA" w:rsidRPr="00365973" w:rsidRDefault="00507EEA" w:rsidP="00507EEA">
            <w:pPr>
              <w:pStyle w:val="ConsPlusNormal"/>
            </w:pPr>
            <w:r w:rsidRPr="00365973">
              <w:t xml:space="preserve">Консультант отдела промышленности, предпринимательства и инноваций комитета развития предпринимательства и инноваций </w:t>
            </w:r>
            <w:proofErr w:type="gramStart"/>
            <w:r w:rsidRPr="00365973">
              <w:t>управления экономического развития администрации Города Томска</w:t>
            </w:r>
            <w:proofErr w:type="gramEnd"/>
          </w:p>
        </w:tc>
      </w:tr>
    </w:tbl>
    <w:p w:rsidR="00C275AE" w:rsidRPr="00365973" w:rsidRDefault="00C275AE">
      <w:pPr>
        <w:pStyle w:val="ConsPlusNormal"/>
        <w:jc w:val="both"/>
        <w:sectPr w:rsidR="00C275AE" w:rsidRPr="00365973" w:rsidSect="00507EEA">
          <w:pgSz w:w="11906" w:h="16838"/>
          <w:pgMar w:top="284" w:right="1133" w:bottom="567" w:left="1701" w:header="708" w:footer="708" w:gutter="0"/>
          <w:cols w:space="708"/>
          <w:docGrid w:linePitch="360"/>
        </w:sectPr>
      </w:pPr>
    </w:p>
    <w:p w:rsidR="00D66470" w:rsidRPr="00365973" w:rsidRDefault="00D66470">
      <w:pPr>
        <w:pStyle w:val="ConsPlusNormal"/>
        <w:jc w:val="both"/>
      </w:pPr>
    </w:p>
    <w:p w:rsidR="00D66470" w:rsidRPr="00365973" w:rsidRDefault="00D66470">
      <w:pPr>
        <w:pStyle w:val="ConsPlusNormal"/>
        <w:jc w:val="both"/>
      </w:pPr>
    </w:p>
    <w:p w:rsidR="00D66470" w:rsidRPr="00365973" w:rsidRDefault="00D66470">
      <w:pPr>
        <w:pStyle w:val="ConsPlusNormal"/>
        <w:jc w:val="right"/>
        <w:outlineLvl w:val="0"/>
      </w:pPr>
      <w:r w:rsidRPr="00365973">
        <w:t>Приложение 3</w:t>
      </w:r>
    </w:p>
    <w:p w:rsidR="00D66470" w:rsidRPr="00365973" w:rsidRDefault="00D66470">
      <w:pPr>
        <w:pStyle w:val="ConsPlusNormal"/>
        <w:jc w:val="right"/>
      </w:pPr>
      <w:r w:rsidRPr="00365973">
        <w:t>к постановлению</w:t>
      </w:r>
    </w:p>
    <w:p w:rsidR="00D66470" w:rsidRPr="00365973" w:rsidRDefault="00D66470">
      <w:pPr>
        <w:pStyle w:val="ConsPlusNormal"/>
        <w:jc w:val="right"/>
      </w:pPr>
      <w:r w:rsidRPr="00365973">
        <w:t>администрации Города Томска</w:t>
      </w:r>
    </w:p>
    <w:p w:rsidR="00D66470" w:rsidRPr="00365973" w:rsidRDefault="00D66470">
      <w:pPr>
        <w:pStyle w:val="ConsPlusNormal"/>
        <w:jc w:val="right"/>
      </w:pPr>
      <w:r w:rsidRPr="00365973">
        <w:t>от 07.10.2015 N 951</w:t>
      </w:r>
    </w:p>
    <w:p w:rsidR="00D66470" w:rsidRPr="00365973" w:rsidRDefault="00D66470">
      <w:pPr>
        <w:pStyle w:val="ConsPlusNormal"/>
        <w:jc w:val="both"/>
      </w:pPr>
    </w:p>
    <w:p w:rsidR="00D66470" w:rsidRPr="00365973" w:rsidRDefault="00D66470">
      <w:pPr>
        <w:pStyle w:val="ConsPlusNormal"/>
        <w:jc w:val="center"/>
      </w:pPr>
      <w:r w:rsidRPr="00365973">
        <w:t>Договор о предоставлении субсидии</w:t>
      </w:r>
    </w:p>
    <w:p w:rsidR="00D66470" w:rsidRPr="00365973" w:rsidRDefault="00D66470">
      <w:pPr>
        <w:pStyle w:val="ConsPlusNormal"/>
        <w:jc w:val="both"/>
      </w:pPr>
    </w:p>
    <w:p w:rsidR="00D66470" w:rsidRPr="00365973" w:rsidRDefault="00D66470">
      <w:pPr>
        <w:pStyle w:val="ConsPlusNormal"/>
        <w:ind w:firstLine="540"/>
        <w:jc w:val="both"/>
      </w:pPr>
      <w:r w:rsidRPr="00365973">
        <w:t xml:space="preserve">Отменено. - </w:t>
      </w:r>
      <w:hyperlink r:id="rId153" w:history="1">
        <w:r w:rsidRPr="00365973">
          <w:t>Постановление</w:t>
        </w:r>
      </w:hyperlink>
      <w:r w:rsidRPr="00365973">
        <w:t xml:space="preserve"> администрации г. Томска от 01.06.2017 N 436.</w:t>
      </w:r>
    </w:p>
    <w:p w:rsidR="00D66470" w:rsidRPr="00365973" w:rsidRDefault="00D66470">
      <w:pPr>
        <w:pStyle w:val="ConsPlusNormal"/>
        <w:jc w:val="both"/>
      </w:pPr>
    </w:p>
    <w:p w:rsidR="006B5288" w:rsidRPr="00365973" w:rsidRDefault="006B5288"/>
    <w:sectPr w:rsidR="006B5288" w:rsidRPr="00365973" w:rsidSect="00507EEA">
      <w:pgSz w:w="11906" w:h="16838"/>
      <w:pgMar w:top="284"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0"/>
    <w:rsid w:val="00037412"/>
    <w:rsid w:val="00365973"/>
    <w:rsid w:val="004D781D"/>
    <w:rsid w:val="00507EEA"/>
    <w:rsid w:val="006B5288"/>
    <w:rsid w:val="00BD50F9"/>
    <w:rsid w:val="00C275AE"/>
    <w:rsid w:val="00C44971"/>
    <w:rsid w:val="00D6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4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64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4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64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64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64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64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647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449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4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64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4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64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64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64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64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647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44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959759">
      <w:bodyDiv w:val="1"/>
      <w:marLeft w:val="0"/>
      <w:marRight w:val="0"/>
      <w:marTop w:val="0"/>
      <w:marBottom w:val="0"/>
      <w:divBdr>
        <w:top w:val="none" w:sz="0" w:space="0" w:color="auto"/>
        <w:left w:val="none" w:sz="0" w:space="0" w:color="auto"/>
        <w:bottom w:val="none" w:sz="0" w:space="0" w:color="auto"/>
        <w:right w:val="none" w:sz="0" w:space="0" w:color="auto"/>
      </w:divBdr>
    </w:div>
    <w:div w:id="1251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38496C876AC9DA00C447CAC3442095246C17BCD1080AC8197543DFF9D5FD5EC3C689FF42276257034679352271E" TargetMode="External"/><Relationship Id="rId117" Type="http://schemas.openxmlformats.org/officeDocument/2006/relationships/hyperlink" Target="consultantplus://offline/ref=4238496C876AC9DA00C447CAC3442095246C17BCD1080AC8197543DFF9D5FD5EC3C689FF42276257034679352272E" TargetMode="External"/><Relationship Id="rId21" Type="http://schemas.openxmlformats.org/officeDocument/2006/relationships/hyperlink" Target="consultantplus://offline/ref=4238496C876AC9DA00C459C7D5287E91246F41B2D501019B42264588A62875E" TargetMode="External"/><Relationship Id="rId42" Type="http://schemas.openxmlformats.org/officeDocument/2006/relationships/hyperlink" Target="consultantplus://offline/ref=4238496C876AC9DA00C447CAC3442095246C17BCD90A03C41F791ED5F18CF15CC4C9D6E8456E6E560346782372E" TargetMode="External"/><Relationship Id="rId47" Type="http://schemas.openxmlformats.org/officeDocument/2006/relationships/hyperlink" Target="consultantplus://offline/ref=4238496C876AC9DA00C447CAC3442095246C17BCD1090BCA197643DFF9D5FD5EC3C689FF42276257034679362278E" TargetMode="External"/><Relationship Id="rId63" Type="http://schemas.openxmlformats.org/officeDocument/2006/relationships/hyperlink" Target="consultantplus://offline/ref=4238496C876AC9DA00C459C7D5287E91276648B3D70B019B42264588A685FB0B83868FAA0167685F2071E" TargetMode="External"/><Relationship Id="rId68" Type="http://schemas.openxmlformats.org/officeDocument/2006/relationships/hyperlink" Target="consultantplus://offline/ref=4238496C876AC9DA00C459C7D5287E91276648B3D70B019B42264588A685FB0B83868FAA01666A552071E" TargetMode="External"/><Relationship Id="rId84" Type="http://schemas.openxmlformats.org/officeDocument/2006/relationships/hyperlink" Target="consultantplus://offline/ref=4238496C876AC9DA00C459C7D5287E91246F4AB2D908019B42264588A685FB0B83868FAA016169512071E" TargetMode="External"/><Relationship Id="rId89" Type="http://schemas.openxmlformats.org/officeDocument/2006/relationships/hyperlink" Target="consultantplus://offline/ref=4238496C876AC9DA00C459C7D5287E91246F4AB2D908019B42264588A685FB0B83868FAA01606F57207AE" TargetMode="External"/><Relationship Id="rId112" Type="http://schemas.openxmlformats.org/officeDocument/2006/relationships/hyperlink" Target="consultantplus://offline/ref=4238496C876AC9DA00C447CAC3442095246C17BCD1080AC8197543DFF9D5FD5EC3C689FF42276257034679352272E" TargetMode="External"/><Relationship Id="rId133" Type="http://schemas.openxmlformats.org/officeDocument/2006/relationships/hyperlink" Target="consultantplus://offline/ref=4238496C876AC9DA00C459C7D5287E9127674FB2D70C019B42264588A685FB0B83868FAA01636F542072E" TargetMode="External"/><Relationship Id="rId138" Type="http://schemas.openxmlformats.org/officeDocument/2006/relationships/hyperlink" Target="consultantplus://offline/ref=4238496C876AC9DA00C447CAC3442095246C17BCD1090BCA197643DFF9D5FD5EC3C689FF42276257034678342272E" TargetMode="External"/><Relationship Id="rId154" Type="http://schemas.openxmlformats.org/officeDocument/2006/relationships/fontTable" Target="fontTable.xml"/><Relationship Id="rId16" Type="http://schemas.openxmlformats.org/officeDocument/2006/relationships/hyperlink" Target="consultantplus://offline/ref=4238496C876AC9DA00C447CAC3442095246C17BCD1090BCA197643DFF9D5FD5EC3C689FF42276257034679342277E" TargetMode="External"/><Relationship Id="rId107" Type="http://schemas.openxmlformats.org/officeDocument/2006/relationships/hyperlink" Target="consultantplus://offline/ref=4238496C876AC9DA00C447CAC3442095246C17BCD1090BCA197643DFF9D5FD5EC3C689FF422762570346793C2279E" TargetMode="External"/><Relationship Id="rId11" Type="http://schemas.openxmlformats.org/officeDocument/2006/relationships/hyperlink" Target="consultantplus://offline/ref=4238496C876AC9DA00C447CAC3442095246C17BCD90F08C41F791ED5F18CF15C2C74E" TargetMode="External"/><Relationship Id="rId32" Type="http://schemas.openxmlformats.org/officeDocument/2006/relationships/hyperlink" Target="consultantplus://offline/ref=4238496C876AC9DA00C447CAC3442095246C17BCD1090BCA197643DFF9D5FD5EC3C689FF42276257034679352274E" TargetMode="External"/><Relationship Id="rId37" Type="http://schemas.openxmlformats.org/officeDocument/2006/relationships/hyperlink" Target="consultantplus://offline/ref=4238496C876AC9DA00C447CAC3442095246C17BCD90A03C41F791ED5F18CF15CC4C9D6E8456E6E560346782375E" TargetMode="External"/><Relationship Id="rId53" Type="http://schemas.openxmlformats.org/officeDocument/2006/relationships/hyperlink" Target="consultantplus://offline/ref=4238496C876AC9DA00C447CAC3442095246C17BCD1090BCA197643DFF9D5FD5EC3C689FF42276257034679372277E" TargetMode="External"/><Relationship Id="rId58" Type="http://schemas.openxmlformats.org/officeDocument/2006/relationships/hyperlink" Target="consultantplus://offline/ref=4238496C876AC9DA00C447CAC3442095246C17BCD1090BCA197643DFF9D5FD5EC3C689FF42276257034679302275E" TargetMode="External"/><Relationship Id="rId74" Type="http://schemas.openxmlformats.org/officeDocument/2006/relationships/hyperlink" Target="consultantplus://offline/ref=4238496C876AC9DA00C459C7D5287E91246F4AB2D908019B42264588A685FB0B83868FAA016269552076E" TargetMode="External"/><Relationship Id="rId79" Type="http://schemas.openxmlformats.org/officeDocument/2006/relationships/hyperlink" Target="consultantplus://offline/ref=4238496C876AC9DA00C459C7D5287E91246F4AB2D908019B42264588A685FB0B83868FAA01616D552076E" TargetMode="External"/><Relationship Id="rId102" Type="http://schemas.openxmlformats.org/officeDocument/2006/relationships/hyperlink" Target="consultantplus://offline/ref=4238496C876AC9DA00C447CAC3442095246C17BCD1090BCA197643DFF9D5FD5EC3C689FF42276257034679332273E" TargetMode="External"/><Relationship Id="rId123" Type="http://schemas.openxmlformats.org/officeDocument/2006/relationships/hyperlink" Target="consultantplus://offline/ref=4238496C876AC9DA00C447CAC3442095246C17BCD1080AC8197543DFF9D5FD5EC3C689FF42276257034679372279E" TargetMode="External"/><Relationship Id="rId128" Type="http://schemas.openxmlformats.org/officeDocument/2006/relationships/hyperlink" Target="consultantplus://offline/ref=4238496C876AC9DA00C447CAC3442095246C17BCD1090BCA197643DFF9D5FD5EC3C689FF422762570346793D2275E" TargetMode="External"/><Relationship Id="rId144" Type="http://schemas.openxmlformats.org/officeDocument/2006/relationships/hyperlink" Target="consultantplus://offline/ref=4238496C876AC9DA00C459C7D5287E91276549B8D808019B42264588A62875E" TargetMode="External"/><Relationship Id="rId149" Type="http://schemas.openxmlformats.org/officeDocument/2006/relationships/hyperlink" Target="file:///N:\&#1054;&#1090;&#1076;&#1077;&#1083;&#1099;\&#1059;&#1087;&#1088;&#1072;&#1074;&#1083;&#1077;&#1085;&#1080;&#1077;%20&#1069;&#1056;\&#1050;&#1086;&#1084;&#1080;&#1090;&#1077;&#1090;%20&#1088;&#1072;&#1079;&#1074;&#1080;&#1090;&#1080;&#1103;%20&#1087;&#1088;&#1077;&#1076;&#1087;&#1088;&#1080;&#1085;&#1080;&#1084;&#1072;&#1090;&#1077;&#1083;&#1100;&#1089;&#1090;&#1074;&#1072;%20&#1080;%20&#1080;&#1085;&#1085;&#1086;&#1074;&#1072;&#1094;&#1080;&#1081;\&#1054;&#1090;&#1076;&#1077;&#1083;%20&#1055;&#1055;&#1080;&#1048;\&#1056;&#1045;&#1040;&#1051;&#1048;&#1047;&#1040;&#1062;&#1048;&#1071;%20&#1052;&#1059;&#1053;&#1048;&#1062;&#1048;&#1055;&#1040;&#1051;&#1068;&#1053;&#1054;&#1049;%20&#1055;&#1056;&#1054;&#1043;&#1056;&#1040;&#1052;&#1052;&#1067;%202017\5.%20%25%20&#1089;&#1090;&#1072;&#1074;&#1082;&#1072;\&#1053;&#1086;&#1074;&#1072;&#1103;%20&#1087;&#1072;&#1087;&#1082;&#1072;\&#1055;&#1088;&#1080;&#1083;&#1086;&#1078;&#1077;&#1085;&#1080;&#1077;%201.docx" TargetMode="External"/><Relationship Id="rId5" Type="http://schemas.openxmlformats.org/officeDocument/2006/relationships/webSettings" Target="webSettings.xml"/><Relationship Id="rId90" Type="http://schemas.openxmlformats.org/officeDocument/2006/relationships/hyperlink" Target="consultantplus://offline/ref=4238496C876AC9DA00C459C7D5287E91246F4AB2D908019B42264588A685FB0B83868FAA01606F54207BE" TargetMode="External"/><Relationship Id="rId95" Type="http://schemas.openxmlformats.org/officeDocument/2006/relationships/hyperlink" Target="consultantplus://offline/ref=4238496C876AC9DA00C459C7D5287E91246048B2D701019B42264588A685FB0B83868F2A7EE" TargetMode="External"/><Relationship Id="rId22" Type="http://schemas.openxmlformats.org/officeDocument/2006/relationships/hyperlink" Target="consultantplus://offline/ref=4238496C876AC9DA00C447CAC3442095246C17BCD1080AC8197543DFF9D5FD5EC3C689FF42276257034679342278E" TargetMode="External"/><Relationship Id="rId27" Type="http://schemas.openxmlformats.org/officeDocument/2006/relationships/hyperlink" Target="consultantplus://offline/ref=4238496C876AC9DA00C459C7D5287E91276548B5D40C019B42264588A685FB0B83868FAA01606B562073E" TargetMode="External"/><Relationship Id="rId43" Type="http://schemas.openxmlformats.org/officeDocument/2006/relationships/hyperlink" Target="consultantplus://offline/ref=4238496C876AC9DA00C447CAC3442095246C17BCD1090BCA197643DFF9D5FD5EC3C689FF42276257034679352279E" TargetMode="External"/><Relationship Id="rId48" Type="http://schemas.openxmlformats.org/officeDocument/2006/relationships/hyperlink" Target="consultantplus://offline/ref=4238496C876AC9DA00C447CAC3442095246C17BCD1090BCA197643DFF9D5FD5EC3C689FF42276257034679372273E" TargetMode="External"/><Relationship Id="rId64" Type="http://schemas.openxmlformats.org/officeDocument/2006/relationships/hyperlink" Target="consultantplus://offline/ref=4238496C876AC9DA00C459C7D5287E91276648B3D70B019B42264588A685FB0B83868FAA01676754207BE" TargetMode="External"/><Relationship Id="rId69" Type="http://schemas.openxmlformats.org/officeDocument/2006/relationships/hyperlink" Target="consultantplus://offline/ref=4238496C876AC9DA00C459C7D5287E91276648B3D70B019B42264588A685FB0B83868FAA01666A532076E" TargetMode="External"/><Relationship Id="rId113" Type="http://schemas.openxmlformats.org/officeDocument/2006/relationships/hyperlink" Target="consultantplus://offline/ref=4238496C876AC9DA00C447CAC3442095246C17BCD1090BCA197643DFF9D5FD5EC3C689FF422762570346793D2270E" TargetMode="External"/><Relationship Id="rId118" Type="http://schemas.openxmlformats.org/officeDocument/2006/relationships/hyperlink" Target="consultantplus://offline/ref=4238496C876AC9DA00C447CAC3442095246C17BCD1080AC8197543DFF9D5FD5EC3C689FF42276257034679372276E" TargetMode="External"/><Relationship Id="rId134" Type="http://schemas.openxmlformats.org/officeDocument/2006/relationships/hyperlink" Target="consultantplus://offline/ref=4238496C876AC9DA00C447CAC3442095246C17BCD1080AC8197543DFF9D5FD5EC3C689FF42276257034679302277E" TargetMode="External"/><Relationship Id="rId139" Type="http://schemas.openxmlformats.org/officeDocument/2006/relationships/hyperlink" Target="consultantplus://offline/ref=4238496C876AC9DA00C447CAC3442095246C17BCD1080AC8197543DFF9D5FD5EC3C689FF42276257034679312271E" TargetMode="External"/><Relationship Id="rId80" Type="http://schemas.openxmlformats.org/officeDocument/2006/relationships/hyperlink" Target="consultantplus://offline/ref=4238496C876AC9DA00C459C7D5287E91246F4AB2D908019B42264588A685FB0B83868FAA01616D552076E" TargetMode="External"/><Relationship Id="rId85" Type="http://schemas.openxmlformats.org/officeDocument/2006/relationships/hyperlink" Target="consultantplus://offline/ref=4238496C876AC9DA00C459C7D5287E91246F4AB2D908019B42264588A685FB0B83868FAA0161685E2074E" TargetMode="External"/><Relationship Id="rId150" Type="http://schemas.openxmlformats.org/officeDocument/2006/relationships/hyperlink" Target="consultantplus://offline/ref=4238496C876AC9DA00C447CAC3442095246C17BCD1090BCA197643DFF9D5FD5EC3C689FF42276257034678342274E" TargetMode="External"/><Relationship Id="rId155" Type="http://schemas.openxmlformats.org/officeDocument/2006/relationships/theme" Target="theme/theme1.xml"/><Relationship Id="rId12" Type="http://schemas.openxmlformats.org/officeDocument/2006/relationships/hyperlink" Target="consultantplus://offline/ref=4238496C876AC9DA00C447CAC3442095246C17BCD1090DCC1E7443DFF9D5FD5EC32C76E" TargetMode="External"/><Relationship Id="rId17" Type="http://schemas.openxmlformats.org/officeDocument/2006/relationships/hyperlink" Target="consultantplus://offline/ref=4238496C876AC9DA00C447CAC3442095246C17BCD1080AC8197543DFF9D5FD5EC3C689FF42276257034679342276E" TargetMode="External"/><Relationship Id="rId25" Type="http://schemas.openxmlformats.org/officeDocument/2006/relationships/hyperlink" Target="consultantplus://offline/ref=4238496C876AC9DA00C447CAC3442095246C17BCD1090BCA197643DFF9D5FD5EC3C689FF42276257034679342279E" TargetMode="External"/><Relationship Id="rId33" Type="http://schemas.openxmlformats.org/officeDocument/2006/relationships/hyperlink" Target="consultantplus://offline/ref=4238496C876AC9DA00C447CAC3442095246C17BCD1090BCA197643DFF9D5FD5EC3C689FF42276257034679352275E" TargetMode="External"/><Relationship Id="rId38" Type="http://schemas.openxmlformats.org/officeDocument/2006/relationships/hyperlink" Target="consultantplus://offline/ref=4238496C876AC9DA00C447CAC3442095246C17BCD1090BCA197643DFF9D5FD5EC3C689FF42276257034679352277E" TargetMode="External"/><Relationship Id="rId46" Type="http://schemas.openxmlformats.org/officeDocument/2006/relationships/hyperlink" Target="consultantplus://offline/ref=4238496C876AC9DA00C447CAC3442095246C17BCD1080AC8197543DFF9D5FD5EC3C689FF42276257034679352274E" TargetMode="External"/><Relationship Id="rId59" Type="http://schemas.openxmlformats.org/officeDocument/2006/relationships/hyperlink" Target="consultantplus://offline/ref=4238496C876AC9DA00C459C7D5287E91276648B3D70B019B42264588A685FB0B83868FAA01606F572075E" TargetMode="External"/><Relationship Id="rId67" Type="http://schemas.openxmlformats.org/officeDocument/2006/relationships/hyperlink" Target="consultantplus://offline/ref=4238496C876AC9DA00C459C7D5287E91276648B3D70B019B42264588A685FB0B83868FAA01666D572073E" TargetMode="External"/><Relationship Id="rId103" Type="http://schemas.openxmlformats.org/officeDocument/2006/relationships/hyperlink" Target="consultantplus://offline/ref=4238496C876AC9DA00C447CAC3442095246C17BCD1080AC8197543DFF9D5FD5EC3C689FF42276257034679352272E" TargetMode="External"/><Relationship Id="rId108" Type="http://schemas.openxmlformats.org/officeDocument/2006/relationships/hyperlink" Target="consultantplus://offline/ref=4238496C876AC9DA00C447CAC3442095246C17BCD1090BCA197643DFF9D5FD5EC3C689FF422762570346793C2279E" TargetMode="External"/><Relationship Id="rId116" Type="http://schemas.openxmlformats.org/officeDocument/2006/relationships/hyperlink" Target="consultantplus://offline/ref=4238496C876AC9DA00C447CAC3442095246C17BCD90A03C41F791ED5F18CF15CC4C9D6E8456E6E5603467B2374E" TargetMode="External"/><Relationship Id="rId124" Type="http://schemas.openxmlformats.org/officeDocument/2006/relationships/hyperlink" Target="consultantplus://offline/ref=4238496C876AC9DA00C447CAC3442095246C17BCD1090BCA197643DFF9D5FD5EC3C689FF422762570346793D2272E" TargetMode="External"/><Relationship Id="rId129" Type="http://schemas.openxmlformats.org/officeDocument/2006/relationships/hyperlink" Target="consultantplus://offline/ref=4238496C876AC9DA00C447CAC3442095246C17BCD1080AC8197543DFF9D5FD5EC3C689FF42276257034679302277E" TargetMode="External"/><Relationship Id="rId137" Type="http://schemas.openxmlformats.org/officeDocument/2006/relationships/hyperlink" Target="consultantplus://offline/ref=4238496C876AC9DA00C447CAC3442095246C17BCD1080AC8197543DFF9D5FD5EC3C689FF42276257034679352272E" TargetMode="External"/><Relationship Id="rId20" Type="http://schemas.openxmlformats.org/officeDocument/2006/relationships/hyperlink" Target="consultantplus://offline/ref=4238496C876AC9DA00C447CAC3442095246C17BCD1090BCA197643DFF9D5FD5EC3C689FF42276257034679342278E" TargetMode="External"/><Relationship Id="rId41" Type="http://schemas.openxmlformats.org/officeDocument/2006/relationships/hyperlink" Target="consultantplus://offline/ref=4238496C876AC9DA00C447CAC3442095246C17BCD90A03C41F791ED5F18CF15CC4C9D6E8456E6E560346782371E" TargetMode="External"/><Relationship Id="rId54" Type="http://schemas.openxmlformats.org/officeDocument/2006/relationships/hyperlink" Target="consultantplus://offline/ref=4238496C876AC9DA00C459C7D5287E91276549B8D808019B42264588A62875E" TargetMode="External"/><Relationship Id="rId62" Type="http://schemas.openxmlformats.org/officeDocument/2006/relationships/hyperlink" Target="consultantplus://offline/ref=4238496C876AC9DA00C459C7D5287E91276648B3D70B019B42264588A685FB0B83868FAA016768542072E" TargetMode="External"/><Relationship Id="rId70" Type="http://schemas.openxmlformats.org/officeDocument/2006/relationships/hyperlink" Target="consultantplus://offline/ref=4238496C876AC9DA00C459C7D5287E91276648B3D70B019B42264588A685FB0B83868FAA01666A5F2071E" TargetMode="External"/><Relationship Id="rId75" Type="http://schemas.openxmlformats.org/officeDocument/2006/relationships/hyperlink" Target="consultantplus://offline/ref=4238496C876AC9DA00C459C7D5287E91246F4AB2D908019B42264588A685FB0B83868FAA01626955207BE" TargetMode="External"/><Relationship Id="rId83" Type="http://schemas.openxmlformats.org/officeDocument/2006/relationships/hyperlink" Target="consultantplus://offline/ref=4238496C876AC9DA00C459C7D5287E91246F4AB2D908019B42264588A685FB0B83868FAA01616A552076E" TargetMode="External"/><Relationship Id="rId88" Type="http://schemas.openxmlformats.org/officeDocument/2006/relationships/hyperlink" Target="consultantplus://offline/ref=4238496C876AC9DA00C459C7D5287E91246F4AB2D908019B42264588A685FB0B83868FAA016166512075E" TargetMode="External"/><Relationship Id="rId91" Type="http://schemas.openxmlformats.org/officeDocument/2006/relationships/hyperlink" Target="consultantplus://offline/ref=4238496C876AC9DA00C459C7D5287E91246F4AB2D908019B42264588A685FB0B83868FAA01616B56207AE" TargetMode="External"/><Relationship Id="rId96" Type="http://schemas.openxmlformats.org/officeDocument/2006/relationships/hyperlink" Target="consultantplus://offline/ref=4238496C876AC9DA00C447CAC3442095246C17BCD1080AC8197543DFF9D5FD5EC3C689FF42276257034679362270E" TargetMode="External"/><Relationship Id="rId111" Type="http://schemas.openxmlformats.org/officeDocument/2006/relationships/hyperlink" Target="consultantplus://offline/ref=4238496C876AC9DA00C447CAC3442095246C17BCD1080AC8197543DFF9D5FD5EC3C689FF42276257034679372274E" TargetMode="External"/><Relationship Id="rId132" Type="http://schemas.openxmlformats.org/officeDocument/2006/relationships/hyperlink" Target="consultantplus://offline/ref=4238496C876AC9DA00C447CAC3442095246C17BCD1090BCA197643DFF9D5FD5EC3C689FF422762570346793D2278E" TargetMode="External"/><Relationship Id="rId140" Type="http://schemas.openxmlformats.org/officeDocument/2006/relationships/hyperlink" Target="consultantplus://offline/ref=4238496C876AC9DA00C447CAC3442095246C17BCD1090BCA197643DFF9D5FD5EC3C689FF42276257034678342273E" TargetMode="External"/><Relationship Id="rId145" Type="http://schemas.openxmlformats.org/officeDocument/2006/relationships/hyperlink" Target="consultantplus://offline/ref=4238496C876AC9DA00C447CAC3442095246C17BCD1080AC8197543DFF9D5FD5EC3C689FF42276257034679332271E" TargetMode="External"/><Relationship Id="rId153" Type="http://schemas.openxmlformats.org/officeDocument/2006/relationships/hyperlink" Target="consultantplus://offline/ref=4238496C876AC9DA00C447CAC3442095246C17BCD1080AC8197543DFF9D5FD5EC3C689FF42276257034679342277E" TargetMode="External"/><Relationship Id="rId1" Type="http://schemas.openxmlformats.org/officeDocument/2006/relationships/customXml" Target="../customXml/item1.xml"/><Relationship Id="rId6" Type="http://schemas.openxmlformats.org/officeDocument/2006/relationships/hyperlink" Target="consultantplus://offline/ref=4238496C876AC9DA00C447CAC3442095246C17BCD90A03C41F791ED5F18CF15CC4C9D6E8456E6E560346792371E" TargetMode="External"/><Relationship Id="rId15" Type="http://schemas.openxmlformats.org/officeDocument/2006/relationships/hyperlink" Target="consultantplus://offline/ref=4238496C876AC9DA00C447CAC3442095246C17BCD1080BC81A7243DFF9D5FD5EC32C76E" TargetMode="External"/><Relationship Id="rId23" Type="http://schemas.openxmlformats.org/officeDocument/2006/relationships/hyperlink" Target="consultantplus://offline/ref=4238496C876AC9DA00C447CAC3442095246C17BCD1080AC8197543DFF9D5FD5EC3C689FF42276257034679342279E" TargetMode="External"/><Relationship Id="rId28" Type="http://schemas.openxmlformats.org/officeDocument/2006/relationships/hyperlink" Target="consultantplus://offline/ref=4238496C876AC9DA00C447CAC3442095246C17BCD10808CB187143DFF9D5FD5EC3C689FF42276257034479322274E" TargetMode="External"/><Relationship Id="rId36" Type="http://schemas.openxmlformats.org/officeDocument/2006/relationships/hyperlink" Target="consultantplus://offline/ref=4238496C876AC9DA00C447CAC3442095246C17BCD1080AC8197543DFF9D5FD5EC3C689FF42276257034679352272E" TargetMode="External"/><Relationship Id="rId49" Type="http://schemas.openxmlformats.org/officeDocument/2006/relationships/hyperlink" Target="consultantplus://offline/ref=4238496C876AC9DA00C447CAC3442095246C17BCD1080AC8197543DFF9D5FD5EC3C689FF42276257034679352272E" TargetMode="External"/><Relationship Id="rId57" Type="http://schemas.openxmlformats.org/officeDocument/2006/relationships/hyperlink" Target="consultantplus://offline/ref=4238496C876AC9DA00C447CAC3442095246C17BCD1080AC8197543DFF9D5FD5EC3C689FF42276257034679352272E" TargetMode="External"/><Relationship Id="rId106" Type="http://schemas.openxmlformats.org/officeDocument/2006/relationships/hyperlink" Target="consultantplus://offline/ref=4238496C876AC9DA00C447CAC3442095246C17BCD1090BCA197643DFF9D5FD5EC3C689FF42276257034679332275E" TargetMode="External"/><Relationship Id="rId114" Type="http://schemas.openxmlformats.org/officeDocument/2006/relationships/hyperlink" Target="consultantplus://offline/ref=4238496C876AC9DA00C447CAC3442095246C17BCD1080AC8197543DFF9D5FD5EC3C689FF42276257034679352272E" TargetMode="External"/><Relationship Id="rId119" Type="http://schemas.openxmlformats.org/officeDocument/2006/relationships/hyperlink" Target="consultantplus://offline/ref=4238496C876AC9DA00C447CAC3442095246C17BCD1080AC8197543DFF9D5FD5EC3C689FF42276257034679372278E" TargetMode="External"/><Relationship Id="rId127" Type="http://schemas.openxmlformats.org/officeDocument/2006/relationships/hyperlink" Target="consultantplus://offline/ref=4238496C876AC9DA00C447CAC3442095246C17BCD1080AC8197543DFF9D5FD5EC3C689FF42276257034679352272E" TargetMode="External"/><Relationship Id="rId10" Type="http://schemas.openxmlformats.org/officeDocument/2006/relationships/hyperlink" Target="consultantplus://offline/ref=4238496C876AC9DA00C459C7D5287E91276548B5D40C019B42264588A685FB0B83868FAA01606B562073E" TargetMode="External"/><Relationship Id="rId31" Type="http://schemas.openxmlformats.org/officeDocument/2006/relationships/hyperlink" Target="consultantplus://offline/ref=4238496C876AC9DA00C447CAC3442095246C17BCD1090BCA197643DFF9D5FD5EC3C689FF42276257034679352271E" TargetMode="External"/><Relationship Id="rId44" Type="http://schemas.openxmlformats.org/officeDocument/2006/relationships/hyperlink" Target="consultantplus://offline/ref=4238496C876AC9DA00C447CAC3442095246C17BCD90A03C41F791ED5F18CF15CC4C9D6E8456E6E560346782373E" TargetMode="External"/><Relationship Id="rId52" Type="http://schemas.openxmlformats.org/officeDocument/2006/relationships/hyperlink" Target="consultantplus://offline/ref=4238496C876AC9DA00C447CAC3442095246C17BCD1090BCA197643DFF9D5FD5EC3C689FF42276257034679372276E" TargetMode="External"/><Relationship Id="rId60" Type="http://schemas.openxmlformats.org/officeDocument/2006/relationships/hyperlink" Target="consultantplus://offline/ref=4238496C876AC9DA00C459C7D5287E91276648B3D70B019B42264588A685FB0B83868FAA01606F57207AE" TargetMode="External"/><Relationship Id="rId65" Type="http://schemas.openxmlformats.org/officeDocument/2006/relationships/hyperlink" Target="consultantplus://offline/ref=4238496C876AC9DA00C459C7D5287E91276648B3D70B019B42264588A685FB0B83868FAA01666F572075E" TargetMode="External"/><Relationship Id="rId73" Type="http://schemas.openxmlformats.org/officeDocument/2006/relationships/hyperlink" Target="consultantplus://offline/ref=4238496C876AC9DA00C459C7D5287E91246F4AB2D908019B42264588A685FB0B83868FAA01636F572070E" TargetMode="External"/><Relationship Id="rId78" Type="http://schemas.openxmlformats.org/officeDocument/2006/relationships/hyperlink" Target="consultantplus://offline/ref=4238496C876AC9DA00C459C7D5287E91246F4AB2D908019B42264588A685FB0B83868FAA01616D552076E" TargetMode="External"/><Relationship Id="rId81" Type="http://schemas.openxmlformats.org/officeDocument/2006/relationships/hyperlink" Target="consultantplus://offline/ref=4238496C876AC9DA00C459C7D5287E91246F4AB2D908019B42264588A685FB0B83868FAA00626E522076E" TargetMode="External"/><Relationship Id="rId86" Type="http://schemas.openxmlformats.org/officeDocument/2006/relationships/hyperlink" Target="consultantplus://offline/ref=4238496C876AC9DA00C459C7D5287E91246F4AB2D908019B42264588A685FB0B83868FAA016166532076E" TargetMode="External"/><Relationship Id="rId94" Type="http://schemas.openxmlformats.org/officeDocument/2006/relationships/hyperlink" Target="consultantplus://offline/ref=4238496C876AC9DA00C447CAC3442095246C17BCD1090BCA197643DFF9D5FD5EC3C689FF42276257034679312270E" TargetMode="External"/><Relationship Id="rId99" Type="http://schemas.openxmlformats.org/officeDocument/2006/relationships/hyperlink" Target="consultantplus://offline/ref=4238496C876AC9DA00C447CAC3442095246C17BCD1090BCA197643DFF9D5FD5EC3C689FF42276257034679312272E" TargetMode="External"/><Relationship Id="rId101" Type="http://schemas.openxmlformats.org/officeDocument/2006/relationships/hyperlink" Target="consultantplus://offline/ref=4238496C876AC9DA00C447CAC3442095246C17BCD1090BCA197643DFF9D5FD5EC3C689FF42276257034679322273E" TargetMode="External"/><Relationship Id="rId122" Type="http://schemas.openxmlformats.org/officeDocument/2006/relationships/hyperlink" Target="consultantplus://offline/ref=4238496C876AC9DA00C447CAC3442095246C17BCD1080AC8197543DFF9D5FD5EC3C689FF42276257034679352272E" TargetMode="External"/><Relationship Id="rId130" Type="http://schemas.openxmlformats.org/officeDocument/2006/relationships/hyperlink" Target="consultantplus://offline/ref=4238496C876AC9DA00C447CAC3442095246C17BCD1090BCA197643DFF9D5FD5EC3C689FF422762570346793D2277E" TargetMode="External"/><Relationship Id="rId135" Type="http://schemas.openxmlformats.org/officeDocument/2006/relationships/hyperlink" Target="consultantplus://offline/ref=4238496C876AC9DA00C447CAC3442095246C17BCD1080AC8197543DFF9D5FD5EC3C689FF42276257034679302279E" TargetMode="External"/><Relationship Id="rId143" Type="http://schemas.openxmlformats.org/officeDocument/2006/relationships/hyperlink" Target="consultantplus://offline/ref=4238496C876AC9DA00C459C7D5287E9127674FB2D70C019B42264588A685FB0B83868FAA01636F542072E" TargetMode="External"/><Relationship Id="rId148" Type="http://schemas.openxmlformats.org/officeDocument/2006/relationships/hyperlink" Target="file:///N:\&#1054;&#1090;&#1076;&#1077;&#1083;&#1099;\&#1059;&#1087;&#1088;&#1072;&#1074;&#1083;&#1077;&#1085;&#1080;&#1077;%20&#1069;&#1056;\&#1050;&#1086;&#1084;&#1080;&#1090;&#1077;&#1090;%20&#1088;&#1072;&#1079;&#1074;&#1080;&#1090;&#1080;&#1103;%20&#1087;&#1088;&#1077;&#1076;&#1087;&#1088;&#1080;&#1085;&#1080;&#1084;&#1072;&#1090;&#1077;&#1083;&#1100;&#1089;&#1090;&#1074;&#1072;%20&#1080;%20&#1080;&#1085;&#1085;&#1086;&#1074;&#1072;&#1094;&#1080;&#1081;\&#1054;&#1090;&#1076;&#1077;&#1083;%20&#1055;&#1055;&#1080;&#1048;\&#1056;&#1045;&#1040;&#1051;&#1048;&#1047;&#1040;&#1062;&#1048;&#1071;%20&#1052;&#1059;&#1053;&#1048;&#1062;&#1048;&#1055;&#1040;&#1051;&#1068;&#1053;&#1054;&#1049;%20&#1055;&#1056;&#1054;&#1043;&#1056;&#1040;&#1052;&#1052;&#1067;%202017\5.%20%25%20&#1089;&#1090;&#1072;&#1074;&#1082;&#1072;\&#1053;&#1086;&#1074;&#1072;&#1103;%20&#1087;&#1072;&#1087;&#1082;&#1072;\&#1055;&#1088;&#1080;&#1083;&#1086;&#1078;&#1077;&#1085;&#1080;&#1077;%201.docx" TargetMode="External"/><Relationship Id="rId151" Type="http://schemas.openxmlformats.org/officeDocument/2006/relationships/hyperlink" Target="consultantplus://offline/ref=4238496C876AC9DA00C447CAC3442095246C17BCD10909C41C7543DFF9D5FD5EC3C689FF42276257034679352273E" TargetMode="External"/><Relationship Id="rId4" Type="http://schemas.openxmlformats.org/officeDocument/2006/relationships/settings" Target="settings.xml"/><Relationship Id="rId9" Type="http://schemas.openxmlformats.org/officeDocument/2006/relationships/hyperlink" Target="consultantplus://offline/ref=4238496C876AC9DA00C447CAC3442095246C17BCD1080AC8197543DFF9D5FD5EC3C689FF42276257034679342275E" TargetMode="External"/><Relationship Id="rId13" Type="http://schemas.openxmlformats.org/officeDocument/2006/relationships/hyperlink" Target="consultantplus://offline/ref=4238496C876AC9DA00C447CAC3442095246C17BCD10808CD1A7A43DFF9D5FD5EC32C76E" TargetMode="External"/><Relationship Id="rId18" Type="http://schemas.openxmlformats.org/officeDocument/2006/relationships/hyperlink" Target="consultantplus://offline/ref=4238496C876AC9DA00C447CAC3442095246C17BCD1090BCA197643DFF9D5FD5EC3C689FF42276257034679342276E" TargetMode="External"/><Relationship Id="rId39" Type="http://schemas.openxmlformats.org/officeDocument/2006/relationships/hyperlink" Target="consultantplus://offline/ref=4238496C876AC9DA00C447CAC3442095246C17BCD90A03C41F791ED5F18CF15CC4C9D6E8456E6E560346782370E" TargetMode="External"/><Relationship Id="rId109" Type="http://schemas.openxmlformats.org/officeDocument/2006/relationships/hyperlink" Target="consultantplus://offline/ref=4238496C876AC9DA00C447CAC3442095246C17BCD1080AC8197543DFF9D5FD5EC3C689FF42276257034679372273E" TargetMode="External"/><Relationship Id="rId34" Type="http://schemas.openxmlformats.org/officeDocument/2006/relationships/hyperlink" Target="consultantplus://offline/ref=4238496C876AC9DA00C447CAC3442095246C17BCD90A03C41F791ED5F18CF15CC4C9D6E8456E6E560346792372E" TargetMode="External"/><Relationship Id="rId50" Type="http://schemas.openxmlformats.org/officeDocument/2006/relationships/hyperlink" Target="consultantplus://offline/ref=4238496C876AC9DA00C459C7D5287E91246F4BB6D30D019B42264588A685FB0B83868FAA01636F572072E" TargetMode="External"/><Relationship Id="rId55" Type="http://schemas.openxmlformats.org/officeDocument/2006/relationships/hyperlink" Target="consultantplus://offline/ref=4238496C876AC9DA00C447CAC3442095246C17BCD1080AC8197543DFF9D5FD5EC3C689FF42276257034679352279E" TargetMode="External"/><Relationship Id="rId76" Type="http://schemas.openxmlformats.org/officeDocument/2006/relationships/hyperlink" Target="consultantplus://offline/ref=4238496C876AC9DA00C459C7D5287E91246F4AB2D908019B42264588A685FB0B83868FAA01616D552070E" TargetMode="External"/><Relationship Id="rId97" Type="http://schemas.openxmlformats.org/officeDocument/2006/relationships/hyperlink" Target="consultantplus://offline/ref=4238496C876AC9DA00C447CAC3442095246C17BCD1080AC8197543DFF9D5FD5EC3C689FF42276257034679362277E" TargetMode="External"/><Relationship Id="rId104" Type="http://schemas.openxmlformats.org/officeDocument/2006/relationships/hyperlink" Target="consultantplus://offline/ref=4238496C876AC9DA00C447CAC3442095246C17BCD1080AC8197543DFF9D5FD5EC3C689FF42276257034679372270E" TargetMode="External"/><Relationship Id="rId120" Type="http://schemas.openxmlformats.org/officeDocument/2006/relationships/hyperlink" Target="consultantplus://offline/ref=4238496C876AC9DA00C459C7D5287E91276748B7D108019B42264588A685FB0B83868FAA01636F572072E" TargetMode="External"/><Relationship Id="rId125" Type="http://schemas.openxmlformats.org/officeDocument/2006/relationships/hyperlink" Target="consultantplus://offline/ref=4238496C876AC9DA00C447CAC3442095246C17BCD1080AC8197543DFF9D5FD5EC3C689FF42276257034679302270E" TargetMode="External"/><Relationship Id="rId141" Type="http://schemas.openxmlformats.org/officeDocument/2006/relationships/hyperlink" Target="consultantplus://offline/ref=4238496C876AC9DA00C447CAC3442095246C17BCD1080AC8197543DFF9D5FD5EC3C689FF42276257034679312279E" TargetMode="External"/><Relationship Id="rId146" Type="http://schemas.openxmlformats.org/officeDocument/2006/relationships/hyperlink" Target="consultantplus://offline/ref=4238496C876AC9DA00C447CAC3442095246C17BCD1090BCA197643DFF9D5FD5EC3C689FF422762570346793D2275E" TargetMode="External"/><Relationship Id="rId7" Type="http://schemas.openxmlformats.org/officeDocument/2006/relationships/hyperlink" Target="consultantplus://offline/ref=4238496C876AC9DA00C447CAC3442095246C17BCD1090BCA197643DFF9D5FD5EC3C689FF42276257034679342275E" TargetMode="External"/><Relationship Id="rId71" Type="http://schemas.openxmlformats.org/officeDocument/2006/relationships/hyperlink" Target="consultantplus://offline/ref=4238496C876AC9DA00C459C7D5287E91276648B3D70B019B42264588A685FB0B83868FAA016669562074E" TargetMode="External"/><Relationship Id="rId92" Type="http://schemas.openxmlformats.org/officeDocument/2006/relationships/hyperlink" Target="consultantplus://offline/ref=4238496C876AC9DA00C447CAC3442095246C17BCD1090BCA197643DFF9D5FD5EC3C689FF42276257034679302277E" TargetMode="External"/><Relationship Id="rId2" Type="http://schemas.openxmlformats.org/officeDocument/2006/relationships/styles" Target="styles.xml"/><Relationship Id="rId29" Type="http://schemas.openxmlformats.org/officeDocument/2006/relationships/hyperlink" Target="consultantplus://offline/ref=4238496C876AC9DA00C447CAC3442095246C17BCD1090BCA197643DFF9D5FD5EC3C689FF42276257034679352270E" TargetMode="External"/><Relationship Id="rId24" Type="http://schemas.openxmlformats.org/officeDocument/2006/relationships/hyperlink" Target="consultantplus://offline/ref=4238496C876AC9DA00C447CAC3442095246C17BCD90A03C41F791ED5F18CF15CC4C9D6E8456E6E560346792371E" TargetMode="External"/><Relationship Id="rId40" Type="http://schemas.openxmlformats.org/officeDocument/2006/relationships/hyperlink" Target="consultantplus://offline/ref=4238496C876AC9DA00C447CAC3442095246C17BCD1090BCA197643DFF9D5FD5EC3C689FF42276257034679352278E" TargetMode="External"/><Relationship Id="rId45" Type="http://schemas.openxmlformats.org/officeDocument/2006/relationships/hyperlink" Target="consultantplus://offline/ref=4238496C876AC9DA00C447CAC3442095246C17BCD1090BCA197643DFF9D5FD5EC3C689FF42276257034679362270E" TargetMode="External"/><Relationship Id="rId66" Type="http://schemas.openxmlformats.org/officeDocument/2006/relationships/hyperlink" Target="consultantplus://offline/ref=4238496C876AC9DA00C459C7D5287E91276648B3D70B019B42264588A685FB0B83868FAA01666F542074E" TargetMode="External"/><Relationship Id="rId87" Type="http://schemas.openxmlformats.org/officeDocument/2006/relationships/hyperlink" Target="consultantplus://offline/ref=4238496C876AC9DA00C459C7D5287E91246F4AB2D908019B42264588A685FB0B83868FAA016166532074E" TargetMode="External"/><Relationship Id="rId110" Type="http://schemas.openxmlformats.org/officeDocument/2006/relationships/hyperlink" Target="consultantplus://offline/ref=4238496C876AC9DA00C447CAC3442095246C17BCD1090BCA197643DFF9D5FD5EC3C689FF422762570346793D2270E" TargetMode="External"/><Relationship Id="rId115" Type="http://schemas.openxmlformats.org/officeDocument/2006/relationships/hyperlink" Target="consultantplus://offline/ref=4238496C876AC9DA00C447CAC3442095246C17BCD1090BCA197643DFF9D5FD5EC3C689FF422762570346793D2271E" TargetMode="External"/><Relationship Id="rId131" Type="http://schemas.openxmlformats.org/officeDocument/2006/relationships/hyperlink" Target="consultantplus://offline/ref=4238496C876AC9DA00C447CAC3442095246C17BCD1080AC8197543DFF9D5FD5EC3C689FF42276257034679312270E" TargetMode="External"/><Relationship Id="rId136" Type="http://schemas.openxmlformats.org/officeDocument/2006/relationships/hyperlink" Target="consultantplus://offline/ref=4238496C876AC9DA00C447CAC3442095246C17BCD1080AC8197543DFF9D5FD5EC3C689FF42276257034679312273E" TargetMode="External"/><Relationship Id="rId61" Type="http://schemas.openxmlformats.org/officeDocument/2006/relationships/hyperlink" Target="consultantplus://offline/ref=4238496C876AC9DA00C459C7D5287E91276648B3D70B019B42264588A685FB0B83868FAA01676A532076E" TargetMode="External"/><Relationship Id="rId82" Type="http://schemas.openxmlformats.org/officeDocument/2006/relationships/hyperlink" Target="consultantplus://offline/ref=4238496C876AC9DA00C459C7D5287E91246F4AB2D908019B42264588A685FB0B83868FAA01616B522074E" TargetMode="External"/><Relationship Id="rId152" Type="http://schemas.openxmlformats.org/officeDocument/2006/relationships/hyperlink" Target="consultantplus://offline/ref=4238496C876AC9DA00C447CAC3442095246C17BCD1080AC8197543DFF9D5FD5EC3C689FF42276257034679332273E" TargetMode="External"/><Relationship Id="rId19" Type="http://schemas.openxmlformats.org/officeDocument/2006/relationships/hyperlink" Target="consultantplus://offline/ref=4238496C876AC9DA00C447CAC3442095246C17BCD1080AC8197543DFF9D5FD5EC3C689FF42276257034679342277E" TargetMode="External"/><Relationship Id="rId14" Type="http://schemas.openxmlformats.org/officeDocument/2006/relationships/hyperlink" Target="consultantplus://offline/ref=4238496C876AC9DA00C447CAC3442095246C17BCD10808CB187143DFF9D5FD5EC32C76E" TargetMode="External"/><Relationship Id="rId30" Type="http://schemas.openxmlformats.org/officeDocument/2006/relationships/hyperlink" Target="consultantplus://offline/ref=4238496C876AC9DA00C447CAC3442095246C17BCD1080AC8197543DFF9D5FD5EC3C689FF42276257034679352272E" TargetMode="External"/><Relationship Id="rId35" Type="http://schemas.openxmlformats.org/officeDocument/2006/relationships/hyperlink" Target="consultantplus://offline/ref=4238496C876AC9DA00C447CAC3442095246C17BCD90A03C41F791ED5F18CF15CC4C9D6E8456E6E56034679237DE" TargetMode="External"/><Relationship Id="rId56" Type="http://schemas.openxmlformats.org/officeDocument/2006/relationships/hyperlink" Target="consultantplus://offline/ref=4238496C876AC9DA00C447CAC3442095246C17BCD1090BCA197643DFF9D5FD5EC3C689FF42276257034679302272E" TargetMode="External"/><Relationship Id="rId77" Type="http://schemas.openxmlformats.org/officeDocument/2006/relationships/hyperlink" Target="consultantplus://offline/ref=4238496C876AC9DA00C459C7D5287E91246F4AB2D908019B42264588A685FB0B83868FAA01616D552077E" TargetMode="External"/><Relationship Id="rId100" Type="http://schemas.openxmlformats.org/officeDocument/2006/relationships/hyperlink" Target="consultantplus://offline/ref=4238496C876AC9DA00C447CAC3442095246C17BCD1080AC8197543DFF9D5FD5EC3C689FF42276257034679362279E" TargetMode="External"/><Relationship Id="rId105" Type="http://schemas.openxmlformats.org/officeDocument/2006/relationships/hyperlink" Target="consultantplus://offline/ref=4238496C876AC9DA00C447CAC3442095246C17BCD1080AC8197543DFF9D5FD5EC3C689FF42276257034679372271E" TargetMode="External"/><Relationship Id="rId126" Type="http://schemas.openxmlformats.org/officeDocument/2006/relationships/hyperlink" Target="consultantplus://offline/ref=4238496C876AC9DA00C447CAC3442095246C17BCD1080AC8197543DFF9D5FD5EC3C689FF42276257034679352272E" TargetMode="External"/><Relationship Id="rId147" Type="http://schemas.openxmlformats.org/officeDocument/2006/relationships/hyperlink" Target="consultantplus://offline/ref=4238496C876AC9DA00C447CAC3442095246C17BCD1080AC8197543DFF9D5FD5EC3C689FF42276257034679312279E" TargetMode="External"/><Relationship Id="rId8" Type="http://schemas.openxmlformats.org/officeDocument/2006/relationships/hyperlink" Target="consultantplus://offline/ref=4238496C876AC9DA00C447CAC3442095246C17BCD10909C41C7543DFF9D5FD5EC3C689FF42276257034679352272E" TargetMode="External"/><Relationship Id="rId51" Type="http://schemas.openxmlformats.org/officeDocument/2006/relationships/hyperlink" Target="consultantplus://offline/ref=4238496C876AC9DA00C447CAC3442095246C17BCD1090BCA197643DFF9D5FD5EC3C689FF42276257034679372275E" TargetMode="External"/><Relationship Id="rId72" Type="http://schemas.openxmlformats.org/officeDocument/2006/relationships/hyperlink" Target="consultantplus://offline/ref=4238496C876AC9DA00C459C7D5287E91276648B3D70B019B42264588A685FB0B83868FAA016669542075E" TargetMode="External"/><Relationship Id="rId93" Type="http://schemas.openxmlformats.org/officeDocument/2006/relationships/hyperlink" Target="consultantplus://offline/ref=4238496C876AC9DA00C447CAC3442095246C17BCD1090BCA197643DFF9D5FD5EC3C689FF42276257034679302279E" TargetMode="External"/><Relationship Id="rId98" Type="http://schemas.openxmlformats.org/officeDocument/2006/relationships/hyperlink" Target="consultantplus://offline/ref=4238496C876AC9DA00C447CAC3442095246C17BCD1080AC8197543DFF9D5FD5EC3C689FF42276257034679352272E" TargetMode="External"/><Relationship Id="rId121" Type="http://schemas.openxmlformats.org/officeDocument/2006/relationships/hyperlink" Target="consultantplus://offline/ref=35CF38B2E3C7DDE704583AA9AB64015861E513D71B27F3FEF51665BCB2E0CF574A786B900D120B263B51D600J2SDF" TargetMode="External"/><Relationship Id="rId142" Type="http://schemas.openxmlformats.org/officeDocument/2006/relationships/hyperlink" Target="consultantplus://offline/ref=4238496C876AC9DA00C459C7D5287E91246F4AB2D908019B42264588A685FB0B83868FAA01636F572070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A671-1061-4781-9657-81A0CE1C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34</Pages>
  <Words>16899</Words>
  <Characters>96330</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Ляпунова Елена Петровна</dc:creator>
  <cp:lastModifiedBy>Вожигова Ольга Николаевна</cp:lastModifiedBy>
  <cp:revision>4</cp:revision>
  <dcterms:created xsi:type="dcterms:W3CDTF">2017-10-04T04:59:00Z</dcterms:created>
  <dcterms:modified xsi:type="dcterms:W3CDTF">2017-10-05T03:02:00Z</dcterms:modified>
</cp:coreProperties>
</file>