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23" w:rsidRDefault="001E1923" w:rsidP="00483E0D">
      <w:pPr>
        <w:tabs>
          <w:tab w:val="left" w:pos="3960"/>
        </w:tabs>
        <w:autoSpaceDE w:val="0"/>
        <w:autoSpaceDN w:val="0"/>
        <w:adjustRightInd w:val="0"/>
        <w:ind w:left="5954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1923">
        <w:rPr>
          <w:rFonts w:ascii="Times New Roman" w:hAnsi="Times New Roman" w:cs="Times New Roman"/>
          <w:sz w:val="28"/>
          <w:szCs w:val="28"/>
        </w:rPr>
        <w:t xml:space="preserve">Приложение № 1 </w:t>
      </w:r>
      <w:r w:rsidRPr="001E1923">
        <w:rPr>
          <w:rFonts w:ascii="Times New Roman" w:hAnsi="Times New Roman" w:cs="Times New Roman"/>
          <w:sz w:val="28"/>
          <w:szCs w:val="28"/>
        </w:rPr>
        <w:br/>
      </w:r>
      <w:r w:rsidRPr="001E1923">
        <w:rPr>
          <w:rFonts w:ascii="Times New Roman" w:hAnsi="Times New Roman" w:cs="Times New Roman"/>
          <w:sz w:val="28"/>
          <w:szCs w:val="28"/>
        </w:rPr>
        <w:br/>
      </w:r>
    </w:p>
    <w:p w:rsidR="001E1923" w:rsidRPr="001E1923" w:rsidRDefault="001E1923" w:rsidP="008F21E3">
      <w:pPr>
        <w:autoSpaceDE w:val="0"/>
        <w:autoSpaceDN w:val="0"/>
        <w:adjustRightInd w:val="0"/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E1923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C660E3" w:rsidRPr="00366B80" w:rsidRDefault="00323571" w:rsidP="00366B80">
      <w:pPr>
        <w:pStyle w:val="a3"/>
        <w:autoSpaceDE w:val="0"/>
        <w:autoSpaceDN w:val="0"/>
        <w:adjustRightInd w:val="0"/>
        <w:ind w:left="9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23571">
        <w:rPr>
          <w:rFonts w:ascii="Times New Roman" w:hAnsi="Times New Roman" w:cs="Times New Roman"/>
          <w:b/>
          <w:sz w:val="28"/>
          <w:szCs w:val="28"/>
        </w:rPr>
        <w:t>I тура конкурса «Лучший бухгалтер»</w:t>
      </w:r>
    </w:p>
    <w:p w:rsidR="000D55DF" w:rsidRPr="000D55DF" w:rsidRDefault="00FF3138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>. Датой фактического получения дохода определяется как день:</w:t>
      </w:r>
    </w:p>
    <w:p w:rsidR="00E734ED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А) последний день месяца, в котором утвержден авансовый отчет после возвращения работника из командировки</w:t>
      </w:r>
      <w:r w:rsidR="0072564F">
        <w:rPr>
          <w:rFonts w:ascii="Times New Roman" w:hAnsi="Times New Roman" w:cs="Times New Roman"/>
          <w:sz w:val="28"/>
          <w:szCs w:val="28"/>
        </w:rPr>
        <w:t>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Б) день выплаты расходов на командировки;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В) день сдачи авансового отчета о служебной командировке.</w:t>
      </w:r>
    </w:p>
    <w:p w:rsidR="000D55DF" w:rsidRPr="00AE20E4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DF" w:rsidRPr="000D55DF" w:rsidRDefault="00CC3B85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72AC5">
        <w:rPr>
          <w:rFonts w:ascii="Times New Roman" w:hAnsi="Times New Roman" w:cs="Times New Roman"/>
          <w:b/>
          <w:sz w:val="28"/>
          <w:szCs w:val="28"/>
        </w:rPr>
        <w:t>. 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>После признания запасов в бухгалтерском учете последующие изменения единиц их учета:</w:t>
      </w:r>
    </w:p>
    <w:p w:rsidR="00E734ED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А) допускается</w:t>
      </w:r>
      <w:r w:rsidR="003A0C43">
        <w:rPr>
          <w:rFonts w:ascii="Times New Roman" w:hAnsi="Times New Roman" w:cs="Times New Roman"/>
          <w:sz w:val="28"/>
          <w:szCs w:val="28"/>
        </w:rPr>
        <w:t>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Б) не допускается</w:t>
      </w:r>
      <w:r w:rsidR="003A0C43">
        <w:rPr>
          <w:rFonts w:ascii="Times New Roman" w:hAnsi="Times New Roman" w:cs="Times New Roman"/>
          <w:sz w:val="28"/>
          <w:szCs w:val="28"/>
        </w:rPr>
        <w:t>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В) допускается при условии, если в товар</w:t>
      </w:r>
      <w:r w:rsidR="003A0C43">
        <w:rPr>
          <w:rFonts w:ascii="Times New Roman" w:hAnsi="Times New Roman" w:cs="Times New Roman"/>
          <w:sz w:val="28"/>
          <w:szCs w:val="28"/>
        </w:rPr>
        <w:t>н</w:t>
      </w:r>
      <w:r w:rsidRPr="000D55DF">
        <w:rPr>
          <w:rFonts w:ascii="Times New Roman" w:hAnsi="Times New Roman" w:cs="Times New Roman"/>
          <w:sz w:val="28"/>
          <w:szCs w:val="28"/>
        </w:rPr>
        <w:t>о-транспортной накла</w:t>
      </w:r>
      <w:r w:rsidR="003A0C43">
        <w:rPr>
          <w:rFonts w:ascii="Times New Roman" w:hAnsi="Times New Roman" w:cs="Times New Roman"/>
          <w:sz w:val="28"/>
          <w:szCs w:val="28"/>
        </w:rPr>
        <w:t xml:space="preserve">дной поставщика запасы указаны </w:t>
      </w:r>
      <w:r w:rsidRPr="000D55DF">
        <w:rPr>
          <w:rFonts w:ascii="Times New Roman" w:hAnsi="Times New Roman" w:cs="Times New Roman"/>
          <w:sz w:val="28"/>
          <w:szCs w:val="28"/>
        </w:rPr>
        <w:t>в двух единицах измерения.</w:t>
      </w:r>
    </w:p>
    <w:p w:rsidR="000D55DF" w:rsidRPr="00BC0ED2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0D55DF" w:rsidRPr="000D55DF" w:rsidRDefault="00CC3B85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>. При расчете за сверхурочную работу</w:t>
      </w:r>
      <w:r w:rsidR="004D5C56">
        <w:rPr>
          <w:rFonts w:ascii="Times New Roman" w:hAnsi="Times New Roman" w:cs="Times New Roman"/>
          <w:b/>
          <w:sz w:val="28"/>
          <w:szCs w:val="28"/>
        </w:rPr>
        <w:t xml:space="preserve"> с 1 сентября 2024 г.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 xml:space="preserve"> необходимо учитывать: 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А) компенсационные и стимулирующие выплаты;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Б) размер тарифной ставки или оклада (должностного оклада)</w:t>
      </w:r>
      <w:r w:rsidR="003A0C43">
        <w:rPr>
          <w:rFonts w:ascii="Times New Roman" w:hAnsi="Times New Roman" w:cs="Times New Roman"/>
          <w:sz w:val="28"/>
          <w:szCs w:val="28"/>
        </w:rPr>
        <w:t>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В) размер заработной платы, установленного в соответствии с действующими у данного работодателя системами оплаты труда, включая компенсационные и стимулирующие выплаты</w:t>
      </w:r>
      <w:r w:rsidR="00B35C6A">
        <w:rPr>
          <w:rFonts w:ascii="Times New Roman" w:hAnsi="Times New Roman" w:cs="Times New Roman"/>
          <w:sz w:val="28"/>
          <w:szCs w:val="28"/>
        </w:rPr>
        <w:t>.</w:t>
      </w:r>
    </w:p>
    <w:p w:rsidR="00AE20E4" w:rsidRPr="00AE20E4" w:rsidRDefault="00AE20E4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DF" w:rsidRPr="000D55DF" w:rsidRDefault="00CC3B85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>. Срок действия исключительного права на селекционное достижение составляет:</w:t>
      </w:r>
    </w:p>
    <w:p w:rsidR="000D55DF" w:rsidRPr="00E734ED" w:rsidRDefault="003A0C43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30 лет;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Б) 25 лет</w:t>
      </w:r>
      <w:r w:rsidR="003A0C43">
        <w:rPr>
          <w:rFonts w:ascii="Times New Roman" w:hAnsi="Times New Roman" w:cs="Times New Roman"/>
          <w:sz w:val="28"/>
          <w:szCs w:val="28"/>
        </w:rPr>
        <w:t>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В) 10 лет</w:t>
      </w:r>
      <w:r w:rsidR="003A0C43">
        <w:rPr>
          <w:rFonts w:ascii="Times New Roman" w:hAnsi="Times New Roman" w:cs="Times New Roman"/>
          <w:sz w:val="28"/>
          <w:szCs w:val="28"/>
        </w:rPr>
        <w:t>.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DF" w:rsidRPr="000D55DF" w:rsidRDefault="00CC3B85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>.</w:t>
      </w:r>
      <w:r w:rsidR="00772AC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 xml:space="preserve">Зарплата выплачивают наличными из кассы организации </w:t>
      </w:r>
      <w:r w:rsidR="000B62C1">
        <w:rPr>
          <w:rFonts w:ascii="Times New Roman" w:hAnsi="Times New Roman" w:cs="Times New Roman"/>
          <w:b/>
          <w:sz w:val="28"/>
          <w:szCs w:val="28"/>
        </w:rPr>
        <w:br/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 xml:space="preserve">с 7-го по 10-е число. 7 сентября в банке с расчетного счета были сняты наличные для выплаты зарплаты всем работникам. Но Иванов И.И. </w:t>
      </w:r>
      <w:r w:rsidR="00967B84">
        <w:rPr>
          <w:rFonts w:ascii="Times New Roman" w:hAnsi="Times New Roman" w:cs="Times New Roman"/>
          <w:b/>
          <w:sz w:val="28"/>
          <w:szCs w:val="28"/>
        </w:rPr>
        <w:br/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>не смог ее получить, так как находился в командировке с 1 по 15 сентября. Организация: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А) неполучен</w:t>
      </w:r>
      <w:r w:rsidR="00B35C6A">
        <w:rPr>
          <w:rFonts w:ascii="Times New Roman" w:hAnsi="Times New Roman" w:cs="Times New Roman"/>
          <w:sz w:val="28"/>
          <w:szCs w:val="28"/>
        </w:rPr>
        <w:t>ную зарплату оставляет в кассе;</w:t>
      </w:r>
    </w:p>
    <w:p w:rsidR="003A1C7B" w:rsidRDefault="003A1C7B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0D55DF">
        <w:rPr>
          <w:rFonts w:ascii="Times New Roman" w:hAnsi="Times New Roman" w:cs="Times New Roman"/>
          <w:sz w:val="28"/>
          <w:szCs w:val="28"/>
        </w:rPr>
        <w:t>в ведомости на выдачу заработной платы</w:t>
      </w:r>
      <w:r>
        <w:rPr>
          <w:rFonts w:ascii="Times New Roman" w:hAnsi="Times New Roman" w:cs="Times New Roman"/>
          <w:sz w:val="28"/>
          <w:szCs w:val="28"/>
        </w:rPr>
        <w:t xml:space="preserve"> напротив фамилии Иванова И.И. </w:t>
      </w:r>
      <w:r w:rsidRPr="000D55DF">
        <w:rPr>
          <w:rFonts w:ascii="Times New Roman" w:hAnsi="Times New Roman" w:cs="Times New Roman"/>
          <w:sz w:val="28"/>
          <w:szCs w:val="28"/>
        </w:rPr>
        <w:t xml:space="preserve">проставляет «депонировано» и оставляет деньги в кассе до возвращения Иванова И.И., если это </w:t>
      </w:r>
      <w:r>
        <w:rPr>
          <w:rFonts w:ascii="Times New Roman" w:hAnsi="Times New Roman" w:cs="Times New Roman"/>
          <w:sz w:val="28"/>
          <w:szCs w:val="28"/>
        </w:rPr>
        <w:t>позволяет лимит остатка в кассе;</w:t>
      </w:r>
    </w:p>
    <w:p w:rsidR="000D55DF" w:rsidRPr="000D55DF" w:rsidRDefault="003A1C7B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D55DF" w:rsidRPr="000D55DF">
        <w:rPr>
          <w:rFonts w:ascii="Times New Roman" w:hAnsi="Times New Roman" w:cs="Times New Roman"/>
          <w:sz w:val="28"/>
          <w:szCs w:val="28"/>
        </w:rPr>
        <w:t>) в ведомости на выдачу заработной платы</w:t>
      </w:r>
      <w:r w:rsidR="003A0C43">
        <w:rPr>
          <w:rFonts w:ascii="Times New Roman" w:hAnsi="Times New Roman" w:cs="Times New Roman"/>
          <w:sz w:val="28"/>
          <w:szCs w:val="28"/>
        </w:rPr>
        <w:t xml:space="preserve"> напротив фамилии Иванова И.И. </w:t>
      </w:r>
      <w:r w:rsidR="000D55DF" w:rsidRPr="000D55DF">
        <w:rPr>
          <w:rFonts w:ascii="Times New Roman" w:hAnsi="Times New Roman" w:cs="Times New Roman"/>
          <w:sz w:val="28"/>
          <w:szCs w:val="28"/>
        </w:rPr>
        <w:t>проставляет «</w:t>
      </w:r>
      <w:r w:rsidR="004D5C56">
        <w:rPr>
          <w:rFonts w:ascii="Times New Roman" w:hAnsi="Times New Roman" w:cs="Times New Roman"/>
          <w:sz w:val="28"/>
          <w:szCs w:val="28"/>
        </w:rPr>
        <w:t>не получил</w:t>
      </w:r>
      <w:r w:rsidR="000D55DF" w:rsidRPr="000D55DF">
        <w:rPr>
          <w:rFonts w:ascii="Times New Roman" w:hAnsi="Times New Roman" w:cs="Times New Roman"/>
          <w:sz w:val="28"/>
          <w:szCs w:val="28"/>
        </w:rPr>
        <w:t>» и зарплату Ив</w:t>
      </w:r>
      <w:r>
        <w:rPr>
          <w:rFonts w:ascii="Times New Roman" w:hAnsi="Times New Roman" w:cs="Times New Roman"/>
          <w:sz w:val="28"/>
          <w:szCs w:val="28"/>
        </w:rPr>
        <w:t>анова И.И. сдает обратно в банк.</w:t>
      </w:r>
    </w:p>
    <w:p w:rsidR="000D55DF" w:rsidRPr="000D55DF" w:rsidRDefault="00CC3B85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>. Убыток от обесценения основных средств в бухгалтерском учете отражается: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0D55DF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0D55DF">
        <w:rPr>
          <w:rFonts w:ascii="Times New Roman" w:hAnsi="Times New Roman" w:cs="Times New Roman"/>
          <w:sz w:val="28"/>
          <w:szCs w:val="28"/>
        </w:rPr>
        <w:t xml:space="preserve"> 91 </w:t>
      </w:r>
      <w:proofErr w:type="spellStart"/>
      <w:r w:rsidRPr="000D55D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0D55DF">
        <w:rPr>
          <w:rFonts w:ascii="Times New Roman" w:hAnsi="Times New Roman" w:cs="Times New Roman"/>
          <w:sz w:val="28"/>
          <w:szCs w:val="28"/>
        </w:rPr>
        <w:t xml:space="preserve"> 02</w:t>
      </w:r>
      <w:r w:rsidR="00B35C6A">
        <w:rPr>
          <w:rFonts w:ascii="Times New Roman" w:hAnsi="Times New Roman" w:cs="Times New Roman"/>
          <w:sz w:val="28"/>
          <w:szCs w:val="28"/>
        </w:rPr>
        <w:t>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D55DF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0D55DF">
        <w:rPr>
          <w:rFonts w:ascii="Times New Roman" w:hAnsi="Times New Roman" w:cs="Times New Roman"/>
          <w:sz w:val="28"/>
          <w:szCs w:val="28"/>
        </w:rPr>
        <w:t xml:space="preserve"> 83 </w:t>
      </w:r>
      <w:proofErr w:type="spellStart"/>
      <w:r w:rsidRPr="000D55D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0D55DF">
        <w:rPr>
          <w:rFonts w:ascii="Times New Roman" w:hAnsi="Times New Roman" w:cs="Times New Roman"/>
          <w:sz w:val="28"/>
          <w:szCs w:val="28"/>
        </w:rPr>
        <w:t xml:space="preserve"> 01</w:t>
      </w:r>
      <w:r w:rsidR="00B35C6A">
        <w:rPr>
          <w:rFonts w:ascii="Times New Roman" w:hAnsi="Times New Roman" w:cs="Times New Roman"/>
          <w:sz w:val="28"/>
          <w:szCs w:val="28"/>
        </w:rPr>
        <w:t>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D55DF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Pr="000D55DF">
        <w:rPr>
          <w:rFonts w:ascii="Times New Roman" w:hAnsi="Times New Roman" w:cs="Times New Roman"/>
          <w:sz w:val="28"/>
          <w:szCs w:val="28"/>
        </w:rPr>
        <w:t xml:space="preserve"> 91 </w:t>
      </w:r>
      <w:proofErr w:type="spellStart"/>
      <w:r w:rsidRPr="000D55D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0D55DF">
        <w:rPr>
          <w:rFonts w:ascii="Times New Roman" w:hAnsi="Times New Roman" w:cs="Times New Roman"/>
          <w:sz w:val="28"/>
          <w:szCs w:val="28"/>
        </w:rPr>
        <w:t xml:space="preserve"> 01</w:t>
      </w:r>
      <w:r w:rsidR="00B35C6A">
        <w:rPr>
          <w:rFonts w:ascii="Times New Roman" w:hAnsi="Times New Roman" w:cs="Times New Roman"/>
          <w:sz w:val="28"/>
          <w:szCs w:val="28"/>
        </w:rPr>
        <w:t>.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DF" w:rsidRPr="000D55DF" w:rsidRDefault="00CC3B85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>. При формировании налоговой базы по налогу на прибыль организаций, облагаемых по разным ставкам расходы, которые одновременно относятся к деятельности, связанной с реализацией сельскохозяйственной продукции и к иной деятельности, следует распределять: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А) по удельному весу доходов, полученных от различных видов деятельности в общей сумме выручки</w:t>
      </w:r>
      <w:r w:rsidR="00C145FA">
        <w:rPr>
          <w:rFonts w:ascii="Times New Roman" w:hAnsi="Times New Roman" w:cs="Times New Roman"/>
          <w:sz w:val="28"/>
          <w:szCs w:val="28"/>
        </w:rPr>
        <w:t>, исчисленной нарастающим итогом</w:t>
      </w:r>
      <w:r w:rsidRPr="000D55DF">
        <w:rPr>
          <w:rFonts w:ascii="Times New Roman" w:hAnsi="Times New Roman" w:cs="Times New Roman"/>
          <w:sz w:val="28"/>
          <w:szCs w:val="28"/>
        </w:rPr>
        <w:t>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Б) пропорционально доле соответствующего дохода в суммарном объеме всех доходов за каждый месяц и затем суммируется нарастающим итогом с начала налогового периода до отчетной даты в составе соответствующей налоговой базы по каждому виду деятельности;</w:t>
      </w:r>
    </w:p>
    <w:p w:rsid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В) любым из указанных способов, закреплённых в учетной поли</w:t>
      </w:r>
      <w:r w:rsidR="00E746BA">
        <w:rPr>
          <w:rFonts w:ascii="Times New Roman" w:hAnsi="Times New Roman" w:cs="Times New Roman"/>
          <w:sz w:val="28"/>
          <w:szCs w:val="28"/>
        </w:rPr>
        <w:t>тике для целей налогообложения.</w:t>
      </w:r>
    </w:p>
    <w:p w:rsidR="00E746BA" w:rsidRPr="000D55DF" w:rsidRDefault="00E746BA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5DF">
        <w:rPr>
          <w:rFonts w:ascii="Times New Roman" w:hAnsi="Times New Roman" w:cs="Times New Roman"/>
          <w:b/>
          <w:sz w:val="28"/>
          <w:szCs w:val="28"/>
        </w:rPr>
        <w:t>8. Если сумма дохода от реализации продукции за год</w:t>
      </w:r>
      <w:r w:rsidR="002F57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5C56">
        <w:rPr>
          <w:rFonts w:ascii="Times New Roman" w:hAnsi="Times New Roman" w:cs="Times New Roman"/>
          <w:b/>
          <w:sz w:val="28"/>
          <w:szCs w:val="28"/>
        </w:rPr>
        <w:t xml:space="preserve">не превысила </w:t>
      </w:r>
      <w:r w:rsidR="000B62C1">
        <w:rPr>
          <w:rFonts w:ascii="Times New Roman" w:hAnsi="Times New Roman" w:cs="Times New Roman"/>
          <w:b/>
          <w:sz w:val="28"/>
          <w:szCs w:val="28"/>
        </w:rPr>
        <w:br/>
      </w:r>
      <w:r w:rsidRPr="004D5C56">
        <w:rPr>
          <w:rFonts w:ascii="Times New Roman" w:hAnsi="Times New Roman" w:cs="Times New Roman"/>
          <w:b/>
          <w:sz w:val="28"/>
          <w:szCs w:val="28"/>
        </w:rPr>
        <w:t xml:space="preserve">60 млн рублей, </w:t>
      </w:r>
      <w:r w:rsidRPr="000D55DF">
        <w:rPr>
          <w:rFonts w:ascii="Times New Roman" w:hAnsi="Times New Roman" w:cs="Times New Roman"/>
          <w:b/>
          <w:sz w:val="28"/>
          <w:szCs w:val="28"/>
        </w:rPr>
        <w:t>то сельскохозяйственные организации могут заявить освобождение от обложения НДС:</w:t>
      </w:r>
    </w:p>
    <w:p w:rsidR="003A1C7B" w:rsidRDefault="003A1C7B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D55DF">
        <w:rPr>
          <w:rFonts w:ascii="Times New Roman" w:hAnsi="Times New Roman" w:cs="Times New Roman"/>
          <w:sz w:val="28"/>
          <w:szCs w:val="28"/>
        </w:rPr>
        <w:t>сель</w:t>
      </w:r>
      <w:r w:rsidR="00CC79DD">
        <w:rPr>
          <w:rFonts w:ascii="Times New Roman" w:hAnsi="Times New Roman" w:cs="Times New Roman"/>
          <w:sz w:val="28"/>
          <w:szCs w:val="28"/>
        </w:rPr>
        <w:t>скохозяйственные организации</w:t>
      </w:r>
      <w:r w:rsidRPr="000D55DF">
        <w:rPr>
          <w:rFonts w:ascii="Times New Roman" w:hAnsi="Times New Roman" w:cs="Times New Roman"/>
          <w:sz w:val="28"/>
          <w:szCs w:val="28"/>
        </w:rPr>
        <w:t xml:space="preserve"> на общем режиме налогообложения, применяющие ставку по налогу на прибыль организаций 0%;</w:t>
      </w:r>
    </w:p>
    <w:p w:rsidR="000D55DF" w:rsidRPr="00E746BA" w:rsidRDefault="00046034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D55DF" w:rsidRPr="000D55DF">
        <w:rPr>
          <w:rFonts w:ascii="Times New Roman" w:hAnsi="Times New Roman" w:cs="Times New Roman"/>
          <w:sz w:val="28"/>
          <w:szCs w:val="28"/>
        </w:rPr>
        <w:t xml:space="preserve">) только, если такие </w:t>
      </w:r>
      <w:r w:rsidR="00322F9B">
        <w:rPr>
          <w:rFonts w:ascii="Times New Roman" w:hAnsi="Times New Roman" w:cs="Times New Roman"/>
          <w:sz w:val="28"/>
          <w:szCs w:val="28"/>
        </w:rPr>
        <w:t xml:space="preserve">сельскохозяйственные </w:t>
      </w:r>
      <w:r w:rsidR="000D55DF" w:rsidRPr="000D55DF">
        <w:rPr>
          <w:rFonts w:ascii="Times New Roman" w:hAnsi="Times New Roman" w:cs="Times New Roman"/>
          <w:sz w:val="28"/>
          <w:szCs w:val="28"/>
        </w:rPr>
        <w:t>организации применяют ЕСХН;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В) сельскохозяйственные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5DF">
        <w:rPr>
          <w:rFonts w:ascii="Times New Roman" w:hAnsi="Times New Roman" w:cs="Times New Roman"/>
          <w:sz w:val="28"/>
          <w:szCs w:val="28"/>
        </w:rPr>
        <w:t>организации на общем режиме налогообложения, применяющие ставку по налогу на прибыль организаций 20%.</w:t>
      </w:r>
    </w:p>
    <w:p w:rsidR="00F1284C" w:rsidRPr="000D55DF" w:rsidRDefault="00B1675B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55DF">
        <w:rPr>
          <w:rFonts w:ascii="Times New Roman" w:hAnsi="Times New Roman" w:cs="Times New Roman"/>
          <w:b/>
          <w:sz w:val="28"/>
          <w:szCs w:val="28"/>
        </w:rPr>
        <w:t xml:space="preserve">9. У главы К(Ф)Х доходы за год превысили 300 000 рублей. Возникает ли обязанность уплатить страховые взносы за себя в размере 1% </w:t>
      </w:r>
      <w:r w:rsidR="006E7123">
        <w:rPr>
          <w:rFonts w:ascii="Times New Roman" w:hAnsi="Times New Roman" w:cs="Times New Roman"/>
          <w:b/>
          <w:sz w:val="28"/>
          <w:szCs w:val="28"/>
        </w:rPr>
        <w:br/>
      </w:r>
      <w:r w:rsidRPr="000D55DF">
        <w:rPr>
          <w:rFonts w:ascii="Times New Roman" w:hAnsi="Times New Roman" w:cs="Times New Roman"/>
          <w:b/>
          <w:sz w:val="28"/>
          <w:szCs w:val="28"/>
        </w:rPr>
        <w:t>с превышения дохода над 300</w:t>
      </w:r>
      <w:r w:rsidR="006E7123">
        <w:rPr>
          <w:rFonts w:ascii="Times New Roman" w:hAnsi="Times New Roman" w:cs="Times New Roman"/>
          <w:b/>
          <w:sz w:val="28"/>
          <w:szCs w:val="28"/>
        </w:rPr>
        <w:t> 000 рублей: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А) да, возникает независимо от налогового режима;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Б) только при условии применения ЕСХН не возникает;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В) не возникает н</w:t>
      </w:r>
      <w:r w:rsidR="00E746BA">
        <w:rPr>
          <w:rFonts w:ascii="Times New Roman" w:hAnsi="Times New Roman" w:cs="Times New Roman"/>
          <w:sz w:val="28"/>
          <w:szCs w:val="28"/>
        </w:rPr>
        <w:t>езависимо от налогового режима.</w:t>
      </w:r>
    </w:p>
    <w:p w:rsidR="000D55DF" w:rsidRPr="000D55DF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55DF" w:rsidRPr="000D55DF" w:rsidRDefault="00CC3B85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 xml:space="preserve">0. На полевых работах организация СХПК «Колос» задействовала трактористов-машинистов в лице 4 мужчин и 1 женщины. Специальную оценку условий труда организация на рабочих местах не проводила. </w:t>
      </w:r>
      <w:r w:rsidR="00B35C6A">
        <w:rPr>
          <w:rFonts w:ascii="Times New Roman" w:hAnsi="Times New Roman" w:cs="Times New Roman"/>
          <w:b/>
          <w:sz w:val="28"/>
          <w:szCs w:val="28"/>
        </w:rPr>
        <w:br/>
      </w:r>
      <w:r w:rsidR="000D55DF" w:rsidRPr="000D55DF">
        <w:rPr>
          <w:rFonts w:ascii="Times New Roman" w:hAnsi="Times New Roman" w:cs="Times New Roman"/>
          <w:b/>
          <w:sz w:val="28"/>
          <w:szCs w:val="28"/>
        </w:rPr>
        <w:t>На вознаграждения трактористов-машинистов страховые взносы должны быть начислены:</w:t>
      </w:r>
    </w:p>
    <w:p w:rsidR="00046034" w:rsidRDefault="00046034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D55DF">
        <w:rPr>
          <w:rFonts w:ascii="Times New Roman" w:hAnsi="Times New Roman" w:cs="Times New Roman"/>
          <w:sz w:val="28"/>
          <w:szCs w:val="28"/>
        </w:rPr>
        <w:t>основной тариф 30% + дополнительный тариф 6% на вознаграждение каждого работника;</w:t>
      </w:r>
    </w:p>
    <w:p w:rsidR="000D55DF" w:rsidRPr="000D55DF" w:rsidRDefault="00046034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D55DF" w:rsidRPr="000D55DF">
        <w:rPr>
          <w:rFonts w:ascii="Times New Roman" w:hAnsi="Times New Roman" w:cs="Times New Roman"/>
          <w:sz w:val="28"/>
          <w:szCs w:val="28"/>
        </w:rPr>
        <w:t>) основной тариф 30% на вознаграждение каждого работника + дополнительный тариф 6% на вознаграждение ж</w:t>
      </w:r>
      <w:r w:rsidR="00E746BA">
        <w:rPr>
          <w:rFonts w:ascii="Times New Roman" w:hAnsi="Times New Roman" w:cs="Times New Roman"/>
          <w:sz w:val="28"/>
          <w:szCs w:val="28"/>
        </w:rPr>
        <w:t>енщины тракториста – машиниста;</w:t>
      </w:r>
    </w:p>
    <w:p w:rsidR="00704FF0" w:rsidRPr="00E746BA" w:rsidRDefault="000D55DF" w:rsidP="000D5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5DF">
        <w:rPr>
          <w:rFonts w:ascii="Times New Roman" w:hAnsi="Times New Roman" w:cs="Times New Roman"/>
          <w:sz w:val="28"/>
          <w:szCs w:val="28"/>
        </w:rPr>
        <w:t>В) основной тариф 30% на вознаграждение каждого работника.  Дополнительные тарифы не предусмотрены.</w:t>
      </w:r>
    </w:p>
    <w:sectPr w:rsidR="00704FF0" w:rsidRPr="00E746BA" w:rsidSect="00E350A8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318"/>
    <w:multiLevelType w:val="hybridMultilevel"/>
    <w:tmpl w:val="A95E2A1E"/>
    <w:lvl w:ilvl="0" w:tplc="B1CA016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B270D1A"/>
    <w:multiLevelType w:val="hybridMultilevel"/>
    <w:tmpl w:val="3948C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33A27"/>
    <w:multiLevelType w:val="hybridMultilevel"/>
    <w:tmpl w:val="6C22E4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2363C"/>
    <w:multiLevelType w:val="hybridMultilevel"/>
    <w:tmpl w:val="5C0CB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65414"/>
    <w:multiLevelType w:val="hybridMultilevel"/>
    <w:tmpl w:val="47F8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A7A00"/>
    <w:multiLevelType w:val="hybridMultilevel"/>
    <w:tmpl w:val="45F2B55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A3C1FA4"/>
    <w:multiLevelType w:val="hybridMultilevel"/>
    <w:tmpl w:val="9204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36771"/>
    <w:multiLevelType w:val="hybridMultilevel"/>
    <w:tmpl w:val="DBD0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F3597"/>
    <w:multiLevelType w:val="hybridMultilevel"/>
    <w:tmpl w:val="3CF85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4352C"/>
    <w:multiLevelType w:val="hybridMultilevel"/>
    <w:tmpl w:val="DBD0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23AB3"/>
    <w:multiLevelType w:val="hybridMultilevel"/>
    <w:tmpl w:val="331E8F6A"/>
    <w:lvl w:ilvl="0" w:tplc="3F94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D6620"/>
    <w:multiLevelType w:val="hybridMultilevel"/>
    <w:tmpl w:val="49CCA064"/>
    <w:lvl w:ilvl="0" w:tplc="48E61A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0A3CE6"/>
    <w:multiLevelType w:val="hybridMultilevel"/>
    <w:tmpl w:val="1C8E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6D3185"/>
    <w:multiLevelType w:val="hybridMultilevel"/>
    <w:tmpl w:val="0A7A677E"/>
    <w:lvl w:ilvl="0" w:tplc="041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4" w15:restartNumberingAfterBreak="0">
    <w:nsid w:val="3C427D3D"/>
    <w:multiLevelType w:val="hybridMultilevel"/>
    <w:tmpl w:val="A31E46D0"/>
    <w:lvl w:ilvl="0" w:tplc="4FF0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37FA5"/>
    <w:multiLevelType w:val="hybridMultilevel"/>
    <w:tmpl w:val="7690E4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8721A"/>
    <w:multiLevelType w:val="hybridMultilevel"/>
    <w:tmpl w:val="7D72EFEC"/>
    <w:lvl w:ilvl="0" w:tplc="D6B6C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15A4C"/>
    <w:multiLevelType w:val="hybridMultilevel"/>
    <w:tmpl w:val="D5686D72"/>
    <w:lvl w:ilvl="0" w:tplc="34005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46009"/>
    <w:multiLevelType w:val="hybridMultilevel"/>
    <w:tmpl w:val="8736AD18"/>
    <w:lvl w:ilvl="0" w:tplc="0332D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F1CDB"/>
    <w:multiLevelType w:val="hybridMultilevel"/>
    <w:tmpl w:val="553674C2"/>
    <w:lvl w:ilvl="0" w:tplc="D1C4C8D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400C2"/>
    <w:multiLevelType w:val="hybridMultilevel"/>
    <w:tmpl w:val="9204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7686C"/>
    <w:multiLevelType w:val="hybridMultilevel"/>
    <w:tmpl w:val="3948C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5058A"/>
    <w:multiLevelType w:val="hybridMultilevel"/>
    <w:tmpl w:val="6052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8025B4"/>
    <w:multiLevelType w:val="hybridMultilevel"/>
    <w:tmpl w:val="55FE73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D684D"/>
    <w:multiLevelType w:val="hybridMultilevel"/>
    <w:tmpl w:val="7B446D38"/>
    <w:lvl w:ilvl="0" w:tplc="874AB5E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E632B7E"/>
    <w:multiLevelType w:val="hybridMultilevel"/>
    <w:tmpl w:val="D4067A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14A28"/>
    <w:multiLevelType w:val="hybridMultilevel"/>
    <w:tmpl w:val="CD3C0BE6"/>
    <w:lvl w:ilvl="0" w:tplc="5F188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E55EF"/>
    <w:multiLevelType w:val="hybridMultilevel"/>
    <w:tmpl w:val="36F6FC2E"/>
    <w:lvl w:ilvl="0" w:tplc="92CC3EF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A3AC9"/>
    <w:multiLevelType w:val="hybridMultilevel"/>
    <w:tmpl w:val="DDEAD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47FFA"/>
    <w:multiLevelType w:val="hybridMultilevel"/>
    <w:tmpl w:val="D0886B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28"/>
  </w:num>
  <w:num w:numId="5">
    <w:abstractNumId w:val="10"/>
  </w:num>
  <w:num w:numId="6">
    <w:abstractNumId w:val="25"/>
  </w:num>
  <w:num w:numId="7">
    <w:abstractNumId w:val="4"/>
  </w:num>
  <w:num w:numId="8">
    <w:abstractNumId w:val="23"/>
  </w:num>
  <w:num w:numId="9">
    <w:abstractNumId w:val="14"/>
  </w:num>
  <w:num w:numId="10">
    <w:abstractNumId w:val="5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20"/>
  </w:num>
  <w:num w:numId="18">
    <w:abstractNumId w:val="2"/>
  </w:num>
  <w:num w:numId="19">
    <w:abstractNumId w:val="13"/>
  </w:num>
  <w:num w:numId="20">
    <w:abstractNumId w:val="6"/>
  </w:num>
  <w:num w:numId="21">
    <w:abstractNumId w:val="15"/>
  </w:num>
  <w:num w:numId="22">
    <w:abstractNumId w:val="21"/>
  </w:num>
  <w:num w:numId="23">
    <w:abstractNumId w:val="8"/>
  </w:num>
  <w:num w:numId="24">
    <w:abstractNumId w:val="9"/>
  </w:num>
  <w:num w:numId="25">
    <w:abstractNumId w:val="29"/>
  </w:num>
  <w:num w:numId="26">
    <w:abstractNumId w:val="19"/>
  </w:num>
  <w:num w:numId="27">
    <w:abstractNumId w:val="24"/>
  </w:num>
  <w:num w:numId="28">
    <w:abstractNumId w:val="16"/>
  </w:num>
  <w:num w:numId="29">
    <w:abstractNumId w:val="2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BA"/>
    <w:rsid w:val="00001CF8"/>
    <w:rsid w:val="0001765C"/>
    <w:rsid w:val="000217C1"/>
    <w:rsid w:val="00022D8D"/>
    <w:rsid w:val="00023161"/>
    <w:rsid w:val="00040803"/>
    <w:rsid w:val="00046034"/>
    <w:rsid w:val="0005698E"/>
    <w:rsid w:val="000634BD"/>
    <w:rsid w:val="00071C9F"/>
    <w:rsid w:val="000959F8"/>
    <w:rsid w:val="000A08C2"/>
    <w:rsid w:val="000A583E"/>
    <w:rsid w:val="000B62C1"/>
    <w:rsid w:val="000D55DF"/>
    <w:rsid w:val="00101648"/>
    <w:rsid w:val="0012233A"/>
    <w:rsid w:val="0014013B"/>
    <w:rsid w:val="00143C85"/>
    <w:rsid w:val="0016757B"/>
    <w:rsid w:val="001907A6"/>
    <w:rsid w:val="001A2C20"/>
    <w:rsid w:val="001B3C35"/>
    <w:rsid w:val="001B77EC"/>
    <w:rsid w:val="001C360D"/>
    <w:rsid w:val="001E17DE"/>
    <w:rsid w:val="001E1923"/>
    <w:rsid w:val="001E42DC"/>
    <w:rsid w:val="001F241D"/>
    <w:rsid w:val="00200782"/>
    <w:rsid w:val="00200A96"/>
    <w:rsid w:val="0020212C"/>
    <w:rsid w:val="0022047E"/>
    <w:rsid w:val="00236A02"/>
    <w:rsid w:val="00246FCA"/>
    <w:rsid w:val="00261547"/>
    <w:rsid w:val="002714E4"/>
    <w:rsid w:val="0027531B"/>
    <w:rsid w:val="00285E8E"/>
    <w:rsid w:val="002A0355"/>
    <w:rsid w:val="002D4942"/>
    <w:rsid w:val="002F5728"/>
    <w:rsid w:val="002F79E6"/>
    <w:rsid w:val="00311B98"/>
    <w:rsid w:val="00311E51"/>
    <w:rsid w:val="00315E08"/>
    <w:rsid w:val="003169FB"/>
    <w:rsid w:val="00322F9B"/>
    <w:rsid w:val="00323571"/>
    <w:rsid w:val="00323DD5"/>
    <w:rsid w:val="003272F7"/>
    <w:rsid w:val="003273A5"/>
    <w:rsid w:val="00334354"/>
    <w:rsid w:val="00366B80"/>
    <w:rsid w:val="003A0C43"/>
    <w:rsid w:val="003A0CFE"/>
    <w:rsid w:val="003A17F2"/>
    <w:rsid w:val="003A1C7B"/>
    <w:rsid w:val="003A7CCF"/>
    <w:rsid w:val="003E0691"/>
    <w:rsid w:val="003E148C"/>
    <w:rsid w:val="003F4C89"/>
    <w:rsid w:val="00400A97"/>
    <w:rsid w:val="0040517C"/>
    <w:rsid w:val="00413890"/>
    <w:rsid w:val="00416C54"/>
    <w:rsid w:val="004172D4"/>
    <w:rsid w:val="00422B5B"/>
    <w:rsid w:val="004431BD"/>
    <w:rsid w:val="0044797F"/>
    <w:rsid w:val="0045004B"/>
    <w:rsid w:val="004508C4"/>
    <w:rsid w:val="00460C22"/>
    <w:rsid w:val="004638C0"/>
    <w:rsid w:val="004765DF"/>
    <w:rsid w:val="00483E0D"/>
    <w:rsid w:val="00485081"/>
    <w:rsid w:val="004A3BEE"/>
    <w:rsid w:val="004D5C56"/>
    <w:rsid w:val="004E1116"/>
    <w:rsid w:val="004E2B5A"/>
    <w:rsid w:val="004E4F63"/>
    <w:rsid w:val="004F2B02"/>
    <w:rsid w:val="004F53D4"/>
    <w:rsid w:val="00503B0D"/>
    <w:rsid w:val="0050676B"/>
    <w:rsid w:val="00526939"/>
    <w:rsid w:val="005535AD"/>
    <w:rsid w:val="00557A4E"/>
    <w:rsid w:val="00587A55"/>
    <w:rsid w:val="005A7A72"/>
    <w:rsid w:val="005D78BF"/>
    <w:rsid w:val="0060293B"/>
    <w:rsid w:val="006050C8"/>
    <w:rsid w:val="00616878"/>
    <w:rsid w:val="00621785"/>
    <w:rsid w:val="00634208"/>
    <w:rsid w:val="00637C68"/>
    <w:rsid w:val="00645827"/>
    <w:rsid w:val="0066397C"/>
    <w:rsid w:val="00664F79"/>
    <w:rsid w:val="006670E0"/>
    <w:rsid w:val="0067000C"/>
    <w:rsid w:val="00673A82"/>
    <w:rsid w:val="00690BAE"/>
    <w:rsid w:val="006A07A0"/>
    <w:rsid w:val="006C28D8"/>
    <w:rsid w:val="006E7123"/>
    <w:rsid w:val="006F2A58"/>
    <w:rsid w:val="00704FF0"/>
    <w:rsid w:val="00707720"/>
    <w:rsid w:val="007151D3"/>
    <w:rsid w:val="00721911"/>
    <w:rsid w:val="0072564F"/>
    <w:rsid w:val="00733263"/>
    <w:rsid w:val="00747E3E"/>
    <w:rsid w:val="00750E15"/>
    <w:rsid w:val="00767CED"/>
    <w:rsid w:val="00772AC5"/>
    <w:rsid w:val="00777AAE"/>
    <w:rsid w:val="00784647"/>
    <w:rsid w:val="00792AA6"/>
    <w:rsid w:val="007A03B2"/>
    <w:rsid w:val="007A3506"/>
    <w:rsid w:val="007C3D08"/>
    <w:rsid w:val="007C58B6"/>
    <w:rsid w:val="007D6D8A"/>
    <w:rsid w:val="00816B18"/>
    <w:rsid w:val="008211A5"/>
    <w:rsid w:val="0082338D"/>
    <w:rsid w:val="00841259"/>
    <w:rsid w:val="008637B2"/>
    <w:rsid w:val="008747EB"/>
    <w:rsid w:val="0087500B"/>
    <w:rsid w:val="00882D09"/>
    <w:rsid w:val="00886C57"/>
    <w:rsid w:val="00887D76"/>
    <w:rsid w:val="00893A29"/>
    <w:rsid w:val="008A01FF"/>
    <w:rsid w:val="008A580A"/>
    <w:rsid w:val="008E4A5C"/>
    <w:rsid w:val="008E50DB"/>
    <w:rsid w:val="008F21E3"/>
    <w:rsid w:val="009047B6"/>
    <w:rsid w:val="00913433"/>
    <w:rsid w:val="009232B6"/>
    <w:rsid w:val="00926B7E"/>
    <w:rsid w:val="009345C9"/>
    <w:rsid w:val="00937C7E"/>
    <w:rsid w:val="00967B84"/>
    <w:rsid w:val="0098006F"/>
    <w:rsid w:val="009932DD"/>
    <w:rsid w:val="009A73A3"/>
    <w:rsid w:val="009B21D6"/>
    <w:rsid w:val="009B28F6"/>
    <w:rsid w:val="009E7159"/>
    <w:rsid w:val="009F31CF"/>
    <w:rsid w:val="009F5F4F"/>
    <w:rsid w:val="00A26758"/>
    <w:rsid w:val="00A74EBB"/>
    <w:rsid w:val="00A77E82"/>
    <w:rsid w:val="00A830D2"/>
    <w:rsid w:val="00A901C2"/>
    <w:rsid w:val="00A952F6"/>
    <w:rsid w:val="00A97345"/>
    <w:rsid w:val="00AC4F16"/>
    <w:rsid w:val="00AD3AF0"/>
    <w:rsid w:val="00AE20E4"/>
    <w:rsid w:val="00B0173C"/>
    <w:rsid w:val="00B10A1A"/>
    <w:rsid w:val="00B1675B"/>
    <w:rsid w:val="00B35C6A"/>
    <w:rsid w:val="00B4333C"/>
    <w:rsid w:val="00B455BE"/>
    <w:rsid w:val="00B72ADE"/>
    <w:rsid w:val="00B943B0"/>
    <w:rsid w:val="00BA75D0"/>
    <w:rsid w:val="00BC0ED2"/>
    <w:rsid w:val="00BC135E"/>
    <w:rsid w:val="00BC6410"/>
    <w:rsid w:val="00BF5006"/>
    <w:rsid w:val="00C06DA6"/>
    <w:rsid w:val="00C145FA"/>
    <w:rsid w:val="00C31F4E"/>
    <w:rsid w:val="00C51098"/>
    <w:rsid w:val="00C514D4"/>
    <w:rsid w:val="00C660E3"/>
    <w:rsid w:val="00C745EE"/>
    <w:rsid w:val="00C7689B"/>
    <w:rsid w:val="00C963C5"/>
    <w:rsid w:val="00CC3B85"/>
    <w:rsid w:val="00CC79DD"/>
    <w:rsid w:val="00CD4BAB"/>
    <w:rsid w:val="00CE5E7B"/>
    <w:rsid w:val="00D27BB7"/>
    <w:rsid w:val="00D4200D"/>
    <w:rsid w:val="00D52737"/>
    <w:rsid w:val="00DA1B2C"/>
    <w:rsid w:val="00DA41A9"/>
    <w:rsid w:val="00DA4E98"/>
    <w:rsid w:val="00DA7E38"/>
    <w:rsid w:val="00DB3C9E"/>
    <w:rsid w:val="00DC0D3A"/>
    <w:rsid w:val="00DF351D"/>
    <w:rsid w:val="00E02009"/>
    <w:rsid w:val="00E03979"/>
    <w:rsid w:val="00E0608F"/>
    <w:rsid w:val="00E11DA1"/>
    <w:rsid w:val="00E213AD"/>
    <w:rsid w:val="00E350A8"/>
    <w:rsid w:val="00E44704"/>
    <w:rsid w:val="00E734ED"/>
    <w:rsid w:val="00E746BA"/>
    <w:rsid w:val="00E755BA"/>
    <w:rsid w:val="00E9469F"/>
    <w:rsid w:val="00EA2DEC"/>
    <w:rsid w:val="00EA5951"/>
    <w:rsid w:val="00EB17F2"/>
    <w:rsid w:val="00EC4358"/>
    <w:rsid w:val="00EE3557"/>
    <w:rsid w:val="00F07753"/>
    <w:rsid w:val="00F1077E"/>
    <w:rsid w:val="00F12EE6"/>
    <w:rsid w:val="00F2322D"/>
    <w:rsid w:val="00F254F0"/>
    <w:rsid w:val="00F325D7"/>
    <w:rsid w:val="00F4136C"/>
    <w:rsid w:val="00F44915"/>
    <w:rsid w:val="00F506D0"/>
    <w:rsid w:val="00F50C01"/>
    <w:rsid w:val="00F727CB"/>
    <w:rsid w:val="00F911A7"/>
    <w:rsid w:val="00FA164E"/>
    <w:rsid w:val="00FB0590"/>
    <w:rsid w:val="00FB41F7"/>
    <w:rsid w:val="00FC3965"/>
    <w:rsid w:val="00FC64EC"/>
    <w:rsid w:val="00FC6A8D"/>
    <w:rsid w:val="00FD109A"/>
    <w:rsid w:val="00FF02F5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B54FD-3BD0-4F21-8C5E-8D3737D5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7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C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1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A08C2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FC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4508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A83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B2D6-20BB-4C0A-8E5F-5A8B00D91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Клыпина Татьяна Владимировна</dc:creator>
  <cp:lastModifiedBy>Болунова Светлана Сергеевна</cp:lastModifiedBy>
  <cp:revision>2</cp:revision>
  <cp:lastPrinted>2024-07-17T13:54:00Z</cp:lastPrinted>
  <dcterms:created xsi:type="dcterms:W3CDTF">2024-08-28T02:48:00Z</dcterms:created>
  <dcterms:modified xsi:type="dcterms:W3CDTF">2024-08-28T02:48:00Z</dcterms:modified>
</cp:coreProperties>
</file>