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21" w:rsidRDefault="00205EC2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F33921" w:rsidRDefault="00205EC2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6</w:t>
      </w:r>
    </w:p>
    <w:p w:rsidR="00F33921" w:rsidRDefault="00205EC2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соглашению</w:t>
      </w:r>
    </w:p>
    <w:p w:rsidR="00F33921" w:rsidRDefault="00F33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921" w:rsidRDefault="00F33921">
      <w:pPr>
        <w:pStyle w:val="ConsPlusNonformat"/>
        <w:jc w:val="both"/>
      </w:pPr>
    </w:p>
    <w:p w:rsidR="00F33921" w:rsidRDefault="00205EC2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Отчет</w:t>
      </w:r>
    </w:p>
    <w:p w:rsidR="00F33921" w:rsidRDefault="00205EC2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 осуществлении расходов, источником финансового обеспечения которых является Субсидия 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1</w:t>
      </w:r>
    </w:p>
    <w:p w:rsidR="00F33921" w:rsidRDefault="00205EC2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«01» января 2026</w:t>
      </w:r>
      <w:r>
        <w:rPr>
          <w:rFonts w:ascii="Times New Roman" w:hAnsi="Times New Roman" w:cs="Times New Roman"/>
          <w:sz w:val="23"/>
          <w:szCs w:val="23"/>
        </w:rPr>
        <w:t xml:space="preserve"> г.</w:t>
      </w:r>
    </w:p>
    <w:tbl>
      <w:tblPr>
        <w:tblW w:w="1494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0"/>
        <w:gridCol w:w="144"/>
        <w:gridCol w:w="6659"/>
        <w:gridCol w:w="144"/>
        <w:gridCol w:w="2018"/>
        <w:gridCol w:w="1725"/>
      </w:tblGrid>
      <w:tr w:rsidR="00F33921">
        <w:tc>
          <w:tcPr>
            <w:tcW w:w="4252" w:type="dxa"/>
          </w:tcPr>
          <w:p w:rsidR="00F33921" w:rsidRDefault="00F3392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0" w:type="dxa"/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КОДЫ</w:t>
            </w:r>
          </w:p>
        </w:tc>
      </w:tr>
      <w:tr w:rsidR="00F33921">
        <w:tc>
          <w:tcPr>
            <w:tcW w:w="4252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0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 w:rsidP="00205EC2">
            <w:pPr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  <w:highlight w:val="yellow"/>
              </w:rPr>
              <w:t>30.01.202</w:t>
            </w:r>
            <w:r>
              <w:rPr>
                <w:rFonts w:ascii="Times New Roman" w:hAnsi="Times New Roman" w:cs="Times New Roman"/>
                <w:szCs w:val="23"/>
              </w:rPr>
              <w:t>6</w:t>
            </w:r>
          </w:p>
        </w:tc>
      </w:tr>
      <w:tr w:rsidR="00F33921">
        <w:tc>
          <w:tcPr>
            <w:tcW w:w="4252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0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Сводному реестру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F33921">
        <w:tc>
          <w:tcPr>
            <w:tcW w:w="4252" w:type="dxa"/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 Получателя</w:t>
            </w: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ООО «Ромашка»</w:t>
            </w: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Cs w:val="23"/>
                <w:highlight w:val="yellow"/>
              </w:rPr>
              <w:t>7005006337</w:t>
            </w:r>
          </w:p>
        </w:tc>
      </w:tr>
      <w:tr w:rsidR="00F33921">
        <w:tc>
          <w:tcPr>
            <w:tcW w:w="4252" w:type="dxa"/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Главного распорядителя как получателя бюджетных средств </w:t>
            </w: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Администрация Города Томска</w:t>
            </w: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Сводному реестру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F33921">
        <w:tc>
          <w:tcPr>
            <w:tcW w:w="4252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Государственная программа</w:t>
            </w: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 xml:space="preserve"> Томской области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утвержденная постановлением Администрации Томской области от 27.09.2019 № 360а;</w:t>
            </w:r>
          </w:p>
          <w:p w:rsidR="00F33921" w:rsidRDefault="00205EC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 xml:space="preserve"> муниципального образования «Город Томск» «Развитие малого и среднего предпринимательства» на 2024 - 2030 годы, утвержденная постановлением администрации Города Томска от 12.09.2023 № 768</w:t>
            </w: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F33921">
        <w:tc>
          <w:tcPr>
            <w:tcW w:w="11056" w:type="dxa"/>
            <w:gridSpan w:val="3"/>
            <w:vMerge w:val="restart"/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федерального проекта            </w:t>
            </w: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 БК 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F33921">
        <w:tc>
          <w:tcPr>
            <w:tcW w:w="17860" w:type="dxa"/>
            <w:gridSpan w:val="3"/>
            <w:vMerge/>
            <w:vAlign w:val="center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дата соглашения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 w:rsidP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  <w:highlight w:val="yellow"/>
              </w:rPr>
              <w:t>01</w:t>
            </w:r>
            <w:r>
              <w:rPr>
                <w:rFonts w:ascii="Times New Roman" w:hAnsi="Times New Roman" w:cs="Times New Roman"/>
                <w:szCs w:val="23"/>
                <w:highlight w:val="yellow"/>
              </w:rPr>
              <w:t>.12</w:t>
            </w:r>
            <w:r>
              <w:rPr>
                <w:rFonts w:ascii="Times New Roman" w:hAnsi="Times New Roman" w:cs="Times New Roman"/>
                <w:szCs w:val="23"/>
                <w:highlight w:val="yellow"/>
              </w:rPr>
              <w:t>.202</w:t>
            </w:r>
            <w:r>
              <w:rPr>
                <w:rFonts w:ascii="Times New Roman" w:hAnsi="Times New Roman" w:cs="Times New Roman"/>
                <w:szCs w:val="23"/>
              </w:rPr>
              <w:t>5</w:t>
            </w:r>
          </w:p>
        </w:tc>
      </w:tr>
      <w:tr w:rsidR="00F33921">
        <w:trPr>
          <w:trHeight w:val="28"/>
        </w:trPr>
        <w:tc>
          <w:tcPr>
            <w:tcW w:w="4252" w:type="dxa"/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ОКЕИ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383</w:t>
            </w:r>
          </w:p>
        </w:tc>
      </w:tr>
    </w:tbl>
    <w:p w:rsidR="00F33921" w:rsidRDefault="00205EC2">
      <w:pPr>
        <w:pStyle w:val="ConsPlusNormal0"/>
        <w:jc w:val="both"/>
        <w:rPr>
          <w:sz w:val="20"/>
          <w:szCs w:val="23"/>
        </w:rPr>
      </w:pPr>
      <w:r>
        <w:rPr>
          <w:sz w:val="20"/>
          <w:szCs w:val="23"/>
        </w:rPr>
        <w:t>Единица измерения: рубль</w:t>
      </w:r>
    </w:p>
    <w:p w:rsidR="00F33921" w:rsidRDefault="00F33921">
      <w:pPr>
        <w:pStyle w:val="ConsPlusNormal0"/>
        <w:jc w:val="both"/>
        <w:rPr>
          <w:sz w:val="23"/>
          <w:szCs w:val="23"/>
        </w:rPr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851"/>
        <w:gridCol w:w="850"/>
        <w:gridCol w:w="708"/>
        <w:gridCol w:w="993"/>
        <w:gridCol w:w="33"/>
        <w:gridCol w:w="1385"/>
        <w:gridCol w:w="1275"/>
        <w:gridCol w:w="850"/>
        <w:gridCol w:w="851"/>
      </w:tblGrid>
      <w:tr w:rsidR="00F33921">
        <w:trPr>
          <w:gridAfter w:val="4"/>
          <w:wAfter w:w="4361" w:type="dxa"/>
        </w:trPr>
        <w:tc>
          <w:tcPr>
            <w:tcW w:w="11232" w:type="dxa"/>
            <w:gridSpan w:val="6"/>
          </w:tcPr>
          <w:p w:rsidR="00F33921" w:rsidRDefault="00F339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921" w:rsidRDefault="00F3392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921" w:rsidRDefault="00205E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Сведения о выплатах, осуществляемых за счет средств Субсидии</w:t>
            </w:r>
          </w:p>
        </w:tc>
      </w:tr>
      <w:tr w:rsidR="00F33921"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направления расходования Субсидии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F33921"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выплат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F33921"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  <w:hyperlink r:id="rId7" w:anchor="Par447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5%20отчет%20о%20расходах.docx#Pa" w:history="1">
              <w:r>
                <w:rPr>
                  <w:rStyle w:val="af6"/>
                  <w:rFonts w:ascii="Times New Roman" w:hAnsi="Times New Roman" w:cs="Times New Roman"/>
                  <w:color w:val="auto"/>
                  <w:sz w:val="18"/>
                  <w:szCs w:val="18"/>
                  <w:vertAlign w:val="superscript"/>
                </w:rPr>
                <w:t>2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 (</w:t>
            </w:r>
            <w:hyperlink r:id="rId8" w:anchor="Par18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5%20отчет%20о%20расходах.docx#Pa" w:history="1">
              <w:r>
                <w:rPr>
                  <w:rStyle w:val="af6"/>
                  <w:rFonts w:ascii="Times New Roman" w:hAnsi="Times New Roman" w:cs="Times New Roman"/>
                  <w:color w:val="auto"/>
                  <w:sz w:val="18"/>
                  <w:szCs w:val="18"/>
                </w:rPr>
                <w:t>гр. 4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hyperlink r:id="rId9" w:anchor="Par1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5%20отчет%20о%20расходах.docx#Pa" w:history="1">
              <w:r>
                <w:rPr>
                  <w:rStyle w:val="af6"/>
                  <w:rFonts w:ascii="Times New Roman" w:hAnsi="Times New Roman" w:cs="Times New Roman"/>
                  <w:color w:val="auto"/>
                  <w:sz w:val="18"/>
                  <w:szCs w:val="18"/>
                </w:rPr>
                <w:t>гр. 5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процентах (</w:t>
            </w:r>
            <w:hyperlink r:id="rId10" w:anchor="Par1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5%20отчет%20о%20расходах.docx#Pa" w:history="1">
              <w:r>
                <w:rPr>
                  <w:rStyle w:val="af6"/>
                  <w:rFonts w:ascii="Times New Roman" w:hAnsi="Times New Roman" w:cs="Times New Roman"/>
                  <w:color w:val="auto"/>
                  <w:sz w:val="18"/>
                  <w:szCs w:val="18"/>
                </w:rPr>
                <w:t>гр. 5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hyperlink r:id="rId11" w:anchor="Par18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5%20отчет%20о%20расходах.docx#Pa" w:history="1">
              <w:r>
                <w:rPr>
                  <w:rStyle w:val="af6"/>
                  <w:rFonts w:ascii="Times New Roman" w:hAnsi="Times New Roman" w:cs="Times New Roman"/>
                  <w:color w:val="auto"/>
                  <w:sz w:val="18"/>
                  <w:szCs w:val="18"/>
                </w:rPr>
                <w:t>гр. 4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 x 100%)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F33921">
        <w:trPr>
          <w:trHeight w:hRule="exact" w:val="59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Par17"/>
            <w:bookmarkEnd w:id="0"/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" w:name="Par19"/>
            <w:bookmarkEnd w:id="1"/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F33921">
        <w:trPr>
          <w:trHeight w:val="2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Остаток Субсидии на начало года, всего: </w:t>
            </w:r>
            <w:hyperlink r:id="rId12" w:anchor="Par448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5%20отчет%20о%20расходах.docx#Pa" w:history="1">
              <w:r>
                <w:rPr>
                  <w:rStyle w:val="af6"/>
                  <w:rFonts w:ascii="Times New Roman" w:hAnsi="Times New Roman" w:cs="Times New Roman"/>
                  <w:color w:val="auto"/>
                  <w:sz w:val="19"/>
                  <w:szCs w:val="19"/>
                  <w:vertAlign w:val="superscript"/>
                </w:rPr>
                <w:t>3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2" w:name="Par25"/>
            <w:bookmarkEnd w:id="2"/>
            <w:r>
              <w:rPr>
                <w:rFonts w:ascii="Times New Roman" w:hAnsi="Times New Roman" w:cs="Times New Roman"/>
                <w:sz w:val="19"/>
                <w:szCs w:val="19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потребность в котором подтверждена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подлежащий возврату в бюджет муниципального образования «Город Томск»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3" w:name="Par44"/>
            <w:bookmarkEnd w:id="3"/>
            <w:r>
              <w:rPr>
                <w:rFonts w:ascii="Times New Roman" w:hAnsi="Times New Roman" w:cs="Times New Roman"/>
                <w:sz w:val="19"/>
                <w:szCs w:val="19"/>
              </w:rPr>
              <w:t>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Поступило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700000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700000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том числе:из бюджета муниципального образования «Город Томск»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700000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700000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Выплаты по расходам,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4" w:name="Par118"/>
            <w:bookmarkEnd w:id="4"/>
            <w:r>
              <w:rPr>
                <w:rFonts w:ascii="Times New Roman" w:hAnsi="Times New Roman" w:cs="Times New Roman"/>
                <w:sz w:val="19"/>
                <w:szCs w:val="19"/>
              </w:rPr>
              <w:t>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700000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700000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закупка работ и услуг,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100000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из них: </w:t>
            </w:r>
          </w:p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оплата работ и услуг контрагентам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100000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из них: </w:t>
            </w:r>
          </w:p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расходы на ремонт нежилого помещения, в котором реализуется предпринимательский проект участника отбора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расходы на продвижение собственной продукции,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арендные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100000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100000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600000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из них: </w:t>
            </w:r>
          </w:p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оплата работ и услуг контрагентам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600000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из них:</w:t>
            </w:r>
          </w:p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приобретение оборудов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ания, измерительных и регулирующих приборов и устройств, вычислительной техники, периферийных устройств, транспортных средств (за исключением легкового автомобиля), инструмента, производственного и хозяйственного инвентаря, сырья, материалов, комплектующих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600000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оплата расходов, связанных с приобретением и использованием франшиз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расходы на ремонт нежилого помещения, в котором реализуется предпринимательский проект участника отбора: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Возвращено в бюджет муниципального образования «Город Томск»,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 том числе: </w:t>
            </w:r>
          </w:p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израсходованных не по целевому назначению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результате применения штрафных санкций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Остаток Субсидии на конец отчетного периода,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5" w:name="Par402"/>
            <w:bookmarkEnd w:id="5"/>
            <w:r>
              <w:rPr>
                <w:rFonts w:ascii="Times New Roman" w:hAnsi="Times New Roman" w:cs="Times New Roman"/>
                <w:sz w:val="19"/>
                <w:szCs w:val="19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 том числе: </w:t>
            </w:r>
          </w:p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требуется в направлении на те же цели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  <w:tr w:rsidR="00F339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подлежит возврату в  бюджет муниципального образования «Город Томск»,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6" w:name="Par421"/>
            <w:bookmarkEnd w:id="6"/>
            <w:r>
              <w:rPr>
                <w:rFonts w:ascii="Times New Roman" w:hAnsi="Times New Roman" w:cs="Times New Roman"/>
                <w:sz w:val="19"/>
                <w:szCs w:val="19"/>
              </w:rPr>
              <w:t>0520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-</w:t>
            </w:r>
          </w:p>
        </w:tc>
      </w:tr>
    </w:tbl>
    <w:p w:rsidR="00F33921" w:rsidRDefault="00205EC2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--------------------------------</w:t>
      </w:r>
    </w:p>
    <w:p w:rsidR="00F33921" w:rsidRDefault="00205EC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  <w:szCs w:val="24"/>
        </w:rPr>
        <w:t xml:space="preserve"> Отчет составляется нарастающим итогом с начала текущего финансового года.</w:t>
      </w:r>
    </w:p>
    <w:p w:rsidR="00F33921" w:rsidRDefault="00205EC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8"/>
          <w:szCs w:val="24"/>
        </w:rPr>
      </w:pPr>
      <w:bookmarkStart w:id="7" w:name="Par445"/>
      <w:bookmarkStart w:id="8" w:name="Par446"/>
      <w:bookmarkStart w:id="9" w:name="Par447"/>
      <w:bookmarkEnd w:id="7"/>
      <w:bookmarkEnd w:id="8"/>
      <w:bookmarkEnd w:id="9"/>
      <w:r>
        <w:rPr>
          <w:rFonts w:ascii="Times New Roman" w:hAnsi="Times New Roman" w:cs="Times New Roman"/>
          <w:sz w:val="18"/>
          <w:szCs w:val="24"/>
          <w:vertAlign w:val="superscript"/>
        </w:rPr>
        <w:t>2</w:t>
      </w:r>
      <w:r>
        <w:rPr>
          <w:rFonts w:ascii="Times New Roman" w:hAnsi="Times New Roman" w:cs="Times New Roman"/>
          <w:sz w:val="18"/>
          <w:szCs w:val="24"/>
        </w:rPr>
        <w:t xml:space="preserve"> Показатель формируется в случае, если соглашением (договором) установлены плановые значения на отчетную дату.</w:t>
      </w:r>
    </w:p>
    <w:p w:rsidR="00F33921" w:rsidRDefault="00205EC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8"/>
          <w:szCs w:val="24"/>
        </w:rPr>
      </w:pPr>
      <w:bookmarkStart w:id="10" w:name="Par448"/>
      <w:bookmarkEnd w:id="10"/>
      <w:r>
        <w:rPr>
          <w:rFonts w:ascii="Times New Roman" w:hAnsi="Times New Roman" w:cs="Times New Roman"/>
          <w:sz w:val="18"/>
          <w:szCs w:val="24"/>
          <w:vertAlign w:val="superscript"/>
        </w:rPr>
        <w:t>3</w:t>
      </w:r>
      <w:r>
        <w:rPr>
          <w:rFonts w:ascii="Times New Roman" w:hAnsi="Times New Roman" w:cs="Times New Roman"/>
          <w:sz w:val="18"/>
          <w:szCs w:val="24"/>
        </w:rPr>
        <w:t xml:space="preserve"> У</w:t>
      </w:r>
      <w:r>
        <w:rPr>
          <w:rFonts w:ascii="Times New Roman" w:hAnsi="Times New Roman" w:cs="Times New Roman"/>
          <w:sz w:val="18"/>
          <w:szCs w:val="24"/>
        </w:rPr>
        <w:t>казывается сумма остатка Субсидии на 1 января текущего финансового года.</w:t>
      </w:r>
      <w:bookmarkStart w:id="11" w:name="Par449"/>
      <w:bookmarkStart w:id="12" w:name="Par450"/>
      <w:bookmarkStart w:id="13" w:name="Par451"/>
      <w:bookmarkStart w:id="14" w:name="Par452"/>
      <w:bookmarkStart w:id="15" w:name="Par453"/>
      <w:bookmarkEnd w:id="11"/>
      <w:bookmarkEnd w:id="12"/>
      <w:bookmarkEnd w:id="13"/>
      <w:bookmarkEnd w:id="14"/>
      <w:bookmarkEnd w:id="15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144"/>
        <w:gridCol w:w="1843"/>
        <w:gridCol w:w="284"/>
        <w:gridCol w:w="1701"/>
        <w:gridCol w:w="425"/>
        <w:gridCol w:w="4819"/>
      </w:tblGrid>
      <w:tr w:rsidR="00F33921">
        <w:tc>
          <w:tcPr>
            <w:tcW w:w="4962" w:type="dxa"/>
            <w:vAlign w:val="bottom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(уполномоченное лицо) Получателя</w:t>
            </w: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директор</w:t>
            </w:r>
          </w:p>
        </w:tc>
        <w:tc>
          <w:tcPr>
            <w:tcW w:w="28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Е.П. Иванов</w:t>
            </w:r>
          </w:p>
        </w:tc>
      </w:tr>
      <w:tr w:rsidR="00F33921">
        <w:trPr>
          <w:trHeight w:val="237"/>
        </w:trPr>
        <w:tc>
          <w:tcPr>
            <w:tcW w:w="4962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(расшифровка подписи)</w:t>
            </w:r>
          </w:p>
        </w:tc>
      </w:tr>
      <w:tr w:rsidR="00F33921">
        <w:tc>
          <w:tcPr>
            <w:tcW w:w="4962" w:type="dxa"/>
            <w:vAlign w:val="center"/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Уполномоченное лицо по доверенности от 10.01.2025</w:t>
            </w:r>
          </w:p>
        </w:tc>
        <w:tc>
          <w:tcPr>
            <w:tcW w:w="28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Е.Н. Петрова</w:t>
            </w:r>
          </w:p>
        </w:tc>
        <w:tc>
          <w:tcPr>
            <w:tcW w:w="425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21">
        <w:tc>
          <w:tcPr>
            <w:tcW w:w="4962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(фамилия, инициалы)</w:t>
            </w:r>
          </w:p>
        </w:tc>
        <w:tc>
          <w:tcPr>
            <w:tcW w:w="425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33921" w:rsidRDefault="00205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</w:tr>
      <w:tr w:rsidR="00F33921">
        <w:tc>
          <w:tcPr>
            <w:tcW w:w="4962" w:type="dxa"/>
          </w:tcPr>
          <w:p w:rsidR="00F33921" w:rsidRDefault="00205EC2" w:rsidP="00205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«30» января 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г.</w:t>
            </w:r>
            <w:bookmarkStart w:id="16" w:name="_GoBack"/>
            <w:bookmarkEnd w:id="16"/>
          </w:p>
        </w:tc>
        <w:tc>
          <w:tcPr>
            <w:tcW w:w="14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</w:tcPr>
          <w:p w:rsidR="00F33921" w:rsidRDefault="00F339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3921" w:rsidRDefault="00F33921">
      <w:pPr>
        <w:spacing w:after="0" w:line="240" w:lineRule="auto"/>
      </w:pPr>
    </w:p>
    <w:sectPr w:rsidR="00F33921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21" w:rsidRDefault="00205EC2">
      <w:pPr>
        <w:spacing w:after="0" w:line="240" w:lineRule="auto"/>
      </w:pPr>
      <w:r>
        <w:separator/>
      </w:r>
    </w:p>
  </w:endnote>
  <w:endnote w:type="continuationSeparator" w:id="0">
    <w:p w:rsidR="00F33921" w:rsidRDefault="0020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21" w:rsidRDefault="00205EC2">
      <w:pPr>
        <w:spacing w:after="0" w:line="240" w:lineRule="auto"/>
      </w:pPr>
      <w:r>
        <w:separator/>
      </w:r>
    </w:p>
  </w:footnote>
  <w:footnote w:type="continuationSeparator" w:id="0">
    <w:p w:rsidR="00F33921" w:rsidRDefault="00205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21"/>
    <w:rsid w:val="00205EC2"/>
    <w:rsid w:val="00F3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EF1F"/>
  <w15:docId w15:val="{52A7A8AB-E71A-486D-B9C5-EBD9700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onsPlusNormal">
    <w:name w:val="ConsPlusNormal Знак"/>
    <w:link w:val="ConsPlusNormal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5%20&#1086;&#1090;&#1095;&#1077;&#1090;%20&#1086;%20&#1088;&#1072;&#1089;&#1093;&#1086;&#1076;&#1072;&#1093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5%20&#1086;&#1090;&#1095;&#1077;&#1090;%20&#1086;%20&#1088;&#1072;&#1089;&#1093;&#1086;&#1076;&#1072;&#1093;.docx" TargetMode="External"/><Relationship Id="rId12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5%20&#1086;&#1090;&#1095;&#1077;&#1090;%20&#1086;%20&#1088;&#1072;&#1089;&#1093;&#1086;&#1076;&#1072;&#1093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5%20&#1086;&#1090;&#1095;&#1077;&#1090;%20&#1086;%20&#1088;&#1072;&#1089;&#1093;&#1086;&#1076;&#1072;&#1093;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5%20&#1086;&#1090;&#1095;&#1077;&#1090;%20&#1086;%20&#1088;&#1072;&#1089;&#1093;&#1086;&#1076;&#1072;&#109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5%20&#1086;&#1090;&#1095;&#1077;&#1090;%20&#1086;%20&#1088;&#1072;&#1089;&#1093;&#1086;&#1076;&#1072;&#1093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9158-74A8-41FA-B88A-D1C43268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Черявко Оксана Геннадьевна</dc:creator>
  <cp:lastModifiedBy>Шумакова Татьяна Анатольевна</cp:lastModifiedBy>
  <cp:revision>2</cp:revision>
  <dcterms:created xsi:type="dcterms:W3CDTF">2026-01-27T02:37:00Z</dcterms:created>
  <dcterms:modified xsi:type="dcterms:W3CDTF">2026-01-27T02:37:00Z</dcterms:modified>
</cp:coreProperties>
</file>